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321C" w14:textId="77777777" w:rsidR="00625436" w:rsidRDefault="00625436" w:rsidP="00F523D2">
      <w:pPr>
        <w:pStyle w:val="Geenafstand"/>
        <w:tabs>
          <w:tab w:val="left" w:pos="3987"/>
        </w:tabs>
        <w:jc w:val="center"/>
        <w:rPr>
          <w:rStyle w:val="Zwaar"/>
          <w:b w:val="0"/>
          <w:bCs w:val="0"/>
          <w:i/>
          <w:iCs/>
          <w:color w:val="000000"/>
        </w:rPr>
      </w:pPr>
    </w:p>
    <w:p w14:paraId="039D02B3" w14:textId="67BE5AED" w:rsidR="001803C8" w:rsidRDefault="00F523D2" w:rsidP="00F523D2">
      <w:pPr>
        <w:pStyle w:val="Geenafstand"/>
        <w:tabs>
          <w:tab w:val="left" w:pos="3987"/>
        </w:tabs>
        <w:jc w:val="center"/>
        <w:rPr>
          <w:rStyle w:val="Zwaar"/>
          <w:b w:val="0"/>
          <w:bCs w:val="0"/>
          <w:i/>
          <w:iCs/>
          <w:color w:val="000000"/>
        </w:rPr>
      </w:pPr>
      <w:r w:rsidRPr="00F523D2">
        <w:rPr>
          <w:rStyle w:val="Zwaar"/>
          <w:b w:val="0"/>
          <w:bCs w:val="0"/>
          <w:i/>
          <w:iCs/>
          <w:color w:val="000000"/>
        </w:rPr>
        <w:t>Wa</w:t>
      </w:r>
      <w:r>
        <w:rPr>
          <w:rStyle w:val="Zwaar"/>
          <w:b w:val="0"/>
          <w:bCs w:val="0"/>
          <w:i/>
          <w:iCs/>
          <w:color w:val="000000"/>
        </w:rPr>
        <w:t>nneer</w:t>
      </w:r>
      <w:r w:rsidRPr="00F523D2">
        <w:rPr>
          <w:rStyle w:val="Zwaar"/>
          <w:b w:val="0"/>
          <w:bCs w:val="0"/>
          <w:i/>
          <w:iCs/>
          <w:color w:val="000000"/>
        </w:rPr>
        <w:t xml:space="preserve"> informatie </w:t>
      </w:r>
      <w:r>
        <w:rPr>
          <w:rStyle w:val="Zwaar"/>
          <w:b w:val="0"/>
          <w:bCs w:val="0"/>
          <w:i/>
          <w:iCs/>
          <w:color w:val="000000"/>
        </w:rPr>
        <w:t>klopt</w:t>
      </w:r>
      <w:r w:rsidRPr="00F523D2">
        <w:rPr>
          <w:rStyle w:val="Zwaar"/>
          <w:b w:val="0"/>
          <w:bCs w:val="0"/>
          <w:i/>
          <w:iCs/>
          <w:color w:val="000000"/>
        </w:rPr>
        <w:t>, wint het bestuur aan kracht.</w:t>
      </w:r>
    </w:p>
    <w:p w14:paraId="151AA6CC" w14:textId="77777777" w:rsidR="001803C8" w:rsidRDefault="001803C8" w:rsidP="00E6664A">
      <w:pPr>
        <w:pStyle w:val="Geenafstand"/>
        <w:rPr>
          <w:rStyle w:val="Zwaar"/>
          <w:b w:val="0"/>
          <w:bCs w:val="0"/>
          <w:i/>
          <w:iCs/>
          <w:color w:val="000000"/>
        </w:rPr>
      </w:pPr>
    </w:p>
    <w:p w14:paraId="3BF526E0" w14:textId="77777777" w:rsidR="00E21BD1" w:rsidRDefault="00E21BD1" w:rsidP="00E6664A">
      <w:pPr>
        <w:pStyle w:val="Geenafstand"/>
        <w:rPr>
          <w:b/>
          <w:bCs/>
          <w:sz w:val="22"/>
          <w:szCs w:val="22"/>
        </w:rPr>
      </w:pPr>
    </w:p>
    <w:p w14:paraId="7FBEA5B6" w14:textId="77777777" w:rsidR="001803C8" w:rsidRDefault="001803C8" w:rsidP="00E6664A">
      <w:pPr>
        <w:pStyle w:val="Geenafstand"/>
        <w:rPr>
          <w:b/>
          <w:bCs/>
          <w:sz w:val="22"/>
          <w:szCs w:val="22"/>
        </w:rPr>
      </w:pPr>
    </w:p>
    <w:p w14:paraId="43189508" w14:textId="77777777" w:rsidR="00061720" w:rsidRDefault="00061720" w:rsidP="00E6664A">
      <w:pPr>
        <w:pStyle w:val="Geenafstand"/>
        <w:rPr>
          <w:b/>
          <w:bCs/>
          <w:sz w:val="22"/>
          <w:szCs w:val="22"/>
        </w:rPr>
      </w:pPr>
    </w:p>
    <w:p w14:paraId="0B12A325" w14:textId="211A1A1E" w:rsidR="00E6664A" w:rsidRPr="00061720" w:rsidRDefault="003F1496" w:rsidP="00061720">
      <w:pPr>
        <w:pStyle w:val="Geenafstand"/>
        <w:jc w:val="center"/>
        <w:rPr>
          <w:b/>
          <w:bCs/>
          <w:color w:val="000000"/>
          <w:sz w:val="32"/>
          <w:szCs w:val="32"/>
        </w:rPr>
      </w:pPr>
      <w:r w:rsidRPr="001803C8">
        <w:rPr>
          <w:b/>
          <w:bCs/>
          <w:sz w:val="32"/>
          <w:szCs w:val="32"/>
        </w:rPr>
        <w:t>Inhoudsopgave</w:t>
      </w:r>
    </w:p>
    <w:p w14:paraId="28E7CC72" w14:textId="77777777" w:rsidR="001803C8" w:rsidRPr="000C2213" w:rsidRDefault="001803C8" w:rsidP="00E6664A">
      <w:pPr>
        <w:pStyle w:val="Geenafstand"/>
      </w:pPr>
    </w:p>
    <w:p w14:paraId="334D4B46" w14:textId="77777777" w:rsidR="001803C8" w:rsidRPr="000C2213" w:rsidRDefault="001803C8" w:rsidP="00E6664A">
      <w:pPr>
        <w:pStyle w:val="Geenafstand"/>
      </w:pPr>
    </w:p>
    <w:p w14:paraId="328E34A6" w14:textId="77777777" w:rsidR="001803C8" w:rsidRPr="00C723D3" w:rsidRDefault="001803C8" w:rsidP="00E6664A">
      <w:pPr>
        <w:pStyle w:val="Geenafstand"/>
        <w:rPr>
          <w:sz w:val="22"/>
          <w:szCs w:val="22"/>
        </w:rPr>
      </w:pPr>
    </w:p>
    <w:p w14:paraId="7C0CF87C" w14:textId="3514DBA0" w:rsidR="003F1496" w:rsidRPr="00C723D3" w:rsidRDefault="003F1496" w:rsidP="00E6664A">
      <w:pPr>
        <w:pStyle w:val="Geenafstand"/>
        <w:rPr>
          <w:sz w:val="22"/>
          <w:szCs w:val="22"/>
          <w:u w:val="single"/>
        </w:rPr>
      </w:pPr>
      <w:r w:rsidRPr="00C723D3">
        <w:rPr>
          <w:sz w:val="22"/>
          <w:szCs w:val="22"/>
          <w:u w:val="single"/>
        </w:rPr>
        <w:t>Deel I</w:t>
      </w:r>
      <w:r w:rsidR="001E01BD">
        <w:rPr>
          <w:sz w:val="22"/>
          <w:szCs w:val="22"/>
          <w:u w:val="single"/>
        </w:rPr>
        <w:t xml:space="preserve">: Bestuurlijke </w:t>
      </w:r>
      <w:commentRangeStart w:id="0"/>
      <w:r w:rsidR="001E01BD">
        <w:rPr>
          <w:sz w:val="22"/>
          <w:szCs w:val="22"/>
          <w:u w:val="single"/>
        </w:rPr>
        <w:t>visie</w:t>
      </w:r>
      <w:commentRangeEnd w:id="0"/>
      <w:r w:rsidR="009D4775">
        <w:rPr>
          <w:rStyle w:val="Verwijzingopmerking"/>
        </w:rPr>
        <w:commentReference w:id="0"/>
      </w:r>
    </w:p>
    <w:p w14:paraId="7ABE6A8F" w14:textId="77777777" w:rsidR="00E6664A" w:rsidRPr="00C723D3" w:rsidRDefault="00E6664A" w:rsidP="00E6664A">
      <w:pPr>
        <w:pStyle w:val="Geenafstand"/>
        <w:rPr>
          <w:rStyle w:val="Zwaar"/>
          <w:rFonts w:eastAsiaTheme="majorEastAsia"/>
          <w:b w:val="0"/>
          <w:bCs w:val="0"/>
          <w:color w:val="000000"/>
          <w:sz w:val="22"/>
          <w:szCs w:val="22"/>
        </w:rPr>
      </w:pPr>
    </w:p>
    <w:p w14:paraId="7EA3B9DB" w14:textId="353D427D" w:rsidR="001E01BD" w:rsidRDefault="001E01BD" w:rsidP="00E6664A">
      <w:pPr>
        <w:pStyle w:val="Geenafstand"/>
        <w:numPr>
          <w:ilvl w:val="0"/>
          <w:numId w:val="15"/>
        </w:numPr>
        <w:rPr>
          <w:rStyle w:val="Zwaar"/>
          <w:rFonts w:eastAsiaTheme="majorEastAsia"/>
          <w:b w:val="0"/>
          <w:bCs w:val="0"/>
          <w:color w:val="000000"/>
          <w:sz w:val="22"/>
          <w:szCs w:val="22"/>
        </w:rPr>
      </w:pPr>
      <w:commentRangeStart w:id="1"/>
      <w:r>
        <w:rPr>
          <w:rStyle w:val="Zwaar"/>
          <w:rFonts w:eastAsiaTheme="majorEastAsia"/>
          <w:b w:val="0"/>
          <w:bCs w:val="0"/>
          <w:color w:val="000000"/>
          <w:sz w:val="22"/>
          <w:szCs w:val="22"/>
        </w:rPr>
        <w:t>Informatiehuishouding</w:t>
      </w:r>
      <w:commentRangeEnd w:id="1"/>
      <w:r w:rsidR="00686C75">
        <w:rPr>
          <w:rStyle w:val="Verwijzingopmerking"/>
        </w:rPr>
        <w:commentReference w:id="1"/>
      </w:r>
    </w:p>
    <w:p w14:paraId="2067770A" w14:textId="570F3CFE" w:rsidR="00DC7C6D" w:rsidRPr="00C723D3" w:rsidRDefault="00DC7C6D" w:rsidP="00E6664A">
      <w:pPr>
        <w:pStyle w:val="Geenafstand"/>
        <w:numPr>
          <w:ilvl w:val="0"/>
          <w:numId w:val="15"/>
        </w:numPr>
        <w:rPr>
          <w:rStyle w:val="Zwaar"/>
          <w:rFonts w:eastAsiaTheme="majorEastAsia"/>
          <w:b w:val="0"/>
          <w:bCs w:val="0"/>
          <w:color w:val="000000"/>
          <w:sz w:val="22"/>
          <w:szCs w:val="22"/>
        </w:rPr>
      </w:pPr>
      <w:r w:rsidRPr="00C723D3">
        <w:rPr>
          <w:rStyle w:val="Zwaar"/>
          <w:rFonts w:eastAsiaTheme="majorEastAsia"/>
          <w:b w:val="0"/>
          <w:bCs w:val="0"/>
          <w:color w:val="000000"/>
          <w:sz w:val="22"/>
          <w:szCs w:val="22"/>
        </w:rPr>
        <w:t>Voorwoord</w:t>
      </w:r>
    </w:p>
    <w:p w14:paraId="7CD9E2BA" w14:textId="473392DF" w:rsidR="00B92CFD" w:rsidRPr="00C723D3" w:rsidRDefault="003F1496" w:rsidP="00E6664A">
      <w:pPr>
        <w:pStyle w:val="Geenafstand"/>
        <w:numPr>
          <w:ilvl w:val="0"/>
          <w:numId w:val="15"/>
        </w:numPr>
        <w:rPr>
          <w:rStyle w:val="Zwaar"/>
          <w:rFonts w:eastAsiaTheme="majorEastAsia"/>
          <w:b w:val="0"/>
          <w:bCs w:val="0"/>
          <w:color w:val="000000"/>
          <w:sz w:val="22"/>
          <w:szCs w:val="22"/>
        </w:rPr>
      </w:pPr>
      <w:r w:rsidRPr="00C723D3">
        <w:rPr>
          <w:rStyle w:val="Zwaar"/>
          <w:b w:val="0"/>
          <w:bCs w:val="0"/>
          <w:color w:val="000000"/>
          <w:sz w:val="22"/>
          <w:szCs w:val="22"/>
        </w:rPr>
        <w:t xml:space="preserve">Waarom nú bestuurlijk richting geven </w:t>
      </w:r>
    </w:p>
    <w:p w14:paraId="6074E5C7" w14:textId="20965572" w:rsidR="00442B30" w:rsidRPr="00C723D3" w:rsidRDefault="003F1496" w:rsidP="00E6664A">
      <w:pPr>
        <w:pStyle w:val="Geenafstand"/>
        <w:numPr>
          <w:ilvl w:val="0"/>
          <w:numId w:val="15"/>
        </w:numPr>
        <w:rPr>
          <w:sz w:val="22"/>
          <w:szCs w:val="22"/>
        </w:rPr>
      </w:pPr>
      <w:r w:rsidRPr="00C723D3">
        <w:rPr>
          <w:rFonts w:eastAsia="Times New Roman"/>
          <w:kern w:val="0"/>
          <w:sz w:val="22"/>
          <w:szCs w:val="22"/>
          <w:lang w:eastAsia="nl-NL"/>
          <w14:ligatures w14:val="none"/>
        </w:rPr>
        <w:t>Informatiehuishouding als strategische krachtbron</w:t>
      </w:r>
    </w:p>
    <w:p w14:paraId="0D74B89C" w14:textId="643DA949" w:rsidR="003F1496" w:rsidRPr="00C723D3" w:rsidRDefault="003F1496" w:rsidP="00E6664A">
      <w:pPr>
        <w:pStyle w:val="Geenafstand"/>
        <w:numPr>
          <w:ilvl w:val="0"/>
          <w:numId w:val="15"/>
        </w:numPr>
        <w:rPr>
          <w:sz w:val="22"/>
          <w:szCs w:val="22"/>
        </w:rPr>
      </w:pPr>
      <w:r w:rsidRPr="00C723D3">
        <w:rPr>
          <w:sz w:val="22"/>
          <w:szCs w:val="22"/>
        </w:rPr>
        <w:t>Interventie 1</w:t>
      </w:r>
    </w:p>
    <w:p w14:paraId="33A84AE1" w14:textId="05679180" w:rsidR="00442B30" w:rsidRPr="00C723D3" w:rsidRDefault="003F1496" w:rsidP="00E6664A">
      <w:pPr>
        <w:pStyle w:val="Geenafstand"/>
        <w:numPr>
          <w:ilvl w:val="0"/>
          <w:numId w:val="15"/>
        </w:numPr>
        <w:rPr>
          <w:sz w:val="22"/>
          <w:szCs w:val="22"/>
        </w:rPr>
      </w:pPr>
      <w:r w:rsidRPr="00C723D3">
        <w:rPr>
          <w:sz w:val="22"/>
          <w:szCs w:val="22"/>
        </w:rPr>
        <w:t>Interventie 2</w:t>
      </w:r>
    </w:p>
    <w:p w14:paraId="169BC6B3" w14:textId="2D6D94FA" w:rsidR="003F1496" w:rsidRPr="00C723D3" w:rsidRDefault="003F1496" w:rsidP="00E6664A">
      <w:pPr>
        <w:pStyle w:val="Geenafstand"/>
        <w:numPr>
          <w:ilvl w:val="0"/>
          <w:numId w:val="15"/>
        </w:numPr>
        <w:rPr>
          <w:sz w:val="22"/>
          <w:szCs w:val="22"/>
        </w:rPr>
      </w:pPr>
      <w:r w:rsidRPr="00C723D3">
        <w:rPr>
          <w:sz w:val="22"/>
          <w:szCs w:val="22"/>
        </w:rPr>
        <w:t>Interventie 3</w:t>
      </w:r>
    </w:p>
    <w:p w14:paraId="71C6F70F" w14:textId="26187AEB" w:rsidR="003F1496" w:rsidRPr="00C723D3" w:rsidRDefault="003F1496" w:rsidP="00E6664A">
      <w:pPr>
        <w:pStyle w:val="Geenafstand"/>
        <w:numPr>
          <w:ilvl w:val="0"/>
          <w:numId w:val="15"/>
        </w:numPr>
        <w:rPr>
          <w:sz w:val="22"/>
          <w:szCs w:val="22"/>
        </w:rPr>
      </w:pPr>
      <w:r w:rsidRPr="00C723D3">
        <w:rPr>
          <w:sz w:val="22"/>
          <w:szCs w:val="22"/>
        </w:rPr>
        <w:t>Nawoord</w:t>
      </w:r>
    </w:p>
    <w:p w14:paraId="6186A313" w14:textId="77777777" w:rsidR="00E6664A" w:rsidRPr="00C723D3" w:rsidRDefault="00E6664A" w:rsidP="00E6664A">
      <w:pPr>
        <w:pStyle w:val="Geenafstand"/>
        <w:rPr>
          <w:color w:val="000000"/>
          <w:sz w:val="22"/>
          <w:szCs w:val="22"/>
          <w:u w:val="single"/>
        </w:rPr>
      </w:pPr>
    </w:p>
    <w:p w14:paraId="1CD6FD43" w14:textId="2606F3BA" w:rsidR="003F1496" w:rsidRPr="00812F5A" w:rsidRDefault="003F1496" w:rsidP="00E6664A">
      <w:pPr>
        <w:pStyle w:val="Geenafstand"/>
        <w:rPr>
          <w:color w:val="ADADAD" w:themeColor="background2" w:themeShade="BF"/>
          <w:sz w:val="22"/>
          <w:szCs w:val="22"/>
          <w:u w:val="single"/>
        </w:rPr>
      </w:pPr>
      <w:r w:rsidRPr="00812F5A">
        <w:rPr>
          <w:color w:val="ADADAD" w:themeColor="background2" w:themeShade="BF"/>
          <w:sz w:val="22"/>
          <w:szCs w:val="22"/>
          <w:u w:val="single"/>
        </w:rPr>
        <w:t>Deel II</w:t>
      </w:r>
      <w:r w:rsidR="001E01BD" w:rsidRPr="00812F5A">
        <w:rPr>
          <w:color w:val="ADADAD" w:themeColor="background2" w:themeShade="BF"/>
          <w:sz w:val="22"/>
          <w:szCs w:val="22"/>
          <w:u w:val="single"/>
        </w:rPr>
        <w:t>: Inhoudelijk deel</w:t>
      </w:r>
      <w:r w:rsidR="00686C75" w:rsidRPr="00812F5A">
        <w:rPr>
          <w:color w:val="ADADAD" w:themeColor="background2" w:themeShade="BF"/>
          <w:sz w:val="22"/>
          <w:szCs w:val="22"/>
          <w:u w:val="single"/>
        </w:rPr>
        <w:t xml:space="preserve"> (NOG GEEN ONDERDEEL VAN DEZE OPLEVERING)</w:t>
      </w:r>
    </w:p>
    <w:p w14:paraId="5DC867FE" w14:textId="77777777" w:rsidR="00E6664A" w:rsidRPr="00812F5A" w:rsidRDefault="00E6664A" w:rsidP="00E6664A">
      <w:pPr>
        <w:pStyle w:val="Geenafstand"/>
        <w:rPr>
          <w:color w:val="ADADAD" w:themeColor="background2" w:themeShade="BF"/>
          <w:sz w:val="22"/>
          <w:szCs w:val="22"/>
        </w:rPr>
      </w:pPr>
    </w:p>
    <w:p w14:paraId="63DFB9E8" w14:textId="0F40EBDA" w:rsidR="00442B30" w:rsidRPr="00812F5A" w:rsidRDefault="003F1496" w:rsidP="00E6664A">
      <w:pPr>
        <w:pStyle w:val="Geenafstand"/>
        <w:numPr>
          <w:ilvl w:val="0"/>
          <w:numId w:val="16"/>
        </w:numPr>
        <w:rPr>
          <w:color w:val="ADADAD" w:themeColor="background2" w:themeShade="BF"/>
          <w:sz w:val="22"/>
          <w:szCs w:val="22"/>
        </w:rPr>
      </w:pPr>
      <w:r w:rsidRPr="00812F5A">
        <w:rPr>
          <w:color w:val="ADADAD" w:themeColor="background2" w:themeShade="BF"/>
          <w:sz w:val="22"/>
          <w:szCs w:val="22"/>
        </w:rPr>
        <w:t>Wat is informatiehuishouding</w:t>
      </w:r>
    </w:p>
    <w:p w14:paraId="1837ED94" w14:textId="4AAAC089" w:rsidR="003F1496" w:rsidRPr="00812F5A" w:rsidRDefault="003F1496" w:rsidP="00E6664A">
      <w:pPr>
        <w:pStyle w:val="Geenafstand"/>
        <w:numPr>
          <w:ilvl w:val="0"/>
          <w:numId w:val="16"/>
        </w:numPr>
        <w:rPr>
          <w:color w:val="ADADAD" w:themeColor="background2" w:themeShade="BF"/>
          <w:sz w:val="22"/>
          <w:szCs w:val="22"/>
        </w:rPr>
      </w:pPr>
      <w:r w:rsidRPr="00812F5A">
        <w:rPr>
          <w:color w:val="ADADAD" w:themeColor="background2" w:themeShade="BF"/>
          <w:sz w:val="22"/>
          <w:szCs w:val="22"/>
        </w:rPr>
        <w:t>Wanneer is informatiehuishouding op orde</w:t>
      </w:r>
    </w:p>
    <w:p w14:paraId="6CF47463" w14:textId="667F7194" w:rsidR="00DA6240" w:rsidRPr="00812F5A" w:rsidRDefault="00DA6240" w:rsidP="00DA6240">
      <w:pPr>
        <w:pStyle w:val="Geenafstand"/>
        <w:numPr>
          <w:ilvl w:val="0"/>
          <w:numId w:val="16"/>
        </w:numPr>
        <w:rPr>
          <w:color w:val="ADADAD" w:themeColor="background2" w:themeShade="BF"/>
          <w:sz w:val="22"/>
          <w:szCs w:val="22"/>
        </w:rPr>
      </w:pPr>
      <w:proofErr w:type="spellStart"/>
      <w:r w:rsidRPr="00812F5A">
        <w:rPr>
          <w:color w:val="ADADAD" w:themeColor="background2" w:themeShade="BF"/>
          <w:sz w:val="22"/>
          <w:szCs w:val="22"/>
        </w:rPr>
        <w:t>Infographic</w:t>
      </w:r>
      <w:proofErr w:type="spellEnd"/>
      <w:r w:rsidRPr="00812F5A">
        <w:rPr>
          <w:color w:val="ADADAD" w:themeColor="background2" w:themeShade="BF"/>
          <w:sz w:val="22"/>
          <w:szCs w:val="22"/>
        </w:rPr>
        <w:t xml:space="preserve"> </w:t>
      </w:r>
    </w:p>
    <w:p w14:paraId="3891CDE5" w14:textId="0E04B15B" w:rsidR="00D17DF1" w:rsidRPr="00812F5A" w:rsidRDefault="00D17DF1" w:rsidP="00E6664A">
      <w:pPr>
        <w:pStyle w:val="Geenafstand"/>
        <w:numPr>
          <w:ilvl w:val="0"/>
          <w:numId w:val="16"/>
        </w:numPr>
        <w:rPr>
          <w:color w:val="ADADAD" w:themeColor="background2" w:themeShade="BF"/>
          <w:sz w:val="22"/>
          <w:szCs w:val="22"/>
        </w:rPr>
      </w:pPr>
      <w:r w:rsidRPr="00812F5A">
        <w:rPr>
          <w:color w:val="ADADAD" w:themeColor="background2" w:themeShade="BF"/>
          <w:sz w:val="22"/>
          <w:szCs w:val="22"/>
        </w:rPr>
        <w:t>Financiën</w:t>
      </w:r>
    </w:p>
    <w:p w14:paraId="5FF5D4F6" w14:textId="2CD2CB0F" w:rsidR="003F1496" w:rsidRPr="00812F5A" w:rsidRDefault="003F1496" w:rsidP="00E6664A">
      <w:pPr>
        <w:pStyle w:val="Geenafstand"/>
        <w:numPr>
          <w:ilvl w:val="0"/>
          <w:numId w:val="16"/>
        </w:numPr>
        <w:rPr>
          <w:color w:val="ADADAD" w:themeColor="background2" w:themeShade="BF"/>
          <w:sz w:val="22"/>
          <w:szCs w:val="22"/>
        </w:rPr>
      </w:pPr>
      <w:r w:rsidRPr="00812F5A">
        <w:rPr>
          <w:color w:val="ADADAD" w:themeColor="background2" w:themeShade="BF"/>
          <w:sz w:val="22"/>
          <w:szCs w:val="22"/>
        </w:rPr>
        <w:t>Juridisch kaders</w:t>
      </w:r>
      <w:r w:rsidR="009648BA" w:rsidRPr="00812F5A">
        <w:rPr>
          <w:color w:val="ADADAD" w:themeColor="background2" w:themeShade="BF"/>
          <w:sz w:val="22"/>
          <w:szCs w:val="22"/>
        </w:rPr>
        <w:t xml:space="preserve"> </w:t>
      </w:r>
    </w:p>
    <w:p w14:paraId="0551F202" w14:textId="6A453364" w:rsidR="003F1496" w:rsidRPr="00812F5A" w:rsidRDefault="003F1496" w:rsidP="00E6664A">
      <w:pPr>
        <w:pStyle w:val="Geenafstand"/>
        <w:numPr>
          <w:ilvl w:val="0"/>
          <w:numId w:val="16"/>
        </w:numPr>
        <w:rPr>
          <w:color w:val="ADADAD" w:themeColor="background2" w:themeShade="BF"/>
          <w:sz w:val="22"/>
          <w:szCs w:val="22"/>
        </w:rPr>
      </w:pPr>
      <w:r w:rsidRPr="00812F5A">
        <w:rPr>
          <w:color w:val="ADADAD" w:themeColor="background2" w:themeShade="BF"/>
          <w:sz w:val="22"/>
          <w:szCs w:val="22"/>
        </w:rPr>
        <w:t>Architectuur plaat</w:t>
      </w:r>
    </w:p>
    <w:p w14:paraId="2533489B" w14:textId="1783DDC5" w:rsidR="004B5A3E" w:rsidRPr="00812F5A" w:rsidRDefault="003F1496" w:rsidP="004B5A3E">
      <w:pPr>
        <w:pStyle w:val="Geenafstand"/>
        <w:numPr>
          <w:ilvl w:val="0"/>
          <w:numId w:val="16"/>
        </w:numPr>
        <w:rPr>
          <w:color w:val="ADADAD" w:themeColor="background2" w:themeShade="BF"/>
          <w:sz w:val="22"/>
          <w:szCs w:val="22"/>
        </w:rPr>
      </w:pPr>
      <w:r w:rsidRPr="00812F5A">
        <w:rPr>
          <w:color w:val="ADADAD" w:themeColor="background2" w:themeShade="BF"/>
          <w:sz w:val="22"/>
          <w:szCs w:val="22"/>
        </w:rPr>
        <w:t>Lijst met standaarden</w:t>
      </w:r>
      <w:r w:rsidR="009648BA" w:rsidRPr="00812F5A">
        <w:rPr>
          <w:color w:val="ADADAD" w:themeColor="background2" w:themeShade="BF"/>
          <w:sz w:val="22"/>
          <w:szCs w:val="22"/>
        </w:rPr>
        <w:t xml:space="preserve"> </w:t>
      </w:r>
    </w:p>
    <w:p w14:paraId="2F814A28" w14:textId="77777777" w:rsidR="004B5A3E" w:rsidRPr="00812F5A" w:rsidRDefault="004B5A3E" w:rsidP="004B5A3E">
      <w:pPr>
        <w:pStyle w:val="Geenafstand"/>
        <w:rPr>
          <w:color w:val="ADADAD" w:themeColor="background2" w:themeShade="BF"/>
          <w:sz w:val="22"/>
          <w:szCs w:val="22"/>
        </w:rPr>
      </w:pPr>
    </w:p>
    <w:p w14:paraId="4DE91170" w14:textId="77777777" w:rsidR="00686C75" w:rsidRPr="00812F5A" w:rsidRDefault="004B5A3E" w:rsidP="00686C75">
      <w:pPr>
        <w:pStyle w:val="Geenafstand"/>
        <w:rPr>
          <w:color w:val="ADADAD" w:themeColor="background2" w:themeShade="BF"/>
          <w:sz w:val="22"/>
          <w:szCs w:val="22"/>
          <w:u w:val="single"/>
        </w:rPr>
      </w:pPr>
      <w:r w:rsidRPr="00812F5A">
        <w:rPr>
          <w:color w:val="ADADAD" w:themeColor="background2" w:themeShade="BF"/>
          <w:sz w:val="22"/>
          <w:szCs w:val="22"/>
          <w:u w:val="single"/>
        </w:rPr>
        <w:t>Deel III</w:t>
      </w:r>
      <w:r w:rsidR="001E01BD" w:rsidRPr="00812F5A">
        <w:rPr>
          <w:color w:val="ADADAD" w:themeColor="background2" w:themeShade="BF"/>
          <w:sz w:val="22"/>
          <w:szCs w:val="22"/>
          <w:u w:val="single"/>
        </w:rPr>
        <w:t xml:space="preserve">: </w:t>
      </w:r>
      <w:r w:rsidRPr="00812F5A">
        <w:rPr>
          <w:color w:val="ADADAD" w:themeColor="background2" w:themeShade="BF"/>
          <w:sz w:val="22"/>
          <w:szCs w:val="22"/>
          <w:u w:val="single"/>
        </w:rPr>
        <w:t>Uitvoeringsplan</w:t>
      </w:r>
      <w:r w:rsidR="004C7E7A" w:rsidRPr="00812F5A">
        <w:rPr>
          <w:color w:val="ADADAD" w:themeColor="background2" w:themeShade="BF"/>
          <w:sz w:val="22"/>
          <w:szCs w:val="22"/>
          <w:u w:val="single"/>
        </w:rPr>
        <w:t xml:space="preserve"> </w:t>
      </w:r>
      <w:r w:rsidR="00686C75" w:rsidRPr="00812F5A">
        <w:rPr>
          <w:color w:val="ADADAD" w:themeColor="background2" w:themeShade="BF"/>
          <w:sz w:val="22"/>
          <w:szCs w:val="22"/>
          <w:u w:val="single"/>
        </w:rPr>
        <w:t>(NOG GEEN ONDERDEEL VAN DEZE OPLEVERING)</w:t>
      </w:r>
    </w:p>
    <w:p w14:paraId="000F12F6" w14:textId="22C0D458" w:rsidR="00E6664A" w:rsidRPr="00686C75" w:rsidRDefault="00686C75" w:rsidP="001E01BD">
      <w:pPr>
        <w:pStyle w:val="Geenafstand"/>
        <w:rPr>
          <w:color w:val="00B050"/>
          <w:sz w:val="22"/>
          <w:szCs w:val="22"/>
        </w:rPr>
      </w:pPr>
      <w:r w:rsidRPr="00686C75">
        <w:rPr>
          <w:color w:val="00B050"/>
          <w:sz w:val="22"/>
          <w:szCs w:val="22"/>
        </w:rPr>
        <w:t>Wees vrij om alvast wensen aan te geven</w:t>
      </w:r>
    </w:p>
    <w:p w14:paraId="0E2593F8" w14:textId="77777777" w:rsidR="00C44701" w:rsidRDefault="00C44701" w:rsidP="00E6664A">
      <w:pPr>
        <w:pStyle w:val="Geenafstand"/>
        <w:rPr>
          <w:sz w:val="22"/>
          <w:szCs w:val="22"/>
        </w:rPr>
      </w:pPr>
    </w:p>
    <w:p w14:paraId="4E2907B9" w14:textId="77777777" w:rsidR="009E194C" w:rsidRPr="00FC70F1" w:rsidRDefault="009E194C" w:rsidP="009E194C">
      <w:pPr>
        <w:pStyle w:val="Geenafstand"/>
        <w:rPr>
          <w:b/>
          <w:bCs/>
          <w:i/>
          <w:iCs/>
          <w:sz w:val="22"/>
          <w:szCs w:val="22"/>
        </w:rPr>
      </w:pPr>
    </w:p>
    <w:p w14:paraId="1990E2B2" w14:textId="77777777" w:rsidR="001803C8" w:rsidRDefault="001803C8" w:rsidP="00FC70F1">
      <w:pPr>
        <w:pStyle w:val="Geenafstand"/>
        <w:rPr>
          <w:i/>
          <w:iCs/>
          <w:color w:val="000000"/>
          <w:sz w:val="20"/>
          <w:szCs w:val="20"/>
        </w:rPr>
      </w:pPr>
    </w:p>
    <w:p w14:paraId="7354E837" w14:textId="77777777" w:rsidR="001803C8" w:rsidRDefault="001803C8" w:rsidP="00FC70F1">
      <w:pPr>
        <w:pStyle w:val="Geenafstand"/>
        <w:rPr>
          <w:i/>
          <w:iCs/>
          <w:color w:val="000000"/>
          <w:sz w:val="20"/>
          <w:szCs w:val="20"/>
        </w:rPr>
      </w:pPr>
    </w:p>
    <w:p w14:paraId="2477C939" w14:textId="77777777" w:rsidR="008F7F2E" w:rsidRDefault="008F7F2E" w:rsidP="00FC70F1">
      <w:pPr>
        <w:pStyle w:val="Geenafstand"/>
        <w:rPr>
          <w:i/>
          <w:iCs/>
          <w:color w:val="000000"/>
          <w:sz w:val="20"/>
          <w:szCs w:val="20"/>
        </w:rPr>
      </w:pPr>
    </w:p>
    <w:p w14:paraId="22B60522" w14:textId="77777777" w:rsidR="008F7F2E" w:rsidRDefault="008F7F2E" w:rsidP="00FC70F1">
      <w:pPr>
        <w:pStyle w:val="Geenafstand"/>
        <w:rPr>
          <w:i/>
          <w:iCs/>
          <w:color w:val="000000"/>
          <w:sz w:val="20"/>
          <w:szCs w:val="20"/>
        </w:rPr>
      </w:pPr>
    </w:p>
    <w:p w14:paraId="7742AA6D" w14:textId="77777777" w:rsidR="008F7F2E" w:rsidRDefault="008F7F2E" w:rsidP="00FC70F1">
      <w:pPr>
        <w:pStyle w:val="Geenafstand"/>
        <w:rPr>
          <w:i/>
          <w:iCs/>
          <w:color w:val="000000"/>
          <w:sz w:val="20"/>
          <w:szCs w:val="20"/>
        </w:rPr>
      </w:pPr>
    </w:p>
    <w:p w14:paraId="01C933F3" w14:textId="77777777" w:rsidR="008F7F2E" w:rsidRDefault="008F7F2E" w:rsidP="00FC70F1">
      <w:pPr>
        <w:pStyle w:val="Geenafstand"/>
        <w:rPr>
          <w:i/>
          <w:iCs/>
          <w:color w:val="000000"/>
          <w:sz w:val="20"/>
          <w:szCs w:val="20"/>
        </w:rPr>
      </w:pPr>
    </w:p>
    <w:p w14:paraId="6DB52D9C" w14:textId="77777777" w:rsidR="001803C8" w:rsidRDefault="001803C8" w:rsidP="00FC70F1">
      <w:pPr>
        <w:pStyle w:val="Geenafstand"/>
        <w:rPr>
          <w:i/>
          <w:iCs/>
          <w:color w:val="000000"/>
          <w:sz w:val="20"/>
          <w:szCs w:val="20"/>
        </w:rPr>
      </w:pPr>
    </w:p>
    <w:p w14:paraId="53DCD231" w14:textId="77777777" w:rsidR="001803C8" w:rsidRDefault="001803C8" w:rsidP="00FC70F1">
      <w:pPr>
        <w:pStyle w:val="Geenafstand"/>
        <w:rPr>
          <w:i/>
          <w:iCs/>
          <w:color w:val="000000"/>
          <w:sz w:val="20"/>
          <w:szCs w:val="20"/>
        </w:rPr>
      </w:pPr>
    </w:p>
    <w:p w14:paraId="7DD8B7FF" w14:textId="77777777" w:rsidR="001803C8" w:rsidRDefault="001803C8" w:rsidP="00FC70F1">
      <w:pPr>
        <w:pStyle w:val="Geenafstand"/>
        <w:rPr>
          <w:i/>
          <w:iCs/>
          <w:color w:val="000000"/>
          <w:sz w:val="20"/>
          <w:szCs w:val="20"/>
        </w:rPr>
      </w:pPr>
    </w:p>
    <w:p w14:paraId="17CBBCED" w14:textId="77777777" w:rsidR="008F7F2E" w:rsidRPr="008F7F2E" w:rsidRDefault="008F7F2E" w:rsidP="008F7F2E">
      <w:pPr>
        <w:pStyle w:val="Geenafstand"/>
        <w:jc w:val="both"/>
        <w:rPr>
          <w:i/>
          <w:iCs/>
          <w:color w:val="000000"/>
          <w:sz w:val="22"/>
          <w:szCs w:val="22"/>
        </w:rPr>
      </w:pPr>
      <w:commentRangeStart w:id="2"/>
      <w:r w:rsidRPr="008F7F2E">
        <w:rPr>
          <w:i/>
          <w:iCs/>
          <w:color w:val="000000"/>
          <w:sz w:val="22"/>
          <w:szCs w:val="22"/>
        </w:rPr>
        <w:t>Met deze visie zetten gemeenten gezamenlijk een stap naar voren:</w:t>
      </w:r>
    </w:p>
    <w:p w14:paraId="7E1B8F69" w14:textId="77777777" w:rsidR="008F7F2E" w:rsidRPr="008F7F2E" w:rsidRDefault="008F7F2E" w:rsidP="008F7F2E">
      <w:pPr>
        <w:pStyle w:val="Geenafstand"/>
        <w:numPr>
          <w:ilvl w:val="0"/>
          <w:numId w:val="29"/>
        </w:numPr>
        <w:jc w:val="both"/>
        <w:rPr>
          <w:i/>
          <w:iCs/>
          <w:color w:val="000000"/>
          <w:sz w:val="22"/>
          <w:szCs w:val="22"/>
        </w:rPr>
      </w:pPr>
      <w:proofErr w:type="gramStart"/>
      <w:r w:rsidRPr="008F7F2E">
        <w:rPr>
          <w:i/>
          <w:iCs/>
          <w:color w:val="000000"/>
          <w:sz w:val="22"/>
          <w:szCs w:val="22"/>
        </w:rPr>
        <w:t>van</w:t>
      </w:r>
      <w:proofErr w:type="gramEnd"/>
      <w:r w:rsidRPr="008F7F2E">
        <w:rPr>
          <w:i/>
          <w:iCs/>
          <w:color w:val="000000"/>
          <w:sz w:val="22"/>
          <w:szCs w:val="22"/>
        </w:rPr>
        <w:t xml:space="preserve"> versnippering naar samenhang;</w:t>
      </w:r>
    </w:p>
    <w:p w14:paraId="02599BA5" w14:textId="4B8B50EB" w:rsidR="008F7F2E" w:rsidRPr="008F7F2E" w:rsidRDefault="008F7F2E" w:rsidP="008F7F2E">
      <w:pPr>
        <w:pStyle w:val="Geenafstand"/>
        <w:numPr>
          <w:ilvl w:val="0"/>
          <w:numId w:val="29"/>
        </w:numPr>
        <w:jc w:val="both"/>
        <w:rPr>
          <w:i/>
          <w:iCs/>
          <w:color w:val="000000"/>
          <w:sz w:val="22"/>
          <w:szCs w:val="22"/>
        </w:rPr>
      </w:pPr>
      <w:proofErr w:type="gramStart"/>
      <w:r w:rsidRPr="008F7F2E">
        <w:rPr>
          <w:i/>
          <w:iCs/>
          <w:color w:val="000000"/>
          <w:sz w:val="22"/>
          <w:szCs w:val="22"/>
        </w:rPr>
        <w:t>van</w:t>
      </w:r>
      <w:proofErr w:type="gramEnd"/>
      <w:r w:rsidRPr="008F7F2E">
        <w:rPr>
          <w:i/>
          <w:iCs/>
          <w:color w:val="000000"/>
          <w:sz w:val="22"/>
          <w:szCs w:val="22"/>
        </w:rPr>
        <w:t xml:space="preserve"> techniek naar bestuurlijk </w:t>
      </w:r>
      <w:r w:rsidR="00686C75">
        <w:rPr>
          <w:i/>
          <w:iCs/>
          <w:color w:val="000000"/>
          <w:sz w:val="22"/>
          <w:szCs w:val="22"/>
        </w:rPr>
        <w:t>leider</w:t>
      </w:r>
      <w:r w:rsidRPr="008F7F2E">
        <w:rPr>
          <w:i/>
          <w:iCs/>
          <w:color w:val="000000"/>
          <w:sz w:val="22"/>
          <w:szCs w:val="22"/>
        </w:rPr>
        <w:t>schap; en</w:t>
      </w:r>
    </w:p>
    <w:p w14:paraId="11A2C4BC" w14:textId="1BB15CB9" w:rsidR="00C723D3" w:rsidRPr="008F7F2E" w:rsidRDefault="008F7F2E" w:rsidP="008F7F2E">
      <w:pPr>
        <w:pStyle w:val="Geenafstand"/>
        <w:numPr>
          <w:ilvl w:val="0"/>
          <w:numId w:val="29"/>
        </w:numPr>
        <w:jc w:val="both"/>
        <w:rPr>
          <w:i/>
          <w:iCs/>
          <w:color w:val="000000"/>
          <w:sz w:val="22"/>
          <w:szCs w:val="22"/>
        </w:rPr>
      </w:pPr>
      <w:proofErr w:type="gramStart"/>
      <w:r w:rsidRPr="008F7F2E">
        <w:rPr>
          <w:i/>
          <w:iCs/>
          <w:color w:val="000000"/>
          <w:sz w:val="22"/>
          <w:szCs w:val="22"/>
        </w:rPr>
        <w:t>van</w:t>
      </w:r>
      <w:proofErr w:type="gramEnd"/>
      <w:r w:rsidRPr="008F7F2E">
        <w:rPr>
          <w:i/>
          <w:iCs/>
          <w:color w:val="000000"/>
          <w:sz w:val="22"/>
          <w:szCs w:val="22"/>
        </w:rPr>
        <w:t xml:space="preserve"> </w:t>
      </w:r>
      <w:r w:rsidRPr="008F7F2E">
        <w:rPr>
          <w:rStyle w:val="Zwaar"/>
          <w:rFonts w:eastAsiaTheme="majorEastAsia"/>
          <w:b w:val="0"/>
          <w:bCs w:val="0"/>
          <w:i/>
          <w:iCs/>
          <w:color w:val="000000"/>
          <w:sz w:val="22"/>
          <w:szCs w:val="22"/>
        </w:rPr>
        <w:t>overdaad aan informatie naar grip op kennis en waarde.</w:t>
      </w:r>
      <w:commentRangeEnd w:id="2"/>
      <w:r>
        <w:rPr>
          <w:rStyle w:val="Verwijzingopmerking"/>
        </w:rPr>
        <w:commentReference w:id="2"/>
      </w:r>
    </w:p>
    <w:p w14:paraId="686D74CD" w14:textId="77777777" w:rsidR="001803C8" w:rsidRDefault="001803C8" w:rsidP="00FC70F1">
      <w:pPr>
        <w:pStyle w:val="Geenafstand"/>
        <w:rPr>
          <w:i/>
          <w:iCs/>
          <w:color w:val="000000"/>
          <w:sz w:val="20"/>
          <w:szCs w:val="20"/>
        </w:rPr>
      </w:pPr>
    </w:p>
    <w:p w14:paraId="4CA1F719" w14:textId="77777777" w:rsidR="001803C8" w:rsidRDefault="001803C8" w:rsidP="00FC70F1">
      <w:pPr>
        <w:pStyle w:val="Geenafstand"/>
        <w:rPr>
          <w:i/>
          <w:iCs/>
          <w:color w:val="000000"/>
          <w:sz w:val="20"/>
          <w:szCs w:val="20"/>
        </w:rPr>
      </w:pPr>
    </w:p>
    <w:p w14:paraId="67FAB38F" w14:textId="77777777" w:rsidR="001E01BD" w:rsidRPr="005178AC" w:rsidRDefault="001E01BD" w:rsidP="002A5337">
      <w:pPr>
        <w:pStyle w:val="Geenafstand"/>
        <w:jc w:val="center"/>
        <w:rPr>
          <w:b/>
          <w:bCs/>
        </w:rPr>
      </w:pPr>
    </w:p>
    <w:p w14:paraId="58E405CE" w14:textId="09038B11" w:rsidR="002A5337" w:rsidRPr="00034F86" w:rsidRDefault="001E01BD" w:rsidP="002A5337">
      <w:pPr>
        <w:pStyle w:val="Geenafstand"/>
        <w:jc w:val="center"/>
        <w:rPr>
          <w:b/>
          <w:bCs/>
          <w:sz w:val="32"/>
          <w:szCs w:val="32"/>
        </w:rPr>
      </w:pPr>
      <w:r>
        <w:rPr>
          <w:b/>
          <w:bCs/>
          <w:sz w:val="32"/>
          <w:szCs w:val="32"/>
        </w:rPr>
        <w:t>I</w:t>
      </w:r>
      <w:commentRangeStart w:id="3"/>
      <w:r w:rsidR="002A5337" w:rsidRPr="00034F86">
        <w:rPr>
          <w:b/>
          <w:bCs/>
          <w:sz w:val="32"/>
          <w:szCs w:val="32"/>
        </w:rPr>
        <w:t>nformatiehuishouding</w:t>
      </w:r>
      <w:commentRangeEnd w:id="3"/>
      <w:r w:rsidR="002A5337" w:rsidRPr="00034F86">
        <w:rPr>
          <w:rStyle w:val="Verwijzingopmerking"/>
          <w:sz w:val="32"/>
          <w:szCs w:val="32"/>
        </w:rPr>
        <w:commentReference w:id="3"/>
      </w:r>
    </w:p>
    <w:p w14:paraId="746A2776" w14:textId="77777777" w:rsidR="00765803" w:rsidRDefault="00765803" w:rsidP="00DD5362">
      <w:pPr>
        <w:pStyle w:val="Geenafstand"/>
        <w:jc w:val="center"/>
        <w:rPr>
          <w:i/>
          <w:iCs/>
          <w:color w:val="000000"/>
        </w:rPr>
      </w:pPr>
    </w:p>
    <w:p w14:paraId="125C7346" w14:textId="43E2F1FC" w:rsidR="002A5337" w:rsidRPr="00765803" w:rsidRDefault="002A5337" w:rsidP="00DD5362">
      <w:pPr>
        <w:pStyle w:val="Geenafstand"/>
        <w:jc w:val="center"/>
        <w:rPr>
          <w:i/>
          <w:iCs/>
          <w:color w:val="000000"/>
        </w:rPr>
      </w:pPr>
      <w:r w:rsidRPr="00765803">
        <w:rPr>
          <w:i/>
          <w:iCs/>
          <w:color w:val="000000"/>
        </w:rPr>
        <w:t>Een goede informatiehuishouding zet complexiteit om in richting</w:t>
      </w:r>
    </w:p>
    <w:p w14:paraId="5CAC4BC7" w14:textId="77777777" w:rsidR="002A5337" w:rsidRPr="00C723D3" w:rsidRDefault="002A5337" w:rsidP="001803C8">
      <w:pPr>
        <w:pStyle w:val="Geenafstand"/>
        <w:jc w:val="both"/>
        <w:rPr>
          <w:i/>
          <w:iCs/>
          <w:color w:val="000000"/>
          <w:sz w:val="22"/>
          <w:szCs w:val="22"/>
        </w:rPr>
      </w:pPr>
    </w:p>
    <w:p w14:paraId="78247C57" w14:textId="7FBEFAE6" w:rsidR="00FC70F1" w:rsidRPr="00C723D3" w:rsidRDefault="00FC70F1" w:rsidP="001803C8">
      <w:pPr>
        <w:pStyle w:val="Geenafstand"/>
        <w:jc w:val="both"/>
        <w:rPr>
          <w:color w:val="000000"/>
          <w:sz w:val="22"/>
          <w:szCs w:val="22"/>
        </w:rPr>
      </w:pPr>
      <w:r w:rsidRPr="00C723D3">
        <w:rPr>
          <w:color w:val="000000"/>
          <w:sz w:val="22"/>
          <w:szCs w:val="22"/>
        </w:rPr>
        <w:t xml:space="preserve">Informatiehuishouding is de fundering </w:t>
      </w:r>
      <w:r w:rsidR="00F346CE" w:rsidRPr="00C723D3">
        <w:rPr>
          <w:color w:val="000000"/>
          <w:sz w:val="22"/>
          <w:szCs w:val="22"/>
        </w:rPr>
        <w:t>waarop het</w:t>
      </w:r>
      <w:r w:rsidRPr="00C723D3">
        <w:rPr>
          <w:color w:val="000000"/>
          <w:sz w:val="22"/>
          <w:szCs w:val="22"/>
        </w:rPr>
        <w:t xml:space="preserve"> bestuur</w:t>
      </w:r>
      <w:r w:rsidR="00F346CE" w:rsidRPr="00C723D3">
        <w:rPr>
          <w:color w:val="000000"/>
          <w:sz w:val="22"/>
          <w:szCs w:val="22"/>
        </w:rPr>
        <w:t xml:space="preserve"> functioneert</w:t>
      </w:r>
      <w:r w:rsidRPr="00C723D3">
        <w:rPr>
          <w:color w:val="000000"/>
          <w:sz w:val="22"/>
          <w:szCs w:val="22"/>
        </w:rPr>
        <w:t>. Onzichtbaar voor velen, maar onmisbaar voor de kwaliteit van besluiten en het vertrouwen van inwoners. Als de fundering klopt, kan het bestuur slimmer bouwen, verder vooruitkijken en sterker verbinden.</w:t>
      </w:r>
    </w:p>
    <w:p w14:paraId="095AB6D3" w14:textId="77777777" w:rsidR="00FC70F1" w:rsidRPr="00C723D3" w:rsidRDefault="00FC70F1" w:rsidP="001803C8">
      <w:pPr>
        <w:pStyle w:val="Geenafstand"/>
        <w:jc w:val="both"/>
        <w:rPr>
          <w:b/>
          <w:bCs/>
          <w:sz w:val="22"/>
          <w:szCs w:val="22"/>
        </w:rPr>
      </w:pPr>
    </w:p>
    <w:p w14:paraId="5A60EB59" w14:textId="1415CFB4" w:rsidR="00AB6D72" w:rsidRPr="00C723D3" w:rsidRDefault="00AB6D72" w:rsidP="003E7610">
      <w:pPr>
        <w:pStyle w:val="Geenafstand"/>
        <w:jc w:val="both"/>
        <w:rPr>
          <w:color w:val="000000"/>
          <w:sz w:val="22"/>
          <w:szCs w:val="22"/>
        </w:rPr>
      </w:pPr>
      <w:r w:rsidRPr="00C723D3">
        <w:rPr>
          <w:color w:val="000000"/>
          <w:sz w:val="22"/>
          <w:szCs w:val="22"/>
        </w:rPr>
        <w:t>Een sterke informatiehuishouding bouwt aan het vertrouwen van inwoners, versterkt de informatiepositie en geeft de wendbaarheid om in een snel veranderende samenleving vastberaden te kunnen handelen.</w:t>
      </w:r>
      <w:r w:rsidR="003E7610" w:rsidRPr="00C723D3">
        <w:rPr>
          <w:color w:val="000000"/>
          <w:sz w:val="22"/>
          <w:szCs w:val="22"/>
        </w:rPr>
        <w:t xml:space="preserve"> </w:t>
      </w:r>
      <w:r w:rsidR="00AD0645" w:rsidRPr="00C723D3">
        <w:rPr>
          <w:color w:val="000000"/>
          <w:sz w:val="22"/>
          <w:szCs w:val="22"/>
        </w:rPr>
        <w:t>Wanneer</w:t>
      </w:r>
      <w:r w:rsidR="003E7610" w:rsidRPr="00C723D3">
        <w:rPr>
          <w:color w:val="000000"/>
          <w:sz w:val="22"/>
          <w:szCs w:val="22"/>
        </w:rPr>
        <w:t xml:space="preserve"> informatie toegankelijk, betrouwbaar en begrijpelijk</w:t>
      </w:r>
      <w:r w:rsidR="00EB7FCF" w:rsidRPr="00C723D3">
        <w:rPr>
          <w:rStyle w:val="Voetnootmarkering"/>
          <w:color w:val="000000"/>
          <w:sz w:val="22"/>
          <w:szCs w:val="22"/>
        </w:rPr>
        <w:footnoteReference w:id="1"/>
      </w:r>
      <w:r w:rsidR="003E7610" w:rsidRPr="00C723D3">
        <w:rPr>
          <w:color w:val="000000"/>
          <w:sz w:val="22"/>
          <w:szCs w:val="22"/>
        </w:rPr>
        <w:t xml:space="preserve"> is door het huishouden waarin het zich bevindt, dan </w:t>
      </w:r>
      <w:r w:rsidR="00AD0645" w:rsidRPr="00C723D3">
        <w:rPr>
          <w:color w:val="000000"/>
          <w:sz w:val="22"/>
          <w:szCs w:val="22"/>
        </w:rPr>
        <w:t>stelt het gemeenten</w:t>
      </w:r>
      <w:r w:rsidR="002A5337" w:rsidRPr="00C723D3">
        <w:rPr>
          <w:color w:val="000000"/>
          <w:sz w:val="22"/>
          <w:szCs w:val="22"/>
        </w:rPr>
        <w:t xml:space="preserve"> namelijk</w:t>
      </w:r>
      <w:r w:rsidR="00AD0645" w:rsidRPr="00C723D3">
        <w:rPr>
          <w:color w:val="000000"/>
          <w:sz w:val="22"/>
          <w:szCs w:val="22"/>
        </w:rPr>
        <w:t xml:space="preserve"> in staat om keuzes te maken</w:t>
      </w:r>
      <w:r w:rsidR="002A5337" w:rsidRPr="00C723D3">
        <w:rPr>
          <w:color w:val="000000"/>
          <w:sz w:val="22"/>
          <w:szCs w:val="22"/>
        </w:rPr>
        <w:t xml:space="preserve"> die helderheid brengen in complexe maatschappelijke opgaven en een blijvend het verschil maken.</w:t>
      </w:r>
    </w:p>
    <w:p w14:paraId="3D6EAFF4" w14:textId="77777777" w:rsidR="00AB6D72" w:rsidRPr="00C723D3" w:rsidRDefault="00AB6D72" w:rsidP="001803C8">
      <w:pPr>
        <w:pStyle w:val="Geenafstand"/>
        <w:jc w:val="both"/>
        <w:rPr>
          <w:color w:val="000000"/>
          <w:sz w:val="22"/>
          <w:szCs w:val="22"/>
        </w:rPr>
      </w:pPr>
    </w:p>
    <w:p w14:paraId="58B40682" w14:textId="3AAFC47E" w:rsidR="004B5A3E" w:rsidRPr="00C723D3" w:rsidRDefault="00DA6240" w:rsidP="001803C8">
      <w:pPr>
        <w:pStyle w:val="Geenafstand"/>
        <w:jc w:val="both"/>
        <w:rPr>
          <w:color w:val="000000"/>
          <w:sz w:val="22"/>
          <w:szCs w:val="22"/>
        </w:rPr>
      </w:pPr>
      <w:r w:rsidRPr="00C723D3">
        <w:rPr>
          <w:color w:val="000000"/>
          <w:sz w:val="22"/>
          <w:szCs w:val="22"/>
        </w:rPr>
        <w:t xml:space="preserve">Informatiehuishouding </w:t>
      </w:r>
      <w:r w:rsidR="00A462BD" w:rsidRPr="00C723D3">
        <w:rPr>
          <w:color w:val="000000"/>
          <w:sz w:val="22"/>
          <w:szCs w:val="22"/>
        </w:rPr>
        <w:t>gaat over hoe een organisatie haar informatie</w:t>
      </w:r>
      <w:r w:rsidR="00A00208" w:rsidRPr="00C723D3">
        <w:rPr>
          <w:rStyle w:val="Voetnootmarkering"/>
          <w:color w:val="000000"/>
          <w:sz w:val="22"/>
          <w:szCs w:val="22"/>
        </w:rPr>
        <w:footnoteReference w:id="2"/>
      </w:r>
      <w:r w:rsidR="00A462BD" w:rsidRPr="00C723D3">
        <w:rPr>
          <w:color w:val="000000"/>
          <w:sz w:val="22"/>
          <w:szCs w:val="22"/>
        </w:rPr>
        <w:t xml:space="preserve"> verzamelt, opslaat, beheer</w:t>
      </w:r>
      <w:r w:rsidR="002A5337" w:rsidRPr="00C723D3">
        <w:rPr>
          <w:color w:val="000000"/>
          <w:sz w:val="22"/>
          <w:szCs w:val="22"/>
        </w:rPr>
        <w:t>t</w:t>
      </w:r>
      <w:r w:rsidR="00A462BD" w:rsidRPr="00C723D3">
        <w:rPr>
          <w:color w:val="000000"/>
          <w:sz w:val="22"/>
          <w:szCs w:val="22"/>
        </w:rPr>
        <w:t xml:space="preserve">, gebruikt en bewaart. Het is </w:t>
      </w:r>
      <w:r w:rsidRPr="00C723D3">
        <w:rPr>
          <w:color w:val="000000"/>
          <w:sz w:val="22"/>
          <w:szCs w:val="22"/>
        </w:rPr>
        <w:t>het geheel aan</w:t>
      </w:r>
      <w:r w:rsidR="00A462BD" w:rsidRPr="00C723D3">
        <w:rPr>
          <w:color w:val="000000"/>
          <w:sz w:val="22"/>
          <w:szCs w:val="22"/>
        </w:rPr>
        <w:t xml:space="preserve"> </w:t>
      </w:r>
      <w:r w:rsidRPr="00C723D3">
        <w:rPr>
          <w:color w:val="000000"/>
          <w:sz w:val="22"/>
          <w:szCs w:val="22"/>
        </w:rPr>
        <w:t xml:space="preserve">afspraken, processen en systemen waarmee een organisatie </w:t>
      </w:r>
      <w:r w:rsidR="00A462BD" w:rsidRPr="00C723D3">
        <w:rPr>
          <w:color w:val="000000"/>
          <w:sz w:val="22"/>
          <w:szCs w:val="22"/>
        </w:rPr>
        <w:t xml:space="preserve">de </w:t>
      </w:r>
      <w:r w:rsidRPr="00C723D3">
        <w:rPr>
          <w:color w:val="000000"/>
          <w:sz w:val="22"/>
          <w:szCs w:val="22"/>
        </w:rPr>
        <w:t>informatie vindbaar, betrouwbaar, veilig en bruikbaar houdt</w:t>
      </w:r>
      <w:r w:rsidR="00A462BD" w:rsidRPr="00C723D3">
        <w:rPr>
          <w:color w:val="000000"/>
          <w:sz w:val="22"/>
          <w:szCs w:val="22"/>
        </w:rPr>
        <w:t xml:space="preserve">. </w:t>
      </w:r>
      <w:r w:rsidRPr="00C723D3">
        <w:rPr>
          <w:color w:val="000000"/>
          <w:sz w:val="22"/>
          <w:szCs w:val="22"/>
        </w:rPr>
        <w:t>Het gaat om alles wat we vastleggen, van beleidsnotities en besluiten tot e-mails, apps en datasets.</w:t>
      </w:r>
      <w:r w:rsidR="002A5337" w:rsidRPr="00C723D3">
        <w:rPr>
          <w:color w:val="000000"/>
          <w:sz w:val="22"/>
          <w:szCs w:val="22"/>
        </w:rPr>
        <w:t xml:space="preserve"> </w:t>
      </w:r>
      <w:commentRangeStart w:id="4"/>
      <w:r w:rsidR="002A5337" w:rsidRPr="00C723D3">
        <w:rPr>
          <w:color w:val="000000"/>
          <w:sz w:val="22"/>
          <w:szCs w:val="22"/>
        </w:rPr>
        <w:t>In de kern gaat het daarmee om ons gedrag, want hoe wij met informatie om gaan maakt het verschil.</w:t>
      </w:r>
      <w:commentRangeEnd w:id="4"/>
      <w:r w:rsidR="00BC2000">
        <w:rPr>
          <w:rStyle w:val="Verwijzingopmerking"/>
        </w:rPr>
        <w:commentReference w:id="4"/>
      </w:r>
    </w:p>
    <w:p w14:paraId="5CBA6611" w14:textId="77777777" w:rsidR="00A462BD" w:rsidRPr="00C723D3" w:rsidRDefault="00A462BD" w:rsidP="001803C8">
      <w:pPr>
        <w:pStyle w:val="Geenafstand"/>
        <w:jc w:val="both"/>
        <w:rPr>
          <w:color w:val="000000"/>
          <w:sz w:val="22"/>
          <w:szCs w:val="22"/>
        </w:rPr>
      </w:pPr>
    </w:p>
    <w:p w14:paraId="4311D9D8" w14:textId="02AA0E84" w:rsidR="00A462BD" w:rsidRPr="00C723D3" w:rsidRDefault="00A462BD" w:rsidP="001803C8">
      <w:pPr>
        <w:pStyle w:val="Geenafstand"/>
        <w:jc w:val="both"/>
        <w:rPr>
          <w:color w:val="000000"/>
          <w:sz w:val="22"/>
          <w:szCs w:val="22"/>
        </w:rPr>
      </w:pPr>
      <w:r w:rsidRPr="00C723D3">
        <w:rPr>
          <w:color w:val="000000"/>
          <w:sz w:val="22"/>
          <w:szCs w:val="22"/>
        </w:rPr>
        <w:t>Een goede informatiehuishouding heeft een direct effect op:</w:t>
      </w:r>
    </w:p>
    <w:p w14:paraId="1784B283" w14:textId="38430597" w:rsidR="004B5A3E" w:rsidRPr="00C723D3" w:rsidRDefault="00C44701" w:rsidP="001803C8">
      <w:pPr>
        <w:pStyle w:val="Geenafstand"/>
        <w:numPr>
          <w:ilvl w:val="0"/>
          <w:numId w:val="27"/>
        </w:numPr>
        <w:jc w:val="both"/>
        <w:rPr>
          <w:color w:val="000000"/>
          <w:sz w:val="22"/>
          <w:szCs w:val="22"/>
        </w:rPr>
      </w:pPr>
      <w:proofErr w:type="gramStart"/>
      <w:r w:rsidRPr="00C723D3">
        <w:rPr>
          <w:color w:val="000000"/>
          <w:sz w:val="22"/>
          <w:szCs w:val="22"/>
        </w:rPr>
        <w:t>het</w:t>
      </w:r>
      <w:proofErr w:type="gramEnd"/>
      <w:r w:rsidRPr="00C723D3">
        <w:rPr>
          <w:color w:val="000000"/>
          <w:sz w:val="22"/>
          <w:szCs w:val="22"/>
        </w:rPr>
        <w:t xml:space="preserve"> v</w:t>
      </w:r>
      <w:r w:rsidR="00A462BD" w:rsidRPr="00C723D3">
        <w:rPr>
          <w:color w:val="000000"/>
          <w:sz w:val="22"/>
          <w:szCs w:val="22"/>
        </w:rPr>
        <w:t>ertrouwen van de inwoners</w:t>
      </w:r>
      <w:r w:rsidRPr="00C723D3">
        <w:rPr>
          <w:color w:val="000000"/>
          <w:sz w:val="22"/>
          <w:szCs w:val="22"/>
        </w:rPr>
        <w:t>;</w:t>
      </w:r>
    </w:p>
    <w:p w14:paraId="150ECFB3" w14:textId="298DA3B5" w:rsidR="00AB6D72" w:rsidRPr="00C723D3" w:rsidRDefault="00C44701" w:rsidP="001803C8">
      <w:pPr>
        <w:pStyle w:val="Geenafstand"/>
        <w:numPr>
          <w:ilvl w:val="0"/>
          <w:numId w:val="27"/>
        </w:numPr>
        <w:jc w:val="both"/>
        <w:rPr>
          <w:sz w:val="22"/>
          <w:szCs w:val="22"/>
        </w:rPr>
      </w:pPr>
      <w:proofErr w:type="gramStart"/>
      <w:r w:rsidRPr="00C723D3">
        <w:rPr>
          <w:sz w:val="22"/>
          <w:szCs w:val="22"/>
        </w:rPr>
        <w:t>de</w:t>
      </w:r>
      <w:proofErr w:type="gramEnd"/>
      <w:r w:rsidRPr="00C723D3">
        <w:rPr>
          <w:sz w:val="22"/>
          <w:szCs w:val="22"/>
        </w:rPr>
        <w:t xml:space="preserve"> kwaliteit van besluitvorming</w:t>
      </w:r>
      <w:r w:rsidR="00AB6D72" w:rsidRPr="00C723D3">
        <w:rPr>
          <w:sz w:val="22"/>
          <w:szCs w:val="22"/>
        </w:rPr>
        <w:t xml:space="preserve"> en </w:t>
      </w:r>
      <w:r w:rsidR="00AB6D72" w:rsidRPr="00C723D3">
        <w:rPr>
          <w:color w:val="000000"/>
          <w:sz w:val="22"/>
          <w:szCs w:val="22"/>
        </w:rPr>
        <w:t>dienstverlening;</w:t>
      </w:r>
    </w:p>
    <w:p w14:paraId="351800A4" w14:textId="16DFA9A4" w:rsidR="00A00208" w:rsidRPr="00C723D3" w:rsidRDefault="00A00208" w:rsidP="001803C8">
      <w:pPr>
        <w:pStyle w:val="Geenafstand"/>
        <w:numPr>
          <w:ilvl w:val="0"/>
          <w:numId w:val="27"/>
        </w:numPr>
        <w:jc w:val="both"/>
        <w:rPr>
          <w:sz w:val="22"/>
          <w:szCs w:val="22"/>
        </w:rPr>
      </w:pPr>
      <w:proofErr w:type="gramStart"/>
      <w:r w:rsidRPr="00C723D3">
        <w:rPr>
          <w:sz w:val="22"/>
          <w:szCs w:val="22"/>
        </w:rPr>
        <w:t>de</w:t>
      </w:r>
      <w:proofErr w:type="gramEnd"/>
      <w:r w:rsidRPr="00C723D3">
        <w:rPr>
          <w:sz w:val="22"/>
          <w:szCs w:val="22"/>
        </w:rPr>
        <w:t xml:space="preserve"> informatiepositie van gemeenten en haar inwoners;</w:t>
      </w:r>
    </w:p>
    <w:p w14:paraId="54DEA122" w14:textId="5E530637" w:rsidR="00A462BD" w:rsidRPr="00C723D3" w:rsidRDefault="00C44701" w:rsidP="001803C8">
      <w:pPr>
        <w:pStyle w:val="Geenafstand"/>
        <w:numPr>
          <w:ilvl w:val="0"/>
          <w:numId w:val="26"/>
        </w:numPr>
        <w:jc w:val="both"/>
        <w:rPr>
          <w:sz w:val="22"/>
          <w:szCs w:val="22"/>
        </w:rPr>
      </w:pPr>
      <w:proofErr w:type="gramStart"/>
      <w:r w:rsidRPr="00C723D3">
        <w:rPr>
          <w:sz w:val="22"/>
          <w:szCs w:val="22"/>
        </w:rPr>
        <w:t>d</w:t>
      </w:r>
      <w:r w:rsidR="00A462BD" w:rsidRPr="00C723D3">
        <w:rPr>
          <w:sz w:val="22"/>
          <w:szCs w:val="22"/>
        </w:rPr>
        <w:t>e</w:t>
      </w:r>
      <w:proofErr w:type="gramEnd"/>
      <w:r w:rsidR="00A462BD" w:rsidRPr="00C723D3">
        <w:rPr>
          <w:sz w:val="22"/>
          <w:szCs w:val="22"/>
        </w:rPr>
        <w:t xml:space="preserve"> continu</w:t>
      </w:r>
      <w:r w:rsidR="00EB7FCF" w:rsidRPr="00C723D3">
        <w:rPr>
          <w:sz w:val="22"/>
          <w:szCs w:val="22"/>
        </w:rPr>
        <w:t>ï</w:t>
      </w:r>
      <w:r w:rsidR="00A462BD" w:rsidRPr="00C723D3">
        <w:rPr>
          <w:sz w:val="22"/>
          <w:szCs w:val="22"/>
        </w:rPr>
        <w:t>teit en effici</w:t>
      </w:r>
      <w:r w:rsidR="00EB7FCF" w:rsidRPr="00C723D3">
        <w:rPr>
          <w:sz w:val="22"/>
          <w:szCs w:val="22"/>
        </w:rPr>
        <w:t>ë</w:t>
      </w:r>
      <w:r w:rsidR="00A462BD" w:rsidRPr="00C723D3">
        <w:rPr>
          <w:sz w:val="22"/>
          <w:szCs w:val="22"/>
        </w:rPr>
        <w:t>ntie van de interne bedrijfsvoering</w:t>
      </w:r>
      <w:r w:rsidRPr="00C723D3">
        <w:rPr>
          <w:sz w:val="22"/>
          <w:szCs w:val="22"/>
        </w:rPr>
        <w:t>; en</w:t>
      </w:r>
    </w:p>
    <w:p w14:paraId="63947A0D" w14:textId="00E5C2EF" w:rsidR="00A462BD" w:rsidRPr="00C723D3" w:rsidRDefault="00C44701" w:rsidP="001803C8">
      <w:pPr>
        <w:pStyle w:val="Geenafstand"/>
        <w:numPr>
          <w:ilvl w:val="0"/>
          <w:numId w:val="26"/>
        </w:numPr>
        <w:jc w:val="both"/>
        <w:rPr>
          <w:sz w:val="22"/>
          <w:szCs w:val="22"/>
        </w:rPr>
      </w:pPr>
      <w:proofErr w:type="gramStart"/>
      <w:r w:rsidRPr="00C723D3">
        <w:rPr>
          <w:sz w:val="22"/>
          <w:szCs w:val="22"/>
        </w:rPr>
        <w:t>het</w:t>
      </w:r>
      <w:proofErr w:type="gramEnd"/>
      <w:r w:rsidRPr="00C723D3">
        <w:rPr>
          <w:sz w:val="22"/>
          <w:szCs w:val="22"/>
        </w:rPr>
        <w:t xml:space="preserve"> n</w:t>
      </w:r>
      <w:r w:rsidR="00A462BD" w:rsidRPr="00C723D3">
        <w:rPr>
          <w:sz w:val="22"/>
          <w:szCs w:val="22"/>
        </w:rPr>
        <w:t>alev</w:t>
      </w:r>
      <w:r w:rsidRPr="00C723D3">
        <w:rPr>
          <w:sz w:val="22"/>
          <w:szCs w:val="22"/>
        </w:rPr>
        <w:t>en</w:t>
      </w:r>
      <w:r w:rsidR="00A462BD" w:rsidRPr="00C723D3">
        <w:rPr>
          <w:sz w:val="22"/>
          <w:szCs w:val="22"/>
        </w:rPr>
        <w:t xml:space="preserve"> van wet- en regelgeving </w:t>
      </w:r>
      <w:r w:rsidRPr="00C723D3">
        <w:rPr>
          <w:sz w:val="22"/>
          <w:szCs w:val="22"/>
        </w:rPr>
        <w:t>en het risicobeheer.</w:t>
      </w:r>
    </w:p>
    <w:p w14:paraId="33C6C470" w14:textId="77777777" w:rsidR="00AB6D72" w:rsidRDefault="00AB6D72" w:rsidP="00187BDE">
      <w:pPr>
        <w:pStyle w:val="Geenafstand"/>
        <w:rPr>
          <w:sz w:val="20"/>
          <w:szCs w:val="20"/>
        </w:rPr>
      </w:pPr>
    </w:p>
    <w:p w14:paraId="6D70005D" w14:textId="77777777" w:rsidR="001803C8" w:rsidRDefault="001803C8" w:rsidP="00187BDE">
      <w:pPr>
        <w:pStyle w:val="Geenafstand"/>
        <w:rPr>
          <w:sz w:val="20"/>
          <w:szCs w:val="20"/>
        </w:rPr>
      </w:pPr>
    </w:p>
    <w:p w14:paraId="0C26FF8C" w14:textId="77777777" w:rsidR="001803C8" w:rsidRDefault="001803C8" w:rsidP="00187BDE">
      <w:pPr>
        <w:pStyle w:val="Geenafstand"/>
        <w:rPr>
          <w:sz w:val="20"/>
          <w:szCs w:val="20"/>
        </w:rPr>
      </w:pPr>
    </w:p>
    <w:p w14:paraId="0AC370A9" w14:textId="77777777" w:rsidR="001803C8" w:rsidRDefault="001803C8" w:rsidP="00187BDE">
      <w:pPr>
        <w:pStyle w:val="Geenafstand"/>
        <w:rPr>
          <w:sz w:val="20"/>
          <w:szCs w:val="20"/>
        </w:rPr>
      </w:pPr>
    </w:p>
    <w:p w14:paraId="6B5E4B2A" w14:textId="77777777" w:rsidR="001803C8" w:rsidRDefault="001803C8" w:rsidP="00187BDE">
      <w:pPr>
        <w:pStyle w:val="Geenafstand"/>
        <w:rPr>
          <w:sz w:val="20"/>
          <w:szCs w:val="20"/>
        </w:rPr>
      </w:pPr>
    </w:p>
    <w:p w14:paraId="287A9E5D" w14:textId="77777777" w:rsidR="001803C8" w:rsidRDefault="001803C8" w:rsidP="00187BDE">
      <w:pPr>
        <w:pStyle w:val="Geenafstand"/>
        <w:rPr>
          <w:sz w:val="20"/>
          <w:szCs w:val="20"/>
        </w:rPr>
      </w:pPr>
    </w:p>
    <w:p w14:paraId="1D79CC1F" w14:textId="77777777" w:rsidR="001803C8" w:rsidRDefault="001803C8" w:rsidP="00187BDE">
      <w:pPr>
        <w:pStyle w:val="Geenafstand"/>
        <w:rPr>
          <w:sz w:val="20"/>
          <w:szCs w:val="20"/>
        </w:rPr>
      </w:pPr>
    </w:p>
    <w:p w14:paraId="4810FBD8" w14:textId="77777777" w:rsidR="001803C8" w:rsidRDefault="001803C8" w:rsidP="00187BDE">
      <w:pPr>
        <w:pStyle w:val="Geenafstand"/>
        <w:rPr>
          <w:sz w:val="20"/>
          <w:szCs w:val="20"/>
        </w:rPr>
      </w:pPr>
    </w:p>
    <w:p w14:paraId="139F9D34" w14:textId="77777777" w:rsidR="001803C8" w:rsidRDefault="001803C8" w:rsidP="00187BDE">
      <w:pPr>
        <w:pStyle w:val="Geenafstand"/>
        <w:rPr>
          <w:sz w:val="20"/>
          <w:szCs w:val="20"/>
        </w:rPr>
      </w:pPr>
    </w:p>
    <w:p w14:paraId="5F5C28BB" w14:textId="77777777" w:rsidR="001803C8" w:rsidRDefault="001803C8" w:rsidP="00187BDE">
      <w:pPr>
        <w:pStyle w:val="Geenafstand"/>
        <w:rPr>
          <w:sz w:val="20"/>
          <w:szCs w:val="20"/>
        </w:rPr>
      </w:pPr>
    </w:p>
    <w:p w14:paraId="4E81C040" w14:textId="77777777" w:rsidR="001803C8" w:rsidRDefault="001803C8" w:rsidP="00187BDE">
      <w:pPr>
        <w:pStyle w:val="Geenafstand"/>
        <w:rPr>
          <w:sz w:val="20"/>
          <w:szCs w:val="20"/>
        </w:rPr>
      </w:pPr>
    </w:p>
    <w:p w14:paraId="785A7178" w14:textId="77777777" w:rsidR="001803C8" w:rsidRDefault="001803C8" w:rsidP="00187BDE">
      <w:pPr>
        <w:pStyle w:val="Geenafstand"/>
        <w:rPr>
          <w:sz w:val="20"/>
          <w:szCs w:val="20"/>
        </w:rPr>
      </w:pPr>
    </w:p>
    <w:p w14:paraId="673B7A5C" w14:textId="77777777" w:rsidR="001803C8" w:rsidRDefault="001803C8" w:rsidP="00187BDE">
      <w:pPr>
        <w:pStyle w:val="Geenafstand"/>
        <w:rPr>
          <w:sz w:val="20"/>
          <w:szCs w:val="20"/>
        </w:rPr>
      </w:pPr>
    </w:p>
    <w:p w14:paraId="6558F5E6" w14:textId="77777777" w:rsidR="001803C8" w:rsidRDefault="001803C8" w:rsidP="00187BDE">
      <w:pPr>
        <w:pStyle w:val="Geenafstand"/>
        <w:rPr>
          <w:sz w:val="20"/>
          <w:szCs w:val="20"/>
        </w:rPr>
      </w:pPr>
    </w:p>
    <w:p w14:paraId="481C35EE" w14:textId="77777777" w:rsidR="00C723D3" w:rsidRDefault="00C723D3" w:rsidP="00187BDE">
      <w:pPr>
        <w:pStyle w:val="Geenafstand"/>
        <w:rPr>
          <w:sz w:val="20"/>
          <w:szCs w:val="20"/>
        </w:rPr>
      </w:pPr>
    </w:p>
    <w:p w14:paraId="2DCA534C" w14:textId="77777777" w:rsidR="00C723D3" w:rsidRDefault="00C723D3" w:rsidP="00187BDE">
      <w:pPr>
        <w:pStyle w:val="Geenafstand"/>
        <w:rPr>
          <w:sz w:val="20"/>
          <w:szCs w:val="20"/>
        </w:rPr>
      </w:pPr>
    </w:p>
    <w:p w14:paraId="177A035C" w14:textId="77777777" w:rsidR="00C723D3" w:rsidRDefault="00C723D3" w:rsidP="00187BDE">
      <w:pPr>
        <w:pStyle w:val="Geenafstand"/>
        <w:rPr>
          <w:sz w:val="20"/>
          <w:szCs w:val="20"/>
        </w:rPr>
      </w:pPr>
    </w:p>
    <w:p w14:paraId="59B88EDB" w14:textId="77777777" w:rsidR="00DD5362" w:rsidRPr="005178AC" w:rsidRDefault="00DD5362" w:rsidP="00187BDE">
      <w:pPr>
        <w:pStyle w:val="Geenafstand"/>
      </w:pPr>
    </w:p>
    <w:p w14:paraId="13292CF8" w14:textId="2AEDF787" w:rsidR="001803C8" w:rsidRDefault="00DC7C6D" w:rsidP="00DD5362">
      <w:pPr>
        <w:pStyle w:val="Geenafstand"/>
        <w:jc w:val="center"/>
        <w:rPr>
          <w:rStyle w:val="Zwaar"/>
          <w:rFonts w:eastAsiaTheme="majorEastAsia"/>
          <w:color w:val="000000"/>
          <w:sz w:val="32"/>
          <w:szCs w:val="32"/>
        </w:rPr>
      </w:pPr>
      <w:r w:rsidRPr="001803C8">
        <w:rPr>
          <w:rStyle w:val="Zwaar"/>
          <w:rFonts w:eastAsiaTheme="majorEastAsia"/>
          <w:color w:val="000000"/>
          <w:sz w:val="32"/>
          <w:szCs w:val="32"/>
        </w:rPr>
        <w:t>Voorwoord</w:t>
      </w:r>
    </w:p>
    <w:p w14:paraId="475C1CE7" w14:textId="77777777" w:rsidR="00765803" w:rsidRPr="00765803" w:rsidRDefault="00765803" w:rsidP="00DD5362">
      <w:pPr>
        <w:pStyle w:val="Geenafstand"/>
        <w:jc w:val="center"/>
        <w:rPr>
          <w:rStyle w:val="Zwaar"/>
          <w:rFonts w:eastAsiaTheme="majorEastAsia"/>
          <w:color w:val="000000"/>
        </w:rPr>
      </w:pPr>
    </w:p>
    <w:p w14:paraId="10CC3D68" w14:textId="75CE1A30" w:rsidR="00DC7C6D" w:rsidRPr="007674DA" w:rsidRDefault="00DA6240" w:rsidP="001803C8">
      <w:pPr>
        <w:pStyle w:val="Geenafstand"/>
        <w:jc w:val="center"/>
        <w:rPr>
          <w:rStyle w:val="Zwaar"/>
          <w:rFonts w:eastAsiaTheme="majorEastAsia"/>
          <w:b w:val="0"/>
          <w:bCs w:val="0"/>
          <w:i/>
          <w:iCs/>
          <w:color w:val="000000"/>
        </w:rPr>
      </w:pPr>
      <w:r w:rsidRPr="007674DA">
        <w:rPr>
          <w:rStyle w:val="Zwaar"/>
          <w:rFonts w:eastAsiaTheme="majorEastAsia"/>
          <w:b w:val="0"/>
          <w:bCs w:val="0"/>
          <w:i/>
          <w:iCs/>
          <w:color w:val="000000"/>
        </w:rPr>
        <w:t>Van o</w:t>
      </w:r>
      <w:r w:rsidR="003F2BC5" w:rsidRPr="007674DA">
        <w:rPr>
          <w:rStyle w:val="Zwaar"/>
          <w:rFonts w:eastAsiaTheme="majorEastAsia"/>
          <w:b w:val="0"/>
          <w:bCs w:val="0"/>
          <w:i/>
          <w:iCs/>
          <w:color w:val="000000"/>
        </w:rPr>
        <w:t>verdaad aan informatie</w:t>
      </w:r>
      <w:r w:rsidRPr="007674DA">
        <w:rPr>
          <w:rStyle w:val="Zwaar"/>
          <w:rFonts w:eastAsiaTheme="majorEastAsia"/>
          <w:b w:val="0"/>
          <w:bCs w:val="0"/>
          <w:i/>
          <w:iCs/>
          <w:color w:val="000000"/>
        </w:rPr>
        <w:t xml:space="preserve"> naar</w:t>
      </w:r>
      <w:r w:rsidR="003F2BC5" w:rsidRPr="007674DA">
        <w:rPr>
          <w:rStyle w:val="Zwaar"/>
          <w:rFonts w:eastAsiaTheme="majorEastAsia"/>
          <w:b w:val="0"/>
          <w:bCs w:val="0"/>
          <w:i/>
          <w:iCs/>
          <w:color w:val="000000"/>
        </w:rPr>
        <w:t xml:space="preserve"> grip</w:t>
      </w:r>
      <w:r w:rsidR="00352562" w:rsidRPr="007674DA">
        <w:rPr>
          <w:rStyle w:val="Zwaar"/>
          <w:rFonts w:eastAsiaTheme="majorEastAsia"/>
          <w:b w:val="0"/>
          <w:bCs w:val="0"/>
          <w:i/>
          <w:iCs/>
          <w:color w:val="000000"/>
        </w:rPr>
        <w:t xml:space="preserve"> op kennis en waarde</w:t>
      </w:r>
    </w:p>
    <w:p w14:paraId="7AB722CB" w14:textId="37ED914B" w:rsidR="001803C8" w:rsidRPr="00C723D3" w:rsidRDefault="00DC7C6D" w:rsidP="00034F86">
      <w:pPr>
        <w:pStyle w:val="Geenafstand"/>
        <w:jc w:val="both"/>
        <w:rPr>
          <w:sz w:val="22"/>
          <w:szCs w:val="22"/>
        </w:rPr>
      </w:pPr>
      <w:r w:rsidRPr="00C723D3">
        <w:rPr>
          <w:sz w:val="22"/>
          <w:szCs w:val="22"/>
        </w:rPr>
        <w:br/>
      </w:r>
      <w:r w:rsidR="00EB7FCF" w:rsidRPr="00C723D3">
        <w:rPr>
          <w:sz w:val="22"/>
          <w:szCs w:val="22"/>
        </w:rPr>
        <w:t xml:space="preserve">Elke bestuurder kent het moment waarop cruciale informatie ontbreekt: een besluit dat vertraagt, een vraag uit de raad die niet beantwoord kan worden, een crisis waarin het zicht op de feiten </w:t>
      </w:r>
      <w:r w:rsidR="00D140C6" w:rsidRPr="00C723D3">
        <w:rPr>
          <w:sz w:val="22"/>
          <w:szCs w:val="22"/>
        </w:rPr>
        <w:t>vertroebeld</w:t>
      </w:r>
      <w:r w:rsidR="00EB7FCF" w:rsidRPr="00C723D3">
        <w:rPr>
          <w:sz w:val="22"/>
          <w:szCs w:val="22"/>
        </w:rPr>
        <w:t xml:space="preserve"> is. Niet uit onwil, maar omdat de informatiehuishouding onvoldoende op orde.</w:t>
      </w:r>
    </w:p>
    <w:p w14:paraId="4870EAF3" w14:textId="77777777" w:rsidR="00EB7FCF" w:rsidRPr="00C723D3" w:rsidRDefault="00EB7FCF" w:rsidP="00034F86">
      <w:pPr>
        <w:pStyle w:val="Geenafstand"/>
        <w:jc w:val="both"/>
        <w:rPr>
          <w:sz w:val="22"/>
          <w:szCs w:val="22"/>
        </w:rPr>
      </w:pPr>
    </w:p>
    <w:p w14:paraId="47169688" w14:textId="575872EE" w:rsidR="00DC7C6D" w:rsidRPr="00C723D3" w:rsidRDefault="00DC7C6D" w:rsidP="00034F86">
      <w:pPr>
        <w:pStyle w:val="Geenafstand"/>
        <w:jc w:val="both"/>
        <w:rPr>
          <w:sz w:val="22"/>
          <w:szCs w:val="22"/>
        </w:rPr>
      </w:pPr>
      <w:r w:rsidRPr="00C723D3">
        <w:rPr>
          <w:sz w:val="22"/>
          <w:szCs w:val="22"/>
        </w:rPr>
        <w:t>In een</w:t>
      </w:r>
      <w:r w:rsidR="0011145F" w:rsidRPr="00C723D3">
        <w:rPr>
          <w:sz w:val="22"/>
          <w:szCs w:val="22"/>
        </w:rPr>
        <w:t xml:space="preserve"> informatiesamenleving</w:t>
      </w:r>
      <w:r w:rsidRPr="00C723D3">
        <w:rPr>
          <w:sz w:val="22"/>
          <w:szCs w:val="22"/>
        </w:rPr>
        <w:t xml:space="preserve"> is grip op informatie geen luxe, maar een bestuurlijke randvoorwaarde. </w:t>
      </w:r>
      <w:r w:rsidR="00A00208" w:rsidRPr="00C723D3">
        <w:rPr>
          <w:sz w:val="22"/>
          <w:szCs w:val="22"/>
        </w:rPr>
        <w:t>Met</w:t>
      </w:r>
      <w:r w:rsidRPr="00C723D3">
        <w:rPr>
          <w:sz w:val="22"/>
          <w:szCs w:val="22"/>
        </w:rPr>
        <w:t xml:space="preserve"> </w:t>
      </w:r>
      <w:r w:rsidR="00796D3E" w:rsidRPr="00C723D3">
        <w:rPr>
          <w:sz w:val="22"/>
          <w:szCs w:val="22"/>
        </w:rPr>
        <w:t xml:space="preserve">toegankelijke, betrouwbare en begrijpelijke </w:t>
      </w:r>
      <w:r w:rsidRPr="00C723D3">
        <w:rPr>
          <w:sz w:val="22"/>
          <w:szCs w:val="22"/>
        </w:rPr>
        <w:t xml:space="preserve">informatie kunnen gemeenten hun taken </w:t>
      </w:r>
      <w:r w:rsidR="00A00208" w:rsidRPr="00C723D3">
        <w:rPr>
          <w:sz w:val="22"/>
          <w:szCs w:val="22"/>
        </w:rPr>
        <w:t xml:space="preserve">effectief </w:t>
      </w:r>
      <w:r w:rsidRPr="00C723D3">
        <w:rPr>
          <w:sz w:val="22"/>
          <w:szCs w:val="22"/>
        </w:rPr>
        <w:t xml:space="preserve">uitvoeren, </w:t>
      </w:r>
      <w:r w:rsidR="00A00208" w:rsidRPr="00C723D3">
        <w:rPr>
          <w:sz w:val="22"/>
          <w:szCs w:val="22"/>
        </w:rPr>
        <w:t xml:space="preserve">transparant </w:t>
      </w:r>
      <w:r w:rsidRPr="00C723D3">
        <w:rPr>
          <w:sz w:val="22"/>
          <w:szCs w:val="22"/>
        </w:rPr>
        <w:t>verantwoording afleggen en inwoners de dienstverlening bieden die zij v</w:t>
      </w:r>
      <w:r w:rsidR="00A00208" w:rsidRPr="00C723D3">
        <w:rPr>
          <w:sz w:val="22"/>
          <w:szCs w:val="22"/>
        </w:rPr>
        <w:t>erdienen</w:t>
      </w:r>
      <w:r w:rsidRPr="00C723D3">
        <w:rPr>
          <w:sz w:val="22"/>
          <w:szCs w:val="22"/>
        </w:rPr>
        <w:t>.</w:t>
      </w:r>
    </w:p>
    <w:p w14:paraId="096469DA" w14:textId="77777777" w:rsidR="00E6664A" w:rsidRPr="00C723D3" w:rsidRDefault="00E6664A" w:rsidP="00034F86">
      <w:pPr>
        <w:pStyle w:val="Geenafstand"/>
        <w:jc w:val="both"/>
        <w:rPr>
          <w:sz w:val="22"/>
          <w:szCs w:val="22"/>
        </w:rPr>
      </w:pPr>
    </w:p>
    <w:p w14:paraId="4A2B8F06" w14:textId="734567C7" w:rsidR="00372E17" w:rsidRPr="00C723D3" w:rsidRDefault="001B7BB6" w:rsidP="00034F86">
      <w:pPr>
        <w:pStyle w:val="Geenafstand"/>
        <w:jc w:val="both"/>
        <w:rPr>
          <w:sz w:val="22"/>
          <w:szCs w:val="22"/>
        </w:rPr>
      </w:pPr>
      <w:r w:rsidRPr="00C723D3">
        <w:rPr>
          <w:sz w:val="22"/>
          <w:szCs w:val="22"/>
        </w:rPr>
        <w:t>D</w:t>
      </w:r>
      <w:r w:rsidR="00DC7C6D" w:rsidRPr="00C723D3">
        <w:rPr>
          <w:sz w:val="22"/>
          <w:szCs w:val="22"/>
        </w:rPr>
        <w:t>e praktijk</w:t>
      </w:r>
      <w:r w:rsidR="000E320B" w:rsidRPr="00C723D3">
        <w:rPr>
          <w:sz w:val="22"/>
          <w:szCs w:val="22"/>
        </w:rPr>
        <w:t xml:space="preserve"> is echter</w:t>
      </w:r>
      <w:r w:rsidR="00DC7C6D" w:rsidRPr="00C723D3">
        <w:rPr>
          <w:sz w:val="22"/>
          <w:szCs w:val="22"/>
        </w:rPr>
        <w:t xml:space="preserve"> weerbarstig. In veel gemeenten i</w:t>
      </w:r>
      <w:r w:rsidR="000A7261" w:rsidRPr="00C723D3">
        <w:rPr>
          <w:sz w:val="22"/>
          <w:szCs w:val="22"/>
        </w:rPr>
        <w:t>s</w:t>
      </w:r>
      <w:r w:rsidR="00DC7C6D" w:rsidRPr="00C723D3">
        <w:rPr>
          <w:sz w:val="22"/>
          <w:szCs w:val="22"/>
        </w:rPr>
        <w:t xml:space="preserve"> informatie nog versnipperd, onvolledig en moeilijk vindbaar</w:t>
      </w:r>
      <w:r w:rsidR="00F44148" w:rsidRPr="00C723D3">
        <w:rPr>
          <w:sz w:val="22"/>
          <w:szCs w:val="22"/>
        </w:rPr>
        <w:t xml:space="preserve">. Bovendien groeit </w:t>
      </w:r>
      <w:r w:rsidR="00372E17" w:rsidRPr="00C723D3">
        <w:rPr>
          <w:sz w:val="22"/>
          <w:szCs w:val="22"/>
        </w:rPr>
        <w:t xml:space="preserve">de </w:t>
      </w:r>
      <w:r w:rsidR="00DC7C6D" w:rsidRPr="00C723D3">
        <w:rPr>
          <w:sz w:val="22"/>
          <w:szCs w:val="22"/>
        </w:rPr>
        <w:t>hoeveelheid</w:t>
      </w:r>
      <w:r w:rsidR="00F44148" w:rsidRPr="00C723D3">
        <w:rPr>
          <w:sz w:val="22"/>
          <w:szCs w:val="22"/>
        </w:rPr>
        <w:t xml:space="preserve"> </w:t>
      </w:r>
      <w:r w:rsidR="00F346CE" w:rsidRPr="00C723D3">
        <w:rPr>
          <w:sz w:val="22"/>
          <w:szCs w:val="22"/>
        </w:rPr>
        <w:t xml:space="preserve">aan </w:t>
      </w:r>
      <w:r w:rsidR="00F44148" w:rsidRPr="00C723D3">
        <w:rPr>
          <w:sz w:val="22"/>
          <w:szCs w:val="22"/>
        </w:rPr>
        <w:t xml:space="preserve">informatie </w:t>
      </w:r>
      <w:r w:rsidR="00DC7C6D" w:rsidRPr="00C723D3">
        <w:rPr>
          <w:sz w:val="22"/>
          <w:szCs w:val="22"/>
        </w:rPr>
        <w:t>dagelijks</w:t>
      </w:r>
      <w:r w:rsidR="00372E17" w:rsidRPr="00C723D3">
        <w:rPr>
          <w:sz w:val="22"/>
          <w:szCs w:val="22"/>
        </w:rPr>
        <w:t xml:space="preserve"> </w:t>
      </w:r>
      <w:r w:rsidR="00F44148" w:rsidRPr="00C723D3">
        <w:rPr>
          <w:sz w:val="22"/>
          <w:szCs w:val="22"/>
        </w:rPr>
        <w:t>met grote hoeveelheden</w:t>
      </w:r>
      <w:r w:rsidR="000E320B" w:rsidRPr="00C723D3">
        <w:rPr>
          <w:sz w:val="22"/>
          <w:szCs w:val="22"/>
        </w:rPr>
        <w:t xml:space="preserve">. </w:t>
      </w:r>
      <w:r w:rsidR="00F44148" w:rsidRPr="00C723D3">
        <w:rPr>
          <w:sz w:val="22"/>
          <w:szCs w:val="22"/>
        </w:rPr>
        <w:t>Wat achterblijft</w:t>
      </w:r>
      <w:r w:rsidR="00EC16A3" w:rsidRPr="00C723D3">
        <w:rPr>
          <w:sz w:val="22"/>
          <w:szCs w:val="22"/>
        </w:rPr>
        <w:t>,</w:t>
      </w:r>
      <w:r w:rsidR="00F44148" w:rsidRPr="00C723D3">
        <w:rPr>
          <w:sz w:val="22"/>
          <w:szCs w:val="22"/>
        </w:rPr>
        <w:t xml:space="preserve"> is </w:t>
      </w:r>
      <w:r w:rsidR="00EC16A3" w:rsidRPr="00C723D3">
        <w:rPr>
          <w:sz w:val="22"/>
          <w:szCs w:val="22"/>
        </w:rPr>
        <w:t xml:space="preserve">capaciteit </w:t>
      </w:r>
      <w:r w:rsidR="00F44148" w:rsidRPr="00C723D3">
        <w:rPr>
          <w:sz w:val="22"/>
          <w:szCs w:val="22"/>
        </w:rPr>
        <w:t>om uit</w:t>
      </w:r>
      <w:r w:rsidR="000E320B" w:rsidRPr="00C723D3">
        <w:rPr>
          <w:sz w:val="22"/>
          <w:szCs w:val="22"/>
        </w:rPr>
        <w:t xml:space="preserve"> die over</w:t>
      </w:r>
      <w:r w:rsidRPr="00C723D3">
        <w:rPr>
          <w:sz w:val="22"/>
          <w:szCs w:val="22"/>
        </w:rPr>
        <w:t>vloed</w:t>
      </w:r>
      <w:r w:rsidR="00F44148" w:rsidRPr="00C723D3">
        <w:rPr>
          <w:sz w:val="22"/>
          <w:szCs w:val="22"/>
        </w:rPr>
        <w:t xml:space="preserve"> </w:t>
      </w:r>
      <w:r w:rsidR="00DC7C6D" w:rsidRPr="00C723D3">
        <w:rPr>
          <w:sz w:val="22"/>
          <w:szCs w:val="22"/>
        </w:rPr>
        <w:t>kennis en waarde</w:t>
      </w:r>
      <w:r w:rsidR="00D13D23" w:rsidRPr="00C723D3">
        <w:rPr>
          <w:rStyle w:val="Voetnootmarkering"/>
          <w:sz w:val="22"/>
          <w:szCs w:val="22"/>
        </w:rPr>
        <w:footnoteReference w:id="3"/>
      </w:r>
      <w:r w:rsidR="00D13D23" w:rsidRPr="00C723D3">
        <w:rPr>
          <w:sz w:val="22"/>
          <w:szCs w:val="22"/>
        </w:rPr>
        <w:t xml:space="preserve"> </w:t>
      </w:r>
      <w:r w:rsidR="00DC7C6D" w:rsidRPr="00C723D3">
        <w:rPr>
          <w:sz w:val="22"/>
          <w:szCs w:val="22"/>
        </w:rPr>
        <w:t xml:space="preserve">te halen. </w:t>
      </w:r>
      <w:r w:rsidR="00EC16A3" w:rsidRPr="00C723D3">
        <w:rPr>
          <w:sz w:val="22"/>
          <w:szCs w:val="22"/>
        </w:rPr>
        <w:t>D</w:t>
      </w:r>
      <w:r w:rsidRPr="00C723D3">
        <w:rPr>
          <w:sz w:val="22"/>
          <w:szCs w:val="22"/>
        </w:rPr>
        <w:t>at is niet verrassend</w:t>
      </w:r>
      <w:r w:rsidR="009E194C" w:rsidRPr="00C723D3">
        <w:rPr>
          <w:sz w:val="22"/>
          <w:szCs w:val="22"/>
        </w:rPr>
        <w:t>, want</w:t>
      </w:r>
      <w:r w:rsidRPr="00C723D3">
        <w:rPr>
          <w:sz w:val="22"/>
          <w:szCs w:val="22"/>
        </w:rPr>
        <w:t xml:space="preserve"> h</w:t>
      </w:r>
      <w:r w:rsidR="0011145F" w:rsidRPr="00C723D3">
        <w:rPr>
          <w:sz w:val="22"/>
          <w:szCs w:val="22"/>
        </w:rPr>
        <w:t xml:space="preserve">et is niet de hoeveelheid, maar </w:t>
      </w:r>
      <w:r w:rsidR="00372E17" w:rsidRPr="00C723D3">
        <w:rPr>
          <w:sz w:val="22"/>
          <w:szCs w:val="22"/>
        </w:rPr>
        <w:t xml:space="preserve">de kwaliteit, toegankelijkheid en bruikbaarheid van informatie </w:t>
      </w:r>
      <w:r w:rsidR="0011145F" w:rsidRPr="00C723D3">
        <w:rPr>
          <w:sz w:val="22"/>
          <w:szCs w:val="22"/>
        </w:rPr>
        <w:t xml:space="preserve">die </w:t>
      </w:r>
      <w:r w:rsidRPr="00C723D3">
        <w:rPr>
          <w:sz w:val="22"/>
          <w:szCs w:val="22"/>
        </w:rPr>
        <w:t>bepalend zijn</w:t>
      </w:r>
      <w:r w:rsidR="00372E17" w:rsidRPr="00C723D3">
        <w:rPr>
          <w:sz w:val="22"/>
          <w:szCs w:val="22"/>
        </w:rPr>
        <w:t xml:space="preserve"> voor goed bestuur.</w:t>
      </w:r>
      <w:r w:rsidR="00372E17" w:rsidRPr="00C723D3">
        <w:rPr>
          <w:rStyle w:val="apple-converted-space"/>
          <w:sz w:val="22"/>
          <w:szCs w:val="22"/>
        </w:rPr>
        <w:t xml:space="preserve"> Een goede informatiehuishouding filtert de ruis en levert de juiste </w:t>
      </w:r>
      <w:r w:rsidR="00372E17" w:rsidRPr="00C723D3">
        <w:rPr>
          <w:sz w:val="22"/>
          <w:szCs w:val="22"/>
        </w:rPr>
        <w:t>informatie, op het juiste moment, voor de juiste taak.</w:t>
      </w:r>
    </w:p>
    <w:p w14:paraId="2CCCB6BF" w14:textId="041ABB6A" w:rsidR="000E320B" w:rsidRPr="00C723D3" w:rsidRDefault="000E320B" w:rsidP="00765803">
      <w:pPr>
        <w:pStyle w:val="Geenafstand"/>
        <w:jc w:val="center"/>
        <w:rPr>
          <w:b/>
          <w:bCs/>
          <w:sz w:val="22"/>
          <w:szCs w:val="22"/>
        </w:rPr>
      </w:pPr>
    </w:p>
    <w:p w14:paraId="678051B0" w14:textId="6ABD2C1C" w:rsidR="00EC16A3" w:rsidRPr="00C723D3" w:rsidRDefault="00F44148" w:rsidP="00686C75">
      <w:pPr>
        <w:pStyle w:val="Geenafstand"/>
        <w:rPr>
          <w:sz w:val="22"/>
          <w:szCs w:val="22"/>
        </w:rPr>
      </w:pPr>
      <w:r w:rsidRPr="00686C75">
        <w:rPr>
          <w:rStyle w:val="Zwaar"/>
          <w:b w:val="0"/>
          <w:bCs w:val="0"/>
          <w:sz w:val="22"/>
          <w:szCs w:val="22"/>
        </w:rPr>
        <w:t>I</w:t>
      </w:r>
      <w:r w:rsidR="0011145F" w:rsidRPr="00686C75">
        <w:rPr>
          <w:rStyle w:val="Zwaar"/>
          <w:b w:val="0"/>
          <w:bCs w:val="0"/>
          <w:sz w:val="22"/>
          <w:szCs w:val="22"/>
        </w:rPr>
        <w:t xml:space="preserve">nformatiehuishouding </w:t>
      </w:r>
      <w:r w:rsidRPr="00686C75">
        <w:rPr>
          <w:rStyle w:val="Zwaar"/>
          <w:b w:val="0"/>
          <w:bCs w:val="0"/>
          <w:sz w:val="22"/>
          <w:szCs w:val="22"/>
        </w:rPr>
        <w:t xml:space="preserve">is </w:t>
      </w:r>
      <w:r w:rsidR="0011145F" w:rsidRPr="00686C75">
        <w:rPr>
          <w:rStyle w:val="Zwaar"/>
          <w:b w:val="0"/>
          <w:bCs w:val="0"/>
          <w:sz w:val="22"/>
          <w:szCs w:val="22"/>
        </w:rPr>
        <w:t>een bestuurlijke opgave</w:t>
      </w:r>
      <w:r w:rsidR="00686C75">
        <w:rPr>
          <w:rStyle w:val="Zwaar"/>
          <w:b w:val="0"/>
          <w:bCs w:val="0"/>
          <w:sz w:val="22"/>
          <w:szCs w:val="22"/>
        </w:rPr>
        <w:t xml:space="preserve">. </w:t>
      </w:r>
      <w:r w:rsidR="0011145F" w:rsidRPr="00C723D3">
        <w:rPr>
          <w:sz w:val="22"/>
          <w:szCs w:val="22"/>
        </w:rPr>
        <w:t>Het gaat</w:t>
      </w:r>
      <w:r w:rsidR="00F346CE" w:rsidRPr="00C723D3">
        <w:rPr>
          <w:sz w:val="22"/>
          <w:szCs w:val="22"/>
        </w:rPr>
        <w:t xml:space="preserve"> namelijk</w:t>
      </w:r>
      <w:r w:rsidR="0011145F" w:rsidRPr="00C723D3">
        <w:rPr>
          <w:sz w:val="22"/>
          <w:szCs w:val="22"/>
        </w:rPr>
        <w:t xml:space="preserve"> niet om technologie alleen, maar om keuzes</w:t>
      </w:r>
      <w:r w:rsidR="00EC16A3" w:rsidRPr="00C723D3">
        <w:rPr>
          <w:sz w:val="22"/>
          <w:szCs w:val="22"/>
        </w:rPr>
        <w:t>:</w:t>
      </w:r>
      <w:r w:rsidR="0011145F" w:rsidRPr="00C723D3">
        <w:rPr>
          <w:sz w:val="22"/>
          <w:szCs w:val="22"/>
        </w:rPr>
        <w:t xml:space="preserve"> wat wordt vastgelegd, hoe </w:t>
      </w:r>
      <w:r w:rsidR="00EC16A3" w:rsidRPr="00C723D3">
        <w:rPr>
          <w:sz w:val="22"/>
          <w:szCs w:val="22"/>
        </w:rPr>
        <w:t>het</w:t>
      </w:r>
      <w:r w:rsidR="0011145F" w:rsidRPr="00C723D3">
        <w:rPr>
          <w:sz w:val="22"/>
          <w:szCs w:val="22"/>
        </w:rPr>
        <w:t xml:space="preserve"> wordt bewaard, wie toegang heeft en </w:t>
      </w:r>
      <w:r w:rsidR="00EC16A3" w:rsidRPr="00C723D3">
        <w:rPr>
          <w:sz w:val="22"/>
          <w:szCs w:val="22"/>
        </w:rPr>
        <w:t>waarvoor informatie</w:t>
      </w:r>
      <w:r w:rsidR="0011145F" w:rsidRPr="00C723D3">
        <w:rPr>
          <w:sz w:val="22"/>
          <w:szCs w:val="22"/>
        </w:rPr>
        <w:t xml:space="preserve"> wordt gebruikt. Deze keuzes</w:t>
      </w:r>
      <w:r w:rsidR="00EC16A3" w:rsidRPr="00C723D3">
        <w:rPr>
          <w:sz w:val="22"/>
          <w:szCs w:val="22"/>
        </w:rPr>
        <w:t xml:space="preserve"> </w:t>
      </w:r>
      <w:r w:rsidR="00034F86" w:rsidRPr="00C723D3">
        <w:rPr>
          <w:sz w:val="22"/>
          <w:szCs w:val="22"/>
        </w:rPr>
        <w:t>é</w:t>
      </w:r>
      <w:r w:rsidR="00EC16A3" w:rsidRPr="00C723D3">
        <w:rPr>
          <w:sz w:val="22"/>
          <w:szCs w:val="22"/>
        </w:rPr>
        <w:t>n</w:t>
      </w:r>
      <w:r w:rsidR="00034F86" w:rsidRPr="00C723D3">
        <w:rPr>
          <w:sz w:val="22"/>
          <w:szCs w:val="22"/>
        </w:rPr>
        <w:t xml:space="preserve"> </w:t>
      </w:r>
      <w:r w:rsidR="00FD47DC" w:rsidRPr="00C723D3">
        <w:rPr>
          <w:sz w:val="22"/>
          <w:szCs w:val="22"/>
        </w:rPr>
        <w:t xml:space="preserve">het </w:t>
      </w:r>
      <w:r w:rsidR="00FD47DC" w:rsidRPr="00686C75">
        <w:rPr>
          <w:sz w:val="22"/>
          <w:szCs w:val="22"/>
          <w:u w:val="single"/>
        </w:rPr>
        <w:t xml:space="preserve">consequent uitvoeren en </w:t>
      </w:r>
      <w:r w:rsidRPr="00686C75">
        <w:rPr>
          <w:sz w:val="22"/>
          <w:szCs w:val="22"/>
          <w:u w:val="single"/>
        </w:rPr>
        <w:t xml:space="preserve">het doelgericht </w:t>
      </w:r>
      <w:r w:rsidR="00FD47DC" w:rsidRPr="00686C75">
        <w:rPr>
          <w:sz w:val="22"/>
          <w:szCs w:val="22"/>
          <w:u w:val="single"/>
        </w:rPr>
        <w:t>sturen</w:t>
      </w:r>
      <w:r w:rsidR="00FD47DC" w:rsidRPr="00C723D3">
        <w:rPr>
          <w:sz w:val="22"/>
          <w:szCs w:val="22"/>
        </w:rPr>
        <w:t xml:space="preserve"> </w:t>
      </w:r>
      <w:r w:rsidR="00034F86" w:rsidRPr="00C723D3">
        <w:rPr>
          <w:sz w:val="22"/>
          <w:szCs w:val="22"/>
        </w:rPr>
        <w:t>op die keuzes</w:t>
      </w:r>
      <w:r w:rsidR="00FD47DC" w:rsidRPr="00C723D3">
        <w:rPr>
          <w:sz w:val="22"/>
          <w:szCs w:val="22"/>
        </w:rPr>
        <w:t xml:space="preserve">, </w:t>
      </w:r>
      <w:r w:rsidR="0011145F" w:rsidRPr="00C723D3">
        <w:rPr>
          <w:sz w:val="22"/>
          <w:szCs w:val="22"/>
        </w:rPr>
        <w:t xml:space="preserve">bepalen de kwaliteit van besluitvorming, de continuïteit van </w:t>
      </w:r>
      <w:r w:rsidRPr="00C723D3">
        <w:rPr>
          <w:sz w:val="22"/>
          <w:szCs w:val="22"/>
        </w:rPr>
        <w:t xml:space="preserve">de </w:t>
      </w:r>
      <w:r w:rsidR="0011145F" w:rsidRPr="00C723D3">
        <w:rPr>
          <w:sz w:val="22"/>
          <w:szCs w:val="22"/>
        </w:rPr>
        <w:t>dienstverlening en de democratische legitimiteit.</w:t>
      </w:r>
      <w:r w:rsidR="004F7DBC" w:rsidRPr="00C723D3">
        <w:rPr>
          <w:sz w:val="22"/>
          <w:szCs w:val="22"/>
        </w:rPr>
        <w:t xml:space="preserve"> </w:t>
      </w:r>
    </w:p>
    <w:p w14:paraId="3A97E484" w14:textId="77777777" w:rsidR="00EC16A3" w:rsidRPr="00C723D3" w:rsidRDefault="00EC16A3" w:rsidP="00034F86">
      <w:pPr>
        <w:pStyle w:val="Geenafstand"/>
        <w:jc w:val="both"/>
        <w:rPr>
          <w:sz w:val="22"/>
          <w:szCs w:val="22"/>
        </w:rPr>
      </w:pPr>
    </w:p>
    <w:p w14:paraId="6F6C02F2" w14:textId="739509AE" w:rsidR="004B5A3E" w:rsidRPr="00C723D3" w:rsidRDefault="00EC16A3" w:rsidP="00034F86">
      <w:pPr>
        <w:pStyle w:val="Geenafstand"/>
        <w:jc w:val="both"/>
        <w:rPr>
          <w:rStyle w:val="Zwaar"/>
          <w:b w:val="0"/>
          <w:bCs w:val="0"/>
          <w:sz w:val="22"/>
          <w:szCs w:val="22"/>
        </w:rPr>
      </w:pPr>
      <w:r w:rsidRPr="00C723D3">
        <w:rPr>
          <w:sz w:val="22"/>
          <w:szCs w:val="22"/>
        </w:rPr>
        <w:t>I</w:t>
      </w:r>
      <w:r w:rsidR="004F7DBC" w:rsidRPr="00C723D3">
        <w:rPr>
          <w:sz w:val="22"/>
          <w:szCs w:val="22"/>
        </w:rPr>
        <w:t xml:space="preserve">nformatiehuishouding </w:t>
      </w:r>
      <w:r w:rsidRPr="00C723D3">
        <w:rPr>
          <w:sz w:val="22"/>
          <w:szCs w:val="22"/>
        </w:rPr>
        <w:t xml:space="preserve">raakt </w:t>
      </w:r>
      <w:r w:rsidR="00034F86" w:rsidRPr="00C723D3">
        <w:rPr>
          <w:sz w:val="22"/>
          <w:szCs w:val="22"/>
        </w:rPr>
        <w:t xml:space="preserve">daarmee </w:t>
      </w:r>
      <w:r w:rsidR="004F7DBC" w:rsidRPr="00C723D3">
        <w:rPr>
          <w:sz w:val="22"/>
          <w:szCs w:val="22"/>
        </w:rPr>
        <w:t xml:space="preserve">aan de kern van het lokaal bestuur en </w:t>
      </w:r>
      <w:r w:rsidR="001B7BB6" w:rsidRPr="00C723D3">
        <w:rPr>
          <w:sz w:val="22"/>
          <w:szCs w:val="22"/>
        </w:rPr>
        <w:t>aan</w:t>
      </w:r>
      <w:r w:rsidR="004F7DBC" w:rsidRPr="00C723D3">
        <w:rPr>
          <w:sz w:val="22"/>
          <w:szCs w:val="22"/>
        </w:rPr>
        <w:t xml:space="preserve"> het vertrouwen </w:t>
      </w:r>
      <w:r w:rsidR="001B7BB6" w:rsidRPr="00C723D3">
        <w:rPr>
          <w:sz w:val="22"/>
          <w:szCs w:val="22"/>
        </w:rPr>
        <w:t xml:space="preserve">van </w:t>
      </w:r>
      <w:r w:rsidR="004F7DBC" w:rsidRPr="00C723D3">
        <w:rPr>
          <w:sz w:val="22"/>
          <w:szCs w:val="22"/>
        </w:rPr>
        <w:t xml:space="preserve">inwoners in de lokale democratie. </w:t>
      </w:r>
      <w:r w:rsidR="00F44148" w:rsidRPr="00C723D3">
        <w:rPr>
          <w:sz w:val="22"/>
          <w:szCs w:val="22"/>
        </w:rPr>
        <w:t>I</w:t>
      </w:r>
      <w:r w:rsidR="004F7DBC" w:rsidRPr="00C723D3">
        <w:rPr>
          <w:sz w:val="22"/>
          <w:szCs w:val="22"/>
        </w:rPr>
        <w:t xml:space="preserve">nformatiehuishouding hoort thuis in het hart van het lokale bestuur. </w:t>
      </w:r>
      <w:r w:rsidR="00DE2F2E" w:rsidRPr="00C723D3">
        <w:rPr>
          <w:sz w:val="22"/>
          <w:szCs w:val="22"/>
        </w:rPr>
        <w:t xml:space="preserve">Alleen daar </w:t>
      </w:r>
      <w:r w:rsidR="001B7BB6" w:rsidRPr="00C723D3">
        <w:rPr>
          <w:sz w:val="22"/>
          <w:szCs w:val="22"/>
        </w:rPr>
        <w:t>kan zij uitgroeien tot</w:t>
      </w:r>
      <w:r w:rsidR="00DE2F2E" w:rsidRPr="00C723D3">
        <w:rPr>
          <w:sz w:val="22"/>
          <w:szCs w:val="22"/>
        </w:rPr>
        <w:t xml:space="preserve"> een</w:t>
      </w:r>
      <w:r w:rsidR="004F7DBC" w:rsidRPr="00C723D3">
        <w:rPr>
          <w:sz w:val="22"/>
          <w:szCs w:val="22"/>
        </w:rPr>
        <w:t xml:space="preserve"> strategische krachtbron die het lokaal bestuur voedt met kennis, richting en </w:t>
      </w:r>
      <w:r w:rsidR="00DE2F2E" w:rsidRPr="00C723D3">
        <w:rPr>
          <w:sz w:val="22"/>
          <w:szCs w:val="22"/>
        </w:rPr>
        <w:t>publieke waarde,</w:t>
      </w:r>
      <w:r w:rsidR="004F7DBC" w:rsidRPr="00C723D3">
        <w:rPr>
          <w:sz w:val="22"/>
          <w:szCs w:val="22"/>
        </w:rPr>
        <w:t xml:space="preserve"> vandaag én in de toekomst.</w:t>
      </w:r>
    </w:p>
    <w:p w14:paraId="3223DB0C" w14:textId="77777777" w:rsidR="00034F86" w:rsidRDefault="00034F86" w:rsidP="00E6664A">
      <w:pPr>
        <w:pStyle w:val="Geenafstand"/>
        <w:rPr>
          <w:rStyle w:val="Zwaar"/>
          <w:rFonts w:eastAsiaTheme="majorEastAsia"/>
          <w:color w:val="000000"/>
          <w:sz w:val="22"/>
          <w:szCs w:val="22"/>
        </w:rPr>
      </w:pPr>
    </w:p>
    <w:p w14:paraId="7E3C295B" w14:textId="77777777" w:rsidR="008F7F2E" w:rsidRDefault="008F7F2E" w:rsidP="00E6664A">
      <w:pPr>
        <w:pStyle w:val="Geenafstand"/>
        <w:rPr>
          <w:rStyle w:val="Zwaar"/>
          <w:rFonts w:eastAsiaTheme="majorEastAsia"/>
          <w:color w:val="000000"/>
          <w:sz w:val="22"/>
          <w:szCs w:val="22"/>
        </w:rPr>
      </w:pPr>
    </w:p>
    <w:p w14:paraId="05E78A8F" w14:textId="77777777" w:rsidR="008F7F2E" w:rsidRDefault="008F7F2E" w:rsidP="00E6664A">
      <w:pPr>
        <w:pStyle w:val="Geenafstand"/>
        <w:rPr>
          <w:rStyle w:val="Zwaar"/>
          <w:rFonts w:eastAsiaTheme="majorEastAsia"/>
          <w:color w:val="000000"/>
          <w:sz w:val="22"/>
          <w:szCs w:val="22"/>
        </w:rPr>
      </w:pPr>
    </w:p>
    <w:p w14:paraId="11D45F0E" w14:textId="77777777" w:rsidR="008F7F2E" w:rsidRDefault="008F7F2E" w:rsidP="00E6664A">
      <w:pPr>
        <w:pStyle w:val="Geenafstand"/>
        <w:rPr>
          <w:rStyle w:val="Zwaar"/>
          <w:rFonts w:eastAsiaTheme="majorEastAsia"/>
          <w:i/>
          <w:iCs/>
          <w:color w:val="000000"/>
          <w:sz w:val="22"/>
          <w:szCs w:val="22"/>
        </w:rPr>
      </w:pPr>
    </w:p>
    <w:p w14:paraId="4AA3AFA5" w14:textId="77777777" w:rsidR="008F7F2E" w:rsidRDefault="008F7F2E" w:rsidP="00E6664A">
      <w:pPr>
        <w:pStyle w:val="Geenafstand"/>
        <w:rPr>
          <w:rStyle w:val="Zwaar"/>
          <w:rFonts w:eastAsiaTheme="majorEastAsia"/>
          <w:i/>
          <w:iCs/>
          <w:color w:val="000000"/>
          <w:sz w:val="22"/>
          <w:szCs w:val="22"/>
        </w:rPr>
      </w:pPr>
    </w:p>
    <w:p w14:paraId="0FFB9117" w14:textId="77777777" w:rsidR="008F7F2E" w:rsidRPr="008F7F2E" w:rsidRDefault="008F7F2E" w:rsidP="00E6664A">
      <w:pPr>
        <w:pStyle w:val="Geenafstand"/>
        <w:rPr>
          <w:rStyle w:val="Zwaar"/>
          <w:rFonts w:eastAsiaTheme="majorEastAsia"/>
          <w:i/>
          <w:iCs/>
          <w:color w:val="000000"/>
          <w:sz w:val="22"/>
          <w:szCs w:val="22"/>
        </w:rPr>
      </w:pPr>
    </w:p>
    <w:p w14:paraId="0D1D7D47" w14:textId="514F065E" w:rsidR="00034F86" w:rsidRDefault="00034F86" w:rsidP="00E6664A">
      <w:pPr>
        <w:pStyle w:val="Geenafstand"/>
        <w:rPr>
          <w:rStyle w:val="Zwaar"/>
          <w:rFonts w:eastAsiaTheme="majorEastAsia"/>
          <w:color w:val="000000"/>
          <w:sz w:val="22"/>
          <w:szCs w:val="22"/>
        </w:rPr>
      </w:pPr>
    </w:p>
    <w:p w14:paraId="258F7554" w14:textId="77777777" w:rsidR="008F7F2E" w:rsidRDefault="008F7F2E" w:rsidP="00E6664A">
      <w:pPr>
        <w:pStyle w:val="Geenafstand"/>
        <w:rPr>
          <w:rStyle w:val="Zwaar"/>
          <w:rFonts w:eastAsiaTheme="majorEastAsia"/>
          <w:color w:val="000000"/>
          <w:sz w:val="22"/>
          <w:szCs w:val="22"/>
        </w:rPr>
      </w:pPr>
    </w:p>
    <w:p w14:paraId="689AC8A8" w14:textId="77777777" w:rsidR="008F7F2E" w:rsidRDefault="008F7F2E" w:rsidP="00E6664A">
      <w:pPr>
        <w:pStyle w:val="Geenafstand"/>
        <w:rPr>
          <w:rStyle w:val="Zwaar"/>
          <w:rFonts w:eastAsiaTheme="majorEastAsia"/>
          <w:color w:val="000000"/>
          <w:sz w:val="22"/>
          <w:szCs w:val="22"/>
        </w:rPr>
      </w:pPr>
    </w:p>
    <w:p w14:paraId="6787875A" w14:textId="77777777" w:rsidR="008F7F2E" w:rsidRDefault="008F7F2E" w:rsidP="00E6664A">
      <w:pPr>
        <w:pStyle w:val="Geenafstand"/>
        <w:rPr>
          <w:rStyle w:val="Zwaar"/>
          <w:rFonts w:eastAsiaTheme="majorEastAsia"/>
          <w:color w:val="000000"/>
          <w:sz w:val="22"/>
          <w:szCs w:val="22"/>
        </w:rPr>
      </w:pPr>
    </w:p>
    <w:p w14:paraId="3DEBBD58" w14:textId="77777777" w:rsidR="008F7F2E" w:rsidRDefault="008F7F2E" w:rsidP="00E6664A">
      <w:pPr>
        <w:pStyle w:val="Geenafstand"/>
        <w:rPr>
          <w:rStyle w:val="Zwaar"/>
          <w:rFonts w:eastAsiaTheme="majorEastAsia"/>
          <w:color w:val="000000"/>
          <w:sz w:val="22"/>
          <w:szCs w:val="22"/>
        </w:rPr>
      </w:pPr>
    </w:p>
    <w:p w14:paraId="69F5F918" w14:textId="77777777" w:rsidR="004B5A3E" w:rsidRDefault="004B5A3E" w:rsidP="00E6664A">
      <w:pPr>
        <w:pStyle w:val="Geenafstand"/>
        <w:rPr>
          <w:rStyle w:val="Zwaar"/>
          <w:rFonts w:eastAsiaTheme="majorEastAsia"/>
          <w:color w:val="000000"/>
          <w:sz w:val="22"/>
          <w:szCs w:val="22"/>
        </w:rPr>
      </w:pPr>
    </w:p>
    <w:p w14:paraId="1A980875" w14:textId="14438BF1" w:rsidR="000C2213" w:rsidRPr="00DD5362" w:rsidRDefault="00104BCA" w:rsidP="00DD5362">
      <w:pPr>
        <w:pStyle w:val="Geenafstand"/>
        <w:jc w:val="center"/>
        <w:rPr>
          <w:rStyle w:val="Zwaar"/>
          <w:rFonts w:eastAsiaTheme="majorEastAsia"/>
          <w:color w:val="000000"/>
          <w:sz w:val="32"/>
          <w:szCs w:val="32"/>
        </w:rPr>
      </w:pPr>
      <w:r w:rsidRPr="00034F86">
        <w:rPr>
          <w:rStyle w:val="Zwaar"/>
          <w:rFonts w:eastAsiaTheme="majorEastAsia"/>
          <w:color w:val="000000"/>
          <w:sz w:val="32"/>
          <w:szCs w:val="32"/>
        </w:rPr>
        <w:lastRenderedPageBreak/>
        <w:t>Waarom nú bestuurlijk richting geven</w:t>
      </w:r>
    </w:p>
    <w:p w14:paraId="13B45906" w14:textId="77777777" w:rsidR="00765803" w:rsidRDefault="00765803" w:rsidP="00034F86">
      <w:pPr>
        <w:pStyle w:val="Geenafstand"/>
        <w:jc w:val="center"/>
        <w:rPr>
          <w:rStyle w:val="Zwaar"/>
          <w:rFonts w:eastAsiaTheme="majorEastAsia"/>
          <w:b w:val="0"/>
          <w:bCs w:val="0"/>
          <w:i/>
          <w:iCs/>
          <w:color w:val="000000"/>
        </w:rPr>
      </w:pPr>
    </w:p>
    <w:p w14:paraId="23D4F8C5" w14:textId="20590F80" w:rsidR="00034F86" w:rsidRPr="007674DA" w:rsidRDefault="000C2213" w:rsidP="00034F86">
      <w:pPr>
        <w:pStyle w:val="Geenafstand"/>
        <w:jc w:val="center"/>
        <w:rPr>
          <w:rStyle w:val="Zwaar"/>
          <w:rFonts w:eastAsiaTheme="majorEastAsia"/>
          <w:b w:val="0"/>
          <w:bCs w:val="0"/>
          <w:i/>
          <w:iCs/>
          <w:color w:val="000000"/>
        </w:rPr>
      </w:pPr>
      <w:r w:rsidRPr="007674DA">
        <w:rPr>
          <w:rStyle w:val="Zwaar"/>
          <w:rFonts w:eastAsiaTheme="majorEastAsia"/>
          <w:b w:val="0"/>
          <w:bCs w:val="0"/>
          <w:i/>
          <w:iCs/>
          <w:color w:val="000000"/>
        </w:rPr>
        <w:t>Informatie geeft helderheid, houvast en stelt je in staat om b</w:t>
      </w:r>
      <w:r w:rsidR="00C723D3" w:rsidRPr="007674DA">
        <w:rPr>
          <w:rStyle w:val="Zwaar"/>
          <w:rFonts w:eastAsiaTheme="majorEastAsia"/>
          <w:b w:val="0"/>
          <w:bCs w:val="0"/>
          <w:i/>
          <w:iCs/>
          <w:color w:val="000000"/>
        </w:rPr>
        <w:t>l</w:t>
      </w:r>
      <w:r w:rsidRPr="007674DA">
        <w:rPr>
          <w:rStyle w:val="Zwaar"/>
          <w:rFonts w:eastAsiaTheme="majorEastAsia"/>
          <w:b w:val="0"/>
          <w:bCs w:val="0"/>
          <w:i/>
          <w:iCs/>
          <w:color w:val="000000"/>
        </w:rPr>
        <w:t>ijvend het verschil te maken</w:t>
      </w:r>
    </w:p>
    <w:p w14:paraId="36027E89" w14:textId="77777777" w:rsidR="00034F86" w:rsidRPr="00DD5362" w:rsidRDefault="00034F86" w:rsidP="00034F86">
      <w:pPr>
        <w:pStyle w:val="Geenafstand"/>
        <w:jc w:val="center"/>
        <w:rPr>
          <w:sz w:val="22"/>
          <w:szCs w:val="22"/>
        </w:rPr>
      </w:pPr>
    </w:p>
    <w:p w14:paraId="7631206E" w14:textId="6F699D6E" w:rsidR="00F44148" w:rsidRPr="003A2AD6" w:rsidRDefault="007F549C" w:rsidP="00FC70F1">
      <w:pPr>
        <w:pStyle w:val="Geenafstand"/>
        <w:jc w:val="both"/>
        <w:rPr>
          <w:color w:val="000000"/>
          <w:sz w:val="22"/>
          <w:szCs w:val="22"/>
        </w:rPr>
      </w:pPr>
      <w:r w:rsidRPr="00DD5362">
        <w:rPr>
          <w:color w:val="000000"/>
          <w:sz w:val="22"/>
          <w:szCs w:val="22"/>
        </w:rPr>
        <w:t xml:space="preserve">We leven in een tijd waarin de werkelijkheid sneller verandert dan </w:t>
      </w:r>
      <w:r w:rsidR="00F44148" w:rsidRPr="00DD5362">
        <w:rPr>
          <w:color w:val="000000"/>
          <w:sz w:val="22"/>
          <w:szCs w:val="22"/>
        </w:rPr>
        <w:t xml:space="preserve">de meeste </w:t>
      </w:r>
      <w:r w:rsidRPr="00DD5362">
        <w:rPr>
          <w:color w:val="000000"/>
          <w:sz w:val="22"/>
          <w:szCs w:val="22"/>
        </w:rPr>
        <w:t xml:space="preserve">organisaties </w:t>
      </w:r>
      <w:r w:rsidR="00F44148" w:rsidRPr="00DD5362">
        <w:rPr>
          <w:color w:val="000000"/>
          <w:sz w:val="22"/>
          <w:szCs w:val="22"/>
        </w:rPr>
        <w:t>dat</w:t>
      </w:r>
      <w:r w:rsidRPr="00DD5362">
        <w:rPr>
          <w:color w:val="000000"/>
          <w:sz w:val="22"/>
          <w:szCs w:val="22"/>
        </w:rPr>
        <w:t xml:space="preserve"> kunnen bijbenen. Gemeenten staan daarnaast</w:t>
      </w:r>
      <w:r w:rsidR="00104BCA" w:rsidRPr="00DD5362">
        <w:rPr>
          <w:color w:val="000000"/>
          <w:sz w:val="22"/>
          <w:szCs w:val="22"/>
        </w:rPr>
        <w:t xml:space="preserve"> voor grote maatschappelijk</w:t>
      </w:r>
      <w:r w:rsidR="00C723D3" w:rsidRPr="00DD5362">
        <w:rPr>
          <w:color w:val="000000"/>
          <w:sz w:val="22"/>
          <w:szCs w:val="22"/>
        </w:rPr>
        <w:t>e</w:t>
      </w:r>
      <w:r w:rsidR="000D516E" w:rsidRPr="00DD5362">
        <w:rPr>
          <w:color w:val="000000"/>
          <w:sz w:val="22"/>
          <w:szCs w:val="22"/>
        </w:rPr>
        <w:t xml:space="preserve"> opgaven. V</w:t>
      </w:r>
      <w:r w:rsidR="00104BCA" w:rsidRPr="00DD5362">
        <w:rPr>
          <w:color w:val="000000"/>
          <w:sz w:val="22"/>
          <w:szCs w:val="22"/>
        </w:rPr>
        <w:t xml:space="preserve">an woningbouw en klimaatadaptatie tot jeugdzorg en bestaanszekerheid. </w:t>
      </w:r>
      <w:r w:rsidRPr="00DD5362">
        <w:rPr>
          <w:color w:val="000000"/>
          <w:sz w:val="22"/>
          <w:szCs w:val="22"/>
        </w:rPr>
        <w:t>D</w:t>
      </w:r>
      <w:r w:rsidR="000D516E" w:rsidRPr="00DD5362">
        <w:rPr>
          <w:color w:val="000000"/>
          <w:sz w:val="22"/>
          <w:szCs w:val="22"/>
        </w:rPr>
        <w:t xml:space="preserve">eze uitdagingen vragen om snelle, goed onderbouwde en samenhangende besluiten. </w:t>
      </w:r>
      <w:r w:rsidRPr="00DD5362">
        <w:rPr>
          <w:color w:val="000000"/>
          <w:sz w:val="22"/>
          <w:szCs w:val="22"/>
        </w:rPr>
        <w:t xml:space="preserve">Daarvoor is niet </w:t>
      </w:r>
      <w:r w:rsidR="00F44148" w:rsidRPr="00DD5362">
        <w:rPr>
          <w:color w:val="000000"/>
          <w:sz w:val="22"/>
          <w:szCs w:val="22"/>
        </w:rPr>
        <w:t xml:space="preserve">nog </w:t>
      </w:r>
      <w:r w:rsidRPr="00DD5362">
        <w:rPr>
          <w:color w:val="000000"/>
          <w:sz w:val="22"/>
          <w:szCs w:val="22"/>
        </w:rPr>
        <w:t xml:space="preserve">méér informatie nodig, maar </w:t>
      </w:r>
      <w:r w:rsidRPr="003A2AD6">
        <w:rPr>
          <w:color w:val="000000"/>
          <w:sz w:val="22"/>
          <w:szCs w:val="22"/>
        </w:rPr>
        <w:t>informatie die</w:t>
      </w:r>
      <w:r w:rsidR="00686C75">
        <w:rPr>
          <w:color w:val="000000"/>
          <w:sz w:val="22"/>
          <w:szCs w:val="22"/>
        </w:rPr>
        <w:t xml:space="preserve"> klopt</w:t>
      </w:r>
      <w:r w:rsidR="00FC70F1" w:rsidRPr="003A2AD6">
        <w:rPr>
          <w:color w:val="000000"/>
          <w:sz w:val="22"/>
          <w:szCs w:val="22"/>
        </w:rPr>
        <w:t>.</w:t>
      </w:r>
    </w:p>
    <w:p w14:paraId="2767101A" w14:textId="77777777" w:rsidR="00FA73FD" w:rsidRPr="003A2AD6" w:rsidRDefault="00FA73FD" w:rsidP="00E6664A">
      <w:pPr>
        <w:pStyle w:val="Geenafstand"/>
        <w:jc w:val="both"/>
        <w:rPr>
          <w:color w:val="000000"/>
          <w:sz w:val="22"/>
          <w:szCs w:val="22"/>
        </w:rPr>
      </w:pPr>
    </w:p>
    <w:p w14:paraId="684F4E27" w14:textId="570D36DD" w:rsidR="00071BA5" w:rsidRPr="003A2AD6" w:rsidRDefault="00FC70F1" w:rsidP="00071BA5">
      <w:pPr>
        <w:pStyle w:val="Geenafstand"/>
        <w:jc w:val="both"/>
        <w:rPr>
          <w:color w:val="000000"/>
          <w:sz w:val="22"/>
          <w:szCs w:val="22"/>
        </w:rPr>
      </w:pPr>
      <w:r w:rsidRPr="003A2AD6">
        <w:rPr>
          <w:color w:val="000000"/>
          <w:sz w:val="22"/>
          <w:szCs w:val="22"/>
        </w:rPr>
        <w:t>T</w:t>
      </w:r>
      <w:r w:rsidR="009568A8" w:rsidRPr="003A2AD6">
        <w:rPr>
          <w:color w:val="000000"/>
          <w:sz w:val="22"/>
          <w:szCs w:val="22"/>
        </w:rPr>
        <w:t xml:space="preserve">echnologische ontwikkelingen versterken de </w:t>
      </w:r>
      <w:r w:rsidR="009568A8" w:rsidRPr="003A2AD6">
        <w:rPr>
          <w:sz w:val="22"/>
          <w:szCs w:val="22"/>
        </w:rPr>
        <w:t>noodzaak</w:t>
      </w:r>
      <w:r w:rsidR="00071BA5" w:rsidRPr="003A2AD6">
        <w:rPr>
          <w:sz w:val="22"/>
          <w:szCs w:val="22"/>
        </w:rPr>
        <w:t xml:space="preserve"> tot handelen</w:t>
      </w:r>
      <w:r w:rsidR="009568A8" w:rsidRPr="003A2AD6">
        <w:rPr>
          <w:sz w:val="22"/>
          <w:szCs w:val="22"/>
        </w:rPr>
        <w:t>.</w:t>
      </w:r>
      <w:r w:rsidR="00071BA5" w:rsidRPr="003A2AD6">
        <w:rPr>
          <w:sz w:val="22"/>
          <w:szCs w:val="22"/>
        </w:rPr>
        <w:t xml:space="preserve"> </w:t>
      </w:r>
      <w:commentRangeStart w:id="5"/>
      <w:r w:rsidR="00686C75">
        <w:rPr>
          <w:sz w:val="22"/>
          <w:szCs w:val="22"/>
        </w:rPr>
        <w:t>D</w:t>
      </w:r>
      <w:r w:rsidR="00675CFE" w:rsidRPr="003A2AD6">
        <w:rPr>
          <w:sz w:val="22"/>
          <w:szCs w:val="22"/>
        </w:rPr>
        <w:t xml:space="preserve">igitalisering en data </w:t>
      </w:r>
      <w:commentRangeEnd w:id="5"/>
      <w:r w:rsidR="00686C75">
        <w:rPr>
          <w:rStyle w:val="Verwijzingopmerking"/>
        </w:rPr>
        <w:commentReference w:id="5"/>
      </w:r>
      <w:r w:rsidR="00686C75" w:rsidRPr="003A2AD6">
        <w:rPr>
          <w:sz w:val="22"/>
          <w:szCs w:val="22"/>
        </w:rPr>
        <w:t xml:space="preserve">veranderen </w:t>
      </w:r>
      <w:r w:rsidR="00675CFE" w:rsidRPr="003A2AD6">
        <w:rPr>
          <w:sz w:val="22"/>
          <w:szCs w:val="22"/>
        </w:rPr>
        <w:t>fundamenteel hoe beleid</w:t>
      </w:r>
      <w:r w:rsidR="003A2AD6" w:rsidRPr="003A2AD6">
        <w:rPr>
          <w:sz w:val="22"/>
          <w:szCs w:val="22"/>
        </w:rPr>
        <w:t xml:space="preserve"> tot stand kom</w:t>
      </w:r>
      <w:r w:rsidR="003A2AD6">
        <w:rPr>
          <w:sz w:val="22"/>
          <w:szCs w:val="22"/>
        </w:rPr>
        <w:t>t, hoe besluiten worden genomen</w:t>
      </w:r>
      <w:r w:rsidR="00675CFE" w:rsidRPr="003A2AD6">
        <w:rPr>
          <w:sz w:val="22"/>
          <w:szCs w:val="22"/>
        </w:rPr>
        <w:t xml:space="preserve"> en </w:t>
      </w:r>
      <w:r w:rsidR="003A2AD6">
        <w:rPr>
          <w:sz w:val="22"/>
          <w:szCs w:val="22"/>
        </w:rPr>
        <w:t xml:space="preserve">hoe </w:t>
      </w:r>
      <w:r w:rsidR="00675CFE" w:rsidRPr="003A2AD6">
        <w:rPr>
          <w:sz w:val="22"/>
          <w:szCs w:val="22"/>
        </w:rPr>
        <w:t>publieke dienst</w:t>
      </w:r>
      <w:r w:rsidR="003A2AD6" w:rsidRPr="003A2AD6">
        <w:rPr>
          <w:sz w:val="22"/>
          <w:szCs w:val="22"/>
        </w:rPr>
        <w:t>verlening wordt georganiseerd</w:t>
      </w:r>
      <w:r w:rsidR="00675CFE" w:rsidRPr="003A2AD6">
        <w:rPr>
          <w:sz w:val="22"/>
          <w:szCs w:val="22"/>
        </w:rPr>
        <w:t>.</w:t>
      </w:r>
      <w:r w:rsidR="003A2AD6" w:rsidRPr="003A2AD6">
        <w:rPr>
          <w:sz w:val="22"/>
          <w:szCs w:val="22"/>
        </w:rPr>
        <w:t xml:space="preserve"> </w:t>
      </w:r>
      <w:r w:rsidR="00071BA5" w:rsidRPr="003A2AD6">
        <w:rPr>
          <w:sz w:val="22"/>
          <w:szCs w:val="22"/>
        </w:rPr>
        <w:t>Moderne</w:t>
      </w:r>
      <w:r w:rsidR="00D140C6">
        <w:rPr>
          <w:sz w:val="22"/>
          <w:szCs w:val="22"/>
        </w:rPr>
        <w:t xml:space="preserve"> </w:t>
      </w:r>
      <w:r w:rsidR="00D13D23" w:rsidRPr="003A2AD6">
        <w:rPr>
          <w:sz w:val="22"/>
          <w:szCs w:val="22"/>
        </w:rPr>
        <w:t>technologie</w:t>
      </w:r>
      <w:r w:rsidR="00071BA5" w:rsidRPr="003A2AD6">
        <w:rPr>
          <w:sz w:val="22"/>
          <w:szCs w:val="22"/>
        </w:rPr>
        <w:t xml:space="preserve"> zoals kunstmatige intelligentie</w:t>
      </w:r>
      <w:r w:rsidR="00675CFE" w:rsidRPr="003A2AD6">
        <w:rPr>
          <w:sz w:val="22"/>
          <w:szCs w:val="22"/>
        </w:rPr>
        <w:t xml:space="preserve">, </w:t>
      </w:r>
      <w:proofErr w:type="spellStart"/>
      <w:r w:rsidR="00675CFE" w:rsidRPr="003A2AD6">
        <w:rPr>
          <w:sz w:val="22"/>
          <w:szCs w:val="22"/>
        </w:rPr>
        <w:t>cloudtechnologie</w:t>
      </w:r>
      <w:proofErr w:type="spellEnd"/>
      <w:r w:rsidR="00071BA5" w:rsidRPr="003A2AD6">
        <w:rPr>
          <w:sz w:val="22"/>
          <w:szCs w:val="22"/>
        </w:rPr>
        <w:t xml:space="preserve"> en het </w:t>
      </w:r>
      <w:proofErr w:type="spellStart"/>
      <w:r w:rsidR="00071BA5" w:rsidRPr="003A2AD6">
        <w:rPr>
          <w:sz w:val="22"/>
          <w:szCs w:val="22"/>
        </w:rPr>
        <w:t>datagedreven</w:t>
      </w:r>
      <w:proofErr w:type="spellEnd"/>
      <w:r w:rsidR="00071BA5" w:rsidRPr="003A2AD6">
        <w:rPr>
          <w:sz w:val="22"/>
          <w:szCs w:val="22"/>
        </w:rPr>
        <w:t xml:space="preserve"> werken bieden grote kansen voor </w:t>
      </w:r>
      <w:r w:rsidR="003A2AD6" w:rsidRPr="003A2AD6">
        <w:rPr>
          <w:sz w:val="22"/>
          <w:szCs w:val="22"/>
        </w:rPr>
        <w:t>effectiever bestuur en gerichte maatschappelijke impact</w:t>
      </w:r>
      <w:r w:rsidR="00071BA5" w:rsidRPr="003A2AD6">
        <w:rPr>
          <w:sz w:val="22"/>
          <w:szCs w:val="22"/>
        </w:rPr>
        <w:t xml:space="preserve">. </w:t>
      </w:r>
      <w:r w:rsidR="006762EF">
        <w:rPr>
          <w:sz w:val="22"/>
          <w:szCs w:val="22"/>
        </w:rPr>
        <w:t xml:space="preserve">Ook voor </w:t>
      </w:r>
      <w:r w:rsidR="00D13D23" w:rsidRPr="003A2AD6">
        <w:rPr>
          <w:sz w:val="22"/>
          <w:szCs w:val="22"/>
        </w:rPr>
        <w:t xml:space="preserve">technologie </w:t>
      </w:r>
      <w:r w:rsidR="006762EF">
        <w:rPr>
          <w:sz w:val="22"/>
          <w:szCs w:val="22"/>
        </w:rPr>
        <w:t xml:space="preserve">geldt dat het alleen </w:t>
      </w:r>
      <w:r w:rsidR="003A2AD6" w:rsidRPr="003A2AD6">
        <w:rPr>
          <w:sz w:val="22"/>
          <w:szCs w:val="22"/>
        </w:rPr>
        <w:t xml:space="preserve">rendeert als de onderliggende informatie klopt. In een samenleving vol data en algoritmes </w:t>
      </w:r>
      <w:r w:rsidR="008F7F2E">
        <w:rPr>
          <w:sz w:val="22"/>
          <w:szCs w:val="22"/>
        </w:rPr>
        <w:t xml:space="preserve">is </w:t>
      </w:r>
      <w:r w:rsidR="003A2AD6" w:rsidRPr="003A2AD6">
        <w:rPr>
          <w:sz w:val="22"/>
          <w:szCs w:val="22"/>
        </w:rPr>
        <w:t>digitale volwassenheid</w:t>
      </w:r>
      <w:r w:rsidR="006762EF">
        <w:rPr>
          <w:rStyle w:val="Voetnootmarkering"/>
          <w:sz w:val="22"/>
          <w:szCs w:val="22"/>
        </w:rPr>
        <w:footnoteReference w:id="4"/>
      </w:r>
      <w:r w:rsidR="006762EF">
        <w:rPr>
          <w:sz w:val="22"/>
          <w:szCs w:val="22"/>
        </w:rPr>
        <w:t xml:space="preserve"> </w:t>
      </w:r>
      <w:r w:rsidR="008F7F2E">
        <w:rPr>
          <w:sz w:val="22"/>
          <w:szCs w:val="22"/>
        </w:rPr>
        <w:t xml:space="preserve">essentieel voor </w:t>
      </w:r>
      <w:r w:rsidR="008F7F2E" w:rsidRPr="003A2AD6">
        <w:rPr>
          <w:sz w:val="22"/>
          <w:szCs w:val="22"/>
        </w:rPr>
        <w:t xml:space="preserve">bestuurlijke </w:t>
      </w:r>
      <w:r w:rsidR="00D140C6" w:rsidRPr="003A2AD6">
        <w:rPr>
          <w:sz w:val="22"/>
          <w:szCs w:val="22"/>
        </w:rPr>
        <w:t>legitimiteit</w:t>
      </w:r>
      <w:r w:rsidR="003A2AD6">
        <w:rPr>
          <w:sz w:val="22"/>
          <w:szCs w:val="22"/>
        </w:rPr>
        <w:t>.</w:t>
      </w:r>
      <w:r w:rsidR="003A2AD6" w:rsidRPr="003A2AD6">
        <w:rPr>
          <w:sz w:val="22"/>
          <w:szCs w:val="22"/>
        </w:rPr>
        <w:t xml:space="preserve"> </w:t>
      </w:r>
      <w:r w:rsidR="006762EF">
        <w:rPr>
          <w:sz w:val="22"/>
          <w:szCs w:val="22"/>
        </w:rPr>
        <w:t>Zo worden de kansen die</w:t>
      </w:r>
      <w:r w:rsidR="003A2AD6" w:rsidRPr="003A2AD6">
        <w:rPr>
          <w:sz w:val="22"/>
          <w:szCs w:val="22"/>
        </w:rPr>
        <w:t xml:space="preserve"> technologi</w:t>
      </w:r>
      <w:r w:rsidR="006762EF">
        <w:rPr>
          <w:sz w:val="22"/>
          <w:szCs w:val="22"/>
        </w:rPr>
        <w:t xml:space="preserve">e biedt </w:t>
      </w:r>
      <w:r w:rsidR="003A2AD6" w:rsidRPr="003A2AD6">
        <w:rPr>
          <w:sz w:val="22"/>
          <w:szCs w:val="22"/>
        </w:rPr>
        <w:t>verzilverd</w:t>
      </w:r>
      <w:r w:rsidR="008F7F2E">
        <w:rPr>
          <w:sz w:val="22"/>
          <w:szCs w:val="22"/>
        </w:rPr>
        <w:t xml:space="preserve"> en</w:t>
      </w:r>
      <w:r w:rsidR="00071BA5" w:rsidRPr="003A2AD6">
        <w:rPr>
          <w:sz w:val="22"/>
          <w:szCs w:val="22"/>
        </w:rPr>
        <w:t xml:space="preserve"> </w:t>
      </w:r>
      <w:r w:rsidR="00162A34" w:rsidRPr="003A2AD6">
        <w:rPr>
          <w:sz w:val="22"/>
          <w:szCs w:val="22"/>
        </w:rPr>
        <w:t xml:space="preserve">groeit </w:t>
      </w:r>
      <w:r w:rsidR="003A2AD6" w:rsidRPr="003A2AD6">
        <w:rPr>
          <w:sz w:val="22"/>
          <w:szCs w:val="22"/>
        </w:rPr>
        <w:t>het</w:t>
      </w:r>
      <w:r w:rsidR="00162A34" w:rsidRPr="003A2AD6">
        <w:rPr>
          <w:sz w:val="22"/>
          <w:szCs w:val="22"/>
        </w:rPr>
        <w:t xml:space="preserve"> </w:t>
      </w:r>
      <w:r w:rsidR="003A2AD6" w:rsidRPr="003A2AD6">
        <w:rPr>
          <w:sz w:val="22"/>
          <w:szCs w:val="22"/>
        </w:rPr>
        <w:t xml:space="preserve">bestuurlijk </w:t>
      </w:r>
      <w:r w:rsidR="00162A34" w:rsidRPr="003A2AD6">
        <w:rPr>
          <w:sz w:val="22"/>
          <w:szCs w:val="22"/>
        </w:rPr>
        <w:t>handelingsvermogen mee</w:t>
      </w:r>
      <w:r w:rsidR="006762EF">
        <w:rPr>
          <w:sz w:val="22"/>
          <w:szCs w:val="22"/>
        </w:rPr>
        <w:t xml:space="preserve">. </w:t>
      </w:r>
      <w:r w:rsidR="008F7F2E">
        <w:rPr>
          <w:sz w:val="22"/>
          <w:szCs w:val="22"/>
        </w:rPr>
        <w:t xml:space="preserve"> </w:t>
      </w:r>
      <w:r w:rsidR="006762EF">
        <w:rPr>
          <w:sz w:val="22"/>
          <w:szCs w:val="22"/>
        </w:rPr>
        <w:t xml:space="preserve">Het stelt </w:t>
      </w:r>
      <w:r w:rsidR="003A2AD6" w:rsidRPr="003A2AD6">
        <w:rPr>
          <w:sz w:val="22"/>
          <w:szCs w:val="22"/>
        </w:rPr>
        <w:t xml:space="preserve">gemeenten </w:t>
      </w:r>
      <w:r w:rsidR="006762EF">
        <w:rPr>
          <w:sz w:val="22"/>
          <w:szCs w:val="22"/>
        </w:rPr>
        <w:t xml:space="preserve">in staat om </w:t>
      </w:r>
      <w:r w:rsidR="003A2AD6" w:rsidRPr="003A2AD6">
        <w:rPr>
          <w:sz w:val="22"/>
          <w:szCs w:val="22"/>
        </w:rPr>
        <w:t xml:space="preserve">hun </w:t>
      </w:r>
      <w:r w:rsidR="00162A34" w:rsidRPr="003A2AD6">
        <w:rPr>
          <w:sz w:val="22"/>
          <w:szCs w:val="22"/>
        </w:rPr>
        <w:t>publieke rol in een informatiesamenleving waar</w:t>
      </w:r>
      <w:r w:rsidR="006762EF">
        <w:rPr>
          <w:sz w:val="22"/>
          <w:szCs w:val="22"/>
        </w:rPr>
        <w:t xml:space="preserve"> te </w:t>
      </w:r>
      <w:r w:rsidR="00162A34" w:rsidRPr="003A2AD6">
        <w:rPr>
          <w:sz w:val="22"/>
          <w:szCs w:val="22"/>
        </w:rPr>
        <w:t>maken.</w:t>
      </w:r>
    </w:p>
    <w:p w14:paraId="33FADF38" w14:textId="77777777" w:rsidR="00DD5362" w:rsidRPr="003A2AD6" w:rsidRDefault="00DD5362" w:rsidP="0009311A">
      <w:pPr>
        <w:pStyle w:val="Geenafstand"/>
        <w:jc w:val="both"/>
        <w:rPr>
          <w:color w:val="000000"/>
          <w:sz w:val="22"/>
          <w:szCs w:val="22"/>
        </w:rPr>
      </w:pPr>
    </w:p>
    <w:p w14:paraId="122280FC" w14:textId="303116C3" w:rsidR="0009311A" w:rsidRPr="00DD5362" w:rsidRDefault="00A375C9" w:rsidP="0009311A">
      <w:pPr>
        <w:pStyle w:val="Geenafstand"/>
        <w:jc w:val="both"/>
        <w:rPr>
          <w:rStyle w:val="Zwaar"/>
          <w:b w:val="0"/>
          <w:bCs w:val="0"/>
          <w:sz w:val="22"/>
          <w:szCs w:val="22"/>
        </w:rPr>
      </w:pPr>
      <w:r w:rsidRPr="003A2AD6">
        <w:rPr>
          <w:color w:val="000000"/>
          <w:sz w:val="22"/>
          <w:szCs w:val="22"/>
        </w:rPr>
        <w:t>Informatie en technologie leveren pas de beloofde waarde op als er binnen de organisatie consequent met informatie wordt omgegaan. Dat vraagt om bewuste keuzes, structurele aandacht en zichtbare regie vanuit</w:t>
      </w:r>
      <w:r w:rsidRPr="00DD5362">
        <w:rPr>
          <w:color w:val="000000"/>
          <w:sz w:val="22"/>
          <w:szCs w:val="22"/>
        </w:rPr>
        <w:t xml:space="preserve"> de top van de organisatie</w:t>
      </w:r>
      <w:r w:rsidR="006762EF">
        <w:rPr>
          <w:color w:val="000000"/>
          <w:sz w:val="22"/>
          <w:szCs w:val="22"/>
        </w:rPr>
        <w:t xml:space="preserve">, zodat </w:t>
      </w:r>
      <w:r w:rsidRPr="00DD5362">
        <w:rPr>
          <w:color w:val="000000"/>
          <w:sz w:val="22"/>
          <w:szCs w:val="22"/>
        </w:rPr>
        <w:t xml:space="preserve">informatiehuishouding </w:t>
      </w:r>
      <w:r w:rsidR="006762EF">
        <w:rPr>
          <w:color w:val="000000"/>
          <w:sz w:val="22"/>
          <w:szCs w:val="22"/>
        </w:rPr>
        <w:t xml:space="preserve">kan uitgroeien tot het strategisch </w:t>
      </w:r>
      <w:r w:rsidR="00DD5362" w:rsidRPr="00DD5362">
        <w:rPr>
          <w:color w:val="000000"/>
          <w:sz w:val="22"/>
          <w:szCs w:val="22"/>
        </w:rPr>
        <w:t xml:space="preserve">fundament </w:t>
      </w:r>
      <w:r w:rsidR="006762EF">
        <w:rPr>
          <w:color w:val="000000"/>
          <w:sz w:val="22"/>
          <w:szCs w:val="22"/>
        </w:rPr>
        <w:t>waarop het</w:t>
      </w:r>
      <w:r w:rsidR="00DD5362" w:rsidRPr="00DD5362">
        <w:rPr>
          <w:color w:val="000000"/>
          <w:sz w:val="22"/>
          <w:szCs w:val="22"/>
        </w:rPr>
        <w:t xml:space="preserve"> bestuur </w:t>
      </w:r>
      <w:r w:rsidR="006762EF">
        <w:rPr>
          <w:color w:val="000000"/>
          <w:sz w:val="22"/>
          <w:szCs w:val="22"/>
        </w:rPr>
        <w:t>bouwt.</w:t>
      </w:r>
    </w:p>
    <w:p w14:paraId="005ACD01" w14:textId="5DF09907" w:rsidR="00CE0B5E" w:rsidRPr="00DD5362" w:rsidRDefault="00104BCA" w:rsidP="003B11DF">
      <w:pPr>
        <w:pStyle w:val="Geenafstand"/>
        <w:jc w:val="both"/>
        <w:rPr>
          <w:color w:val="000000"/>
          <w:sz w:val="22"/>
          <w:szCs w:val="22"/>
        </w:rPr>
      </w:pPr>
      <w:r w:rsidRPr="00DD5362">
        <w:rPr>
          <w:color w:val="000000"/>
          <w:sz w:val="22"/>
          <w:szCs w:val="22"/>
        </w:rPr>
        <w:t>Daarom is dit hét moment om</w:t>
      </w:r>
      <w:r w:rsidR="00903133" w:rsidRPr="00DD5362">
        <w:rPr>
          <w:color w:val="000000"/>
          <w:sz w:val="22"/>
          <w:szCs w:val="22"/>
        </w:rPr>
        <w:t xml:space="preserve"> de regie in eigen hand te nemen</w:t>
      </w:r>
      <w:r w:rsidRPr="00DD5362">
        <w:rPr>
          <w:color w:val="000000"/>
          <w:sz w:val="22"/>
          <w:szCs w:val="22"/>
        </w:rPr>
        <w:t xml:space="preserve">. Niet met losse acties, maar met bestuurlijke keuzes en een </w:t>
      </w:r>
      <w:r w:rsidR="00DE64A4" w:rsidRPr="00DD5362">
        <w:rPr>
          <w:color w:val="000000"/>
          <w:sz w:val="22"/>
          <w:szCs w:val="22"/>
        </w:rPr>
        <w:t xml:space="preserve">heldere </w:t>
      </w:r>
      <w:r w:rsidRPr="00DD5362">
        <w:rPr>
          <w:color w:val="000000"/>
          <w:sz w:val="22"/>
          <w:szCs w:val="22"/>
        </w:rPr>
        <w:t>koers.</w:t>
      </w:r>
      <w:r w:rsidR="00BF41F7" w:rsidRPr="00DD5362">
        <w:rPr>
          <w:color w:val="000000"/>
          <w:sz w:val="22"/>
          <w:szCs w:val="22"/>
        </w:rPr>
        <w:t xml:space="preserve"> </w:t>
      </w:r>
      <w:r w:rsidR="0009311A" w:rsidRPr="00DD5362">
        <w:rPr>
          <w:color w:val="000000"/>
          <w:sz w:val="22"/>
          <w:szCs w:val="22"/>
        </w:rPr>
        <w:t xml:space="preserve">Deze </w:t>
      </w:r>
      <w:r w:rsidR="00BF41F7" w:rsidRPr="00DD5362">
        <w:rPr>
          <w:rFonts w:eastAsia="Times New Roman" w:cs="Times New Roman"/>
          <w:kern w:val="0"/>
          <w:sz w:val="22"/>
          <w:szCs w:val="22"/>
          <w:lang w:eastAsia="nl-NL"/>
          <w14:ligatures w14:val="none"/>
        </w:rPr>
        <w:t xml:space="preserve">visie </w:t>
      </w:r>
      <w:r w:rsidR="0009311A" w:rsidRPr="00DD5362">
        <w:rPr>
          <w:rFonts w:eastAsia="Times New Roman" w:cs="Times New Roman"/>
          <w:kern w:val="0"/>
          <w:sz w:val="22"/>
          <w:szCs w:val="22"/>
          <w:lang w:eastAsia="nl-NL"/>
          <w14:ligatures w14:val="none"/>
        </w:rPr>
        <w:t>biedt richting om die regie vorm te geven. Niet als een nieuw begin, maar als gezamenlijke stap vooruit, voortbouwend op wat</w:t>
      </w:r>
      <w:r w:rsidR="00FC70F1" w:rsidRPr="00DD5362">
        <w:rPr>
          <w:rFonts w:eastAsia="Times New Roman" w:cs="Times New Roman"/>
          <w:kern w:val="0"/>
          <w:sz w:val="22"/>
          <w:szCs w:val="22"/>
          <w:lang w:eastAsia="nl-NL"/>
          <w14:ligatures w14:val="none"/>
        </w:rPr>
        <w:t xml:space="preserve"> </w:t>
      </w:r>
      <w:r w:rsidR="00BF41F7" w:rsidRPr="00DD5362">
        <w:rPr>
          <w:rFonts w:eastAsia="Times New Roman" w:cs="Times New Roman"/>
          <w:kern w:val="0"/>
          <w:sz w:val="22"/>
          <w:szCs w:val="22"/>
          <w:lang w:eastAsia="nl-NL"/>
          <w14:ligatures w14:val="none"/>
        </w:rPr>
        <w:t>al bereikt</w:t>
      </w:r>
      <w:r w:rsidR="003B11DF" w:rsidRPr="00DD5362">
        <w:rPr>
          <w:rFonts w:eastAsia="Times New Roman" w:cs="Times New Roman"/>
          <w:kern w:val="0"/>
          <w:sz w:val="22"/>
          <w:szCs w:val="22"/>
          <w:lang w:eastAsia="nl-NL"/>
          <w14:ligatures w14:val="none"/>
        </w:rPr>
        <w:t xml:space="preserve"> is</w:t>
      </w:r>
      <w:r w:rsidR="0009311A" w:rsidRPr="00DD5362">
        <w:rPr>
          <w:rFonts w:eastAsia="Times New Roman" w:cs="Times New Roman"/>
          <w:kern w:val="0"/>
          <w:sz w:val="22"/>
          <w:szCs w:val="22"/>
          <w:lang w:eastAsia="nl-NL"/>
          <w14:ligatures w14:val="none"/>
        </w:rPr>
        <w:t>.</w:t>
      </w:r>
      <w:r w:rsidR="00903133" w:rsidRPr="00DD5362">
        <w:rPr>
          <w:rStyle w:val="Voetnootmarkering"/>
          <w:rFonts w:eastAsia="Times New Roman" w:cs="Times New Roman"/>
          <w:kern w:val="0"/>
          <w:sz w:val="22"/>
          <w:szCs w:val="22"/>
          <w:lang w:eastAsia="nl-NL"/>
          <w14:ligatures w14:val="none"/>
        </w:rPr>
        <w:footnoteReference w:id="5"/>
      </w:r>
      <w:r w:rsidR="0009311A" w:rsidRPr="00DD5362">
        <w:rPr>
          <w:rFonts w:eastAsia="Times New Roman" w:cs="Times New Roman"/>
          <w:kern w:val="0"/>
          <w:sz w:val="22"/>
          <w:szCs w:val="22"/>
          <w:lang w:eastAsia="nl-NL"/>
          <w14:ligatures w14:val="none"/>
        </w:rPr>
        <w:t xml:space="preserve"> </w:t>
      </w:r>
      <w:r w:rsidR="00DE64A4" w:rsidRPr="00DD5362">
        <w:rPr>
          <w:rFonts w:eastAsia="Times New Roman" w:cs="Times New Roman"/>
          <w:kern w:val="0"/>
          <w:sz w:val="22"/>
          <w:szCs w:val="22"/>
          <w:lang w:eastAsia="nl-NL"/>
          <w14:ligatures w14:val="none"/>
        </w:rPr>
        <w:t xml:space="preserve">In een complexe en snel veranderende omgeving </w:t>
      </w:r>
      <w:r w:rsidR="0009311A" w:rsidRPr="00DD5362">
        <w:rPr>
          <w:rFonts w:eastAsia="Times New Roman" w:cs="Times New Roman"/>
          <w:kern w:val="0"/>
          <w:sz w:val="22"/>
          <w:szCs w:val="22"/>
          <w:lang w:eastAsia="nl-NL"/>
          <w14:ligatures w14:val="none"/>
        </w:rPr>
        <w:t xml:space="preserve">vormt </w:t>
      </w:r>
      <w:r w:rsidR="003B11DF" w:rsidRPr="00DD5362">
        <w:rPr>
          <w:rFonts w:eastAsia="Times New Roman" w:cs="Times New Roman"/>
          <w:kern w:val="0"/>
          <w:sz w:val="22"/>
          <w:szCs w:val="22"/>
          <w:lang w:eastAsia="nl-NL"/>
          <w14:ligatures w14:val="none"/>
        </w:rPr>
        <w:t>het</w:t>
      </w:r>
      <w:r w:rsidR="00DE64A4" w:rsidRPr="00DD5362">
        <w:rPr>
          <w:rFonts w:eastAsia="Times New Roman" w:cs="Times New Roman"/>
          <w:color w:val="000000"/>
          <w:kern w:val="0"/>
          <w:sz w:val="22"/>
          <w:szCs w:val="22"/>
          <w:lang w:eastAsia="nl-NL"/>
          <w14:ligatures w14:val="none"/>
        </w:rPr>
        <w:t xml:space="preserve"> </w:t>
      </w:r>
      <w:r w:rsidR="00FD47DC" w:rsidRPr="00DD5362">
        <w:rPr>
          <w:color w:val="000000"/>
          <w:sz w:val="22"/>
          <w:szCs w:val="22"/>
        </w:rPr>
        <w:t xml:space="preserve">een </w:t>
      </w:r>
      <w:r w:rsidRPr="00DD5362">
        <w:rPr>
          <w:color w:val="000000"/>
          <w:sz w:val="22"/>
          <w:szCs w:val="22"/>
        </w:rPr>
        <w:t xml:space="preserve">strategisch </w:t>
      </w:r>
      <w:r w:rsidR="00CE0B5E" w:rsidRPr="00DD5362">
        <w:rPr>
          <w:color w:val="000000"/>
          <w:sz w:val="22"/>
          <w:szCs w:val="22"/>
        </w:rPr>
        <w:t>kompas</w:t>
      </w:r>
      <w:r w:rsidR="00DE64A4" w:rsidRPr="00DD5362">
        <w:rPr>
          <w:color w:val="000000"/>
          <w:sz w:val="22"/>
          <w:szCs w:val="22"/>
        </w:rPr>
        <w:t xml:space="preserve"> voor </w:t>
      </w:r>
      <w:r w:rsidR="00903133" w:rsidRPr="00DD5362">
        <w:rPr>
          <w:color w:val="000000"/>
          <w:sz w:val="22"/>
          <w:szCs w:val="22"/>
        </w:rPr>
        <w:t xml:space="preserve">gemeenten </w:t>
      </w:r>
      <w:r w:rsidR="00A375C9" w:rsidRPr="00DD5362">
        <w:rPr>
          <w:color w:val="000000"/>
          <w:sz w:val="22"/>
          <w:szCs w:val="22"/>
        </w:rPr>
        <w:t>die hun</w:t>
      </w:r>
      <w:r w:rsidR="00903133" w:rsidRPr="00DD5362">
        <w:rPr>
          <w:color w:val="000000"/>
          <w:sz w:val="22"/>
          <w:szCs w:val="22"/>
        </w:rPr>
        <w:t xml:space="preserve"> </w:t>
      </w:r>
      <w:r w:rsidR="00DE64A4" w:rsidRPr="00DD5362">
        <w:rPr>
          <w:color w:val="000000"/>
          <w:sz w:val="22"/>
          <w:szCs w:val="22"/>
        </w:rPr>
        <w:t>informatiehuishouding</w:t>
      </w:r>
      <w:r w:rsidR="00903133" w:rsidRPr="00DD5362">
        <w:rPr>
          <w:color w:val="000000"/>
          <w:sz w:val="22"/>
          <w:szCs w:val="22"/>
        </w:rPr>
        <w:t xml:space="preserve"> </w:t>
      </w:r>
      <w:r w:rsidR="00A375C9" w:rsidRPr="00DD5362">
        <w:rPr>
          <w:color w:val="000000"/>
          <w:sz w:val="22"/>
          <w:szCs w:val="22"/>
        </w:rPr>
        <w:t>structureel willen</w:t>
      </w:r>
      <w:r w:rsidR="003B11DF" w:rsidRPr="00DD5362">
        <w:rPr>
          <w:color w:val="000000"/>
          <w:sz w:val="22"/>
          <w:szCs w:val="22"/>
        </w:rPr>
        <w:t xml:space="preserve"> inzetten</w:t>
      </w:r>
      <w:r w:rsidR="00903133" w:rsidRPr="00DD5362">
        <w:rPr>
          <w:color w:val="000000"/>
          <w:sz w:val="22"/>
          <w:szCs w:val="22"/>
        </w:rPr>
        <w:t xml:space="preserve"> als krachtbron </w:t>
      </w:r>
      <w:r w:rsidR="00A375C9" w:rsidRPr="00DD5362">
        <w:rPr>
          <w:color w:val="000000"/>
          <w:sz w:val="22"/>
          <w:szCs w:val="22"/>
        </w:rPr>
        <w:t xml:space="preserve">van </w:t>
      </w:r>
      <w:r w:rsidR="00903133" w:rsidRPr="00DD5362">
        <w:rPr>
          <w:color w:val="000000"/>
          <w:sz w:val="22"/>
          <w:szCs w:val="22"/>
        </w:rPr>
        <w:t>het lokal</w:t>
      </w:r>
      <w:r w:rsidR="00FD47DC" w:rsidRPr="00DD5362">
        <w:rPr>
          <w:color w:val="000000"/>
          <w:sz w:val="22"/>
          <w:szCs w:val="22"/>
        </w:rPr>
        <w:t>e</w:t>
      </w:r>
      <w:r w:rsidR="00903133" w:rsidRPr="00DD5362">
        <w:rPr>
          <w:color w:val="000000"/>
          <w:sz w:val="22"/>
          <w:szCs w:val="22"/>
        </w:rPr>
        <w:t xml:space="preserve"> bestuu</w:t>
      </w:r>
      <w:r w:rsidR="00A375C9" w:rsidRPr="00DD5362">
        <w:rPr>
          <w:color w:val="000000"/>
          <w:sz w:val="22"/>
          <w:szCs w:val="22"/>
        </w:rPr>
        <w:t>r</w:t>
      </w:r>
      <w:r w:rsidR="00DE64A4" w:rsidRPr="00DD5362">
        <w:rPr>
          <w:color w:val="000000"/>
          <w:sz w:val="22"/>
          <w:szCs w:val="22"/>
        </w:rPr>
        <w:t xml:space="preserve">. </w:t>
      </w:r>
    </w:p>
    <w:p w14:paraId="137CBD16" w14:textId="77777777" w:rsidR="00487721" w:rsidRPr="00DD5362" w:rsidRDefault="00487721" w:rsidP="00487721">
      <w:pPr>
        <w:pStyle w:val="Geenafstand"/>
        <w:jc w:val="both"/>
        <w:rPr>
          <w:color w:val="000000"/>
          <w:sz w:val="22"/>
          <w:szCs w:val="22"/>
        </w:rPr>
      </w:pPr>
    </w:p>
    <w:p w14:paraId="7686DE0F" w14:textId="77777777" w:rsidR="00C723D3" w:rsidRDefault="003B11DF" w:rsidP="00C723D3">
      <w:pPr>
        <w:pStyle w:val="Geenafstand"/>
        <w:jc w:val="both"/>
        <w:rPr>
          <w:color w:val="000000"/>
          <w:sz w:val="22"/>
          <w:szCs w:val="22"/>
        </w:rPr>
      </w:pPr>
      <w:r w:rsidRPr="00DD5362">
        <w:rPr>
          <w:color w:val="000000"/>
          <w:sz w:val="22"/>
          <w:szCs w:val="22"/>
        </w:rPr>
        <w:t>Bestuur</w:t>
      </w:r>
      <w:r w:rsidR="00C723D3" w:rsidRPr="00DD5362">
        <w:rPr>
          <w:color w:val="000000"/>
          <w:sz w:val="22"/>
          <w:szCs w:val="22"/>
        </w:rPr>
        <w:t>l</w:t>
      </w:r>
      <w:r w:rsidRPr="00DD5362">
        <w:rPr>
          <w:color w:val="000000"/>
          <w:sz w:val="22"/>
          <w:szCs w:val="22"/>
        </w:rPr>
        <w:t xml:space="preserve">ijke regie op informatie en haar huishouding is geen doel op zich, maar </w:t>
      </w:r>
      <w:r w:rsidR="00C723D3" w:rsidRPr="00DD5362">
        <w:rPr>
          <w:color w:val="000000"/>
          <w:sz w:val="22"/>
          <w:szCs w:val="22"/>
        </w:rPr>
        <w:t>een noodzakelijke voorwaarde voor</w:t>
      </w:r>
      <w:r w:rsidRPr="00DD5362">
        <w:rPr>
          <w:color w:val="000000"/>
          <w:sz w:val="22"/>
          <w:szCs w:val="22"/>
        </w:rPr>
        <w:t xml:space="preserve"> vertrouwen,</w:t>
      </w:r>
      <w:r w:rsidR="00C723D3" w:rsidRPr="00DD5362">
        <w:rPr>
          <w:color w:val="000000"/>
          <w:sz w:val="22"/>
          <w:szCs w:val="22"/>
        </w:rPr>
        <w:t xml:space="preserve"> een sterke</w:t>
      </w:r>
      <w:r w:rsidRPr="00DD5362">
        <w:rPr>
          <w:color w:val="000000"/>
          <w:sz w:val="22"/>
          <w:szCs w:val="22"/>
        </w:rPr>
        <w:t xml:space="preserve"> informatiepositie</w:t>
      </w:r>
      <w:r w:rsidR="00C723D3" w:rsidRPr="00DD5362">
        <w:rPr>
          <w:rStyle w:val="Voetnootmarkering"/>
          <w:color w:val="000000"/>
          <w:sz w:val="22"/>
          <w:szCs w:val="22"/>
        </w:rPr>
        <w:footnoteReference w:id="6"/>
      </w:r>
      <w:r w:rsidRPr="00DD5362">
        <w:rPr>
          <w:color w:val="000000"/>
          <w:sz w:val="22"/>
          <w:szCs w:val="22"/>
        </w:rPr>
        <w:t xml:space="preserve"> en de digitale zelfstandigheid</w:t>
      </w:r>
      <w:r w:rsidR="00C723D3" w:rsidRPr="00DD5362">
        <w:rPr>
          <w:color w:val="000000"/>
          <w:sz w:val="22"/>
          <w:szCs w:val="22"/>
        </w:rPr>
        <w:t>.</w:t>
      </w:r>
      <w:r w:rsidRPr="00DD5362">
        <w:rPr>
          <w:color w:val="000000"/>
          <w:sz w:val="22"/>
          <w:szCs w:val="22"/>
        </w:rPr>
        <w:t xml:space="preserve"> </w:t>
      </w:r>
      <w:r w:rsidR="00C723D3" w:rsidRPr="00DD5362">
        <w:rPr>
          <w:color w:val="000000"/>
          <w:sz w:val="22"/>
          <w:szCs w:val="22"/>
        </w:rPr>
        <w:t>G</w:t>
      </w:r>
      <w:r w:rsidR="00FC70F1" w:rsidRPr="00DD5362">
        <w:rPr>
          <w:color w:val="000000"/>
          <w:sz w:val="22"/>
          <w:szCs w:val="22"/>
        </w:rPr>
        <w:t>emeenten weten dat a</w:t>
      </w:r>
      <w:r w:rsidR="00487721" w:rsidRPr="00DD5362">
        <w:rPr>
          <w:color w:val="000000"/>
          <w:sz w:val="22"/>
          <w:szCs w:val="22"/>
        </w:rPr>
        <w:t xml:space="preserve">lles staat of valt met vertrouwen. Het herstel en behoud </w:t>
      </w:r>
      <w:r w:rsidR="00C723D3" w:rsidRPr="00DD5362">
        <w:rPr>
          <w:color w:val="000000"/>
          <w:sz w:val="22"/>
          <w:szCs w:val="22"/>
        </w:rPr>
        <w:t>daarva</w:t>
      </w:r>
      <w:r w:rsidR="00487721" w:rsidRPr="00DD5362">
        <w:rPr>
          <w:color w:val="000000"/>
          <w:sz w:val="22"/>
          <w:szCs w:val="22"/>
        </w:rPr>
        <w:t>n vraagt om een s</w:t>
      </w:r>
      <w:r w:rsidR="00C723D3" w:rsidRPr="00DD5362">
        <w:rPr>
          <w:color w:val="000000"/>
          <w:sz w:val="22"/>
          <w:szCs w:val="22"/>
        </w:rPr>
        <w:t>tevige</w:t>
      </w:r>
      <w:r w:rsidR="00487721" w:rsidRPr="00DD5362">
        <w:rPr>
          <w:color w:val="000000"/>
          <w:sz w:val="22"/>
          <w:szCs w:val="22"/>
        </w:rPr>
        <w:t xml:space="preserve"> informatiepositie</w:t>
      </w:r>
      <w:r w:rsidR="00C723D3" w:rsidRPr="00DD5362">
        <w:rPr>
          <w:color w:val="000000"/>
          <w:sz w:val="22"/>
          <w:szCs w:val="22"/>
        </w:rPr>
        <w:t>. J</w:t>
      </w:r>
      <w:r w:rsidR="00487721" w:rsidRPr="00DD5362">
        <w:rPr>
          <w:color w:val="000000"/>
          <w:sz w:val="22"/>
          <w:szCs w:val="22"/>
        </w:rPr>
        <w:t>uist in tijden van maatschappelijke onrust en technologische ver</w:t>
      </w:r>
      <w:r w:rsidR="00C723D3" w:rsidRPr="00DD5362">
        <w:rPr>
          <w:color w:val="000000"/>
          <w:sz w:val="22"/>
          <w:szCs w:val="22"/>
        </w:rPr>
        <w:t>snelling</w:t>
      </w:r>
      <w:r w:rsidR="00487721" w:rsidRPr="00DD5362">
        <w:rPr>
          <w:color w:val="000000"/>
          <w:sz w:val="22"/>
          <w:szCs w:val="22"/>
        </w:rPr>
        <w:t xml:space="preserve">. </w:t>
      </w:r>
    </w:p>
    <w:p w14:paraId="4CD69F91" w14:textId="77777777" w:rsidR="009D4775" w:rsidRPr="00DD5362" w:rsidRDefault="009D4775" w:rsidP="00C723D3">
      <w:pPr>
        <w:pStyle w:val="Geenafstand"/>
        <w:jc w:val="both"/>
        <w:rPr>
          <w:color w:val="000000"/>
          <w:sz w:val="22"/>
          <w:szCs w:val="22"/>
        </w:rPr>
      </w:pPr>
    </w:p>
    <w:p w14:paraId="1C433A45" w14:textId="1A0F6C0B" w:rsidR="00487721" w:rsidRPr="00487721" w:rsidRDefault="00C723D3" w:rsidP="00C723D3">
      <w:pPr>
        <w:pStyle w:val="Geenafstand"/>
        <w:jc w:val="both"/>
        <w:rPr>
          <w:color w:val="000000"/>
          <w:sz w:val="22"/>
          <w:szCs w:val="22"/>
        </w:rPr>
      </w:pPr>
      <w:r w:rsidRPr="00DD5362">
        <w:rPr>
          <w:color w:val="000000"/>
          <w:sz w:val="22"/>
          <w:szCs w:val="22"/>
        </w:rPr>
        <w:t>Een goed georganiseerde</w:t>
      </w:r>
      <w:r w:rsidR="00487721" w:rsidRPr="00DD5362">
        <w:rPr>
          <w:color w:val="000000"/>
          <w:sz w:val="22"/>
          <w:szCs w:val="22"/>
        </w:rPr>
        <w:t xml:space="preserve"> informatiehuishouding ver</w:t>
      </w:r>
      <w:r w:rsidRPr="00DD5362">
        <w:rPr>
          <w:color w:val="000000"/>
          <w:sz w:val="22"/>
          <w:szCs w:val="22"/>
        </w:rPr>
        <w:t>groot</w:t>
      </w:r>
      <w:r w:rsidR="00487721" w:rsidRPr="00DD5362">
        <w:rPr>
          <w:color w:val="000000"/>
          <w:sz w:val="22"/>
          <w:szCs w:val="22"/>
        </w:rPr>
        <w:t xml:space="preserve"> de geloofwaardigheid van het bestuur, biedt kansen om de betrokkenheid van inwoners</w:t>
      </w:r>
      <w:r w:rsidR="00487721" w:rsidRPr="00487721">
        <w:rPr>
          <w:color w:val="000000"/>
          <w:sz w:val="22"/>
          <w:szCs w:val="22"/>
        </w:rPr>
        <w:t xml:space="preserve"> </w:t>
      </w:r>
      <w:r w:rsidR="00487721">
        <w:rPr>
          <w:color w:val="000000"/>
          <w:sz w:val="22"/>
          <w:szCs w:val="22"/>
        </w:rPr>
        <w:t xml:space="preserve">te vergroten </w:t>
      </w:r>
      <w:r w:rsidR="00487721" w:rsidRPr="00487721">
        <w:rPr>
          <w:color w:val="000000"/>
          <w:sz w:val="22"/>
          <w:szCs w:val="22"/>
        </w:rPr>
        <w:t xml:space="preserve">en draagt bij aan een weerbare lokale democratie. Vertrouwen ontstaat </w:t>
      </w:r>
      <w:r w:rsidR="00487721">
        <w:rPr>
          <w:color w:val="000000"/>
          <w:sz w:val="22"/>
          <w:szCs w:val="22"/>
        </w:rPr>
        <w:t xml:space="preserve">echter </w:t>
      </w:r>
      <w:r w:rsidR="00487721" w:rsidRPr="00487721">
        <w:rPr>
          <w:color w:val="000000"/>
          <w:sz w:val="22"/>
          <w:szCs w:val="22"/>
        </w:rPr>
        <w:t xml:space="preserve">niet in één besluit of project, maar door consistent </w:t>
      </w:r>
      <w:r>
        <w:rPr>
          <w:color w:val="000000"/>
          <w:sz w:val="22"/>
          <w:szCs w:val="22"/>
        </w:rPr>
        <w:t xml:space="preserve">en transparant </w:t>
      </w:r>
      <w:r w:rsidR="00487721" w:rsidRPr="00487721">
        <w:rPr>
          <w:color w:val="000000"/>
          <w:sz w:val="22"/>
          <w:szCs w:val="22"/>
        </w:rPr>
        <w:t>handelen op basis van betrouwbare informatie</w:t>
      </w:r>
      <w:r>
        <w:rPr>
          <w:color w:val="000000"/>
          <w:sz w:val="22"/>
          <w:szCs w:val="22"/>
        </w:rPr>
        <w:t>. E</w:t>
      </w:r>
      <w:r w:rsidR="00487721" w:rsidRPr="00487721">
        <w:rPr>
          <w:color w:val="000000"/>
          <w:sz w:val="22"/>
          <w:szCs w:val="22"/>
        </w:rPr>
        <w:t>lke dag opnieuw.</w:t>
      </w:r>
    </w:p>
    <w:p w14:paraId="727996FF" w14:textId="77777777" w:rsidR="008F7F2E" w:rsidRPr="00271DB0" w:rsidRDefault="008F7F2E" w:rsidP="008F7F2E">
      <w:pPr>
        <w:pStyle w:val="Geenafstand"/>
        <w:jc w:val="both"/>
        <w:rPr>
          <w:color w:val="000000"/>
          <w:sz w:val="22"/>
          <w:szCs w:val="22"/>
        </w:rPr>
      </w:pPr>
    </w:p>
    <w:p w14:paraId="13977E5A" w14:textId="65E46B74" w:rsidR="00FC70F1" w:rsidRPr="00DD5362" w:rsidRDefault="00DD5362" w:rsidP="00DD5362">
      <w:pPr>
        <w:pStyle w:val="Geenafstand"/>
        <w:jc w:val="center"/>
        <w:rPr>
          <w:rFonts w:eastAsia="Times New Roman"/>
          <w:b/>
          <w:bCs/>
          <w:color w:val="000000"/>
          <w:kern w:val="0"/>
          <w:sz w:val="32"/>
          <w:szCs w:val="32"/>
          <w:lang w:eastAsia="nl-NL"/>
          <w14:ligatures w14:val="none"/>
        </w:rPr>
      </w:pPr>
      <w:r>
        <w:rPr>
          <w:rFonts w:eastAsia="Times New Roman"/>
          <w:b/>
          <w:bCs/>
          <w:color w:val="000000"/>
          <w:kern w:val="0"/>
          <w:sz w:val="32"/>
          <w:szCs w:val="32"/>
          <w:lang w:eastAsia="nl-NL"/>
          <w14:ligatures w14:val="none"/>
        </w:rPr>
        <w:t>Informatiehuishouding als strategische krachtbron</w:t>
      </w:r>
    </w:p>
    <w:p w14:paraId="2632D030" w14:textId="77777777" w:rsidR="00765803" w:rsidRDefault="00765803" w:rsidP="00AF7687">
      <w:pPr>
        <w:pStyle w:val="Geenafstand"/>
        <w:jc w:val="center"/>
        <w:rPr>
          <w:rFonts w:eastAsia="Times New Roman"/>
          <w:i/>
          <w:iCs/>
          <w:color w:val="000000"/>
          <w:kern w:val="0"/>
          <w:lang w:eastAsia="nl-NL"/>
          <w14:ligatures w14:val="none"/>
        </w:rPr>
      </w:pPr>
    </w:p>
    <w:p w14:paraId="3F2E42A8" w14:textId="2E985CF4" w:rsidR="003A2E21" w:rsidRPr="007674DA" w:rsidRDefault="00DD5362" w:rsidP="00AF7687">
      <w:pPr>
        <w:pStyle w:val="Geenafstand"/>
        <w:jc w:val="center"/>
        <w:rPr>
          <w:rFonts w:eastAsia="Times New Roman"/>
          <w:i/>
          <w:iCs/>
          <w:color w:val="000000"/>
          <w:kern w:val="0"/>
          <w:lang w:eastAsia="nl-NL"/>
          <w14:ligatures w14:val="none"/>
        </w:rPr>
      </w:pPr>
      <w:r w:rsidRPr="007674DA">
        <w:rPr>
          <w:rFonts w:eastAsia="Times New Roman"/>
          <w:i/>
          <w:iCs/>
          <w:color w:val="000000"/>
          <w:kern w:val="0"/>
          <w:lang w:eastAsia="nl-NL"/>
          <w14:ligatures w14:val="none"/>
        </w:rPr>
        <w:t xml:space="preserve">Een visie </w:t>
      </w:r>
      <w:r w:rsidR="00AF7687" w:rsidRPr="007674DA">
        <w:rPr>
          <w:rFonts w:eastAsia="Times New Roman"/>
          <w:i/>
          <w:iCs/>
          <w:color w:val="000000"/>
          <w:kern w:val="0"/>
          <w:lang w:eastAsia="nl-NL"/>
          <w14:ligatures w14:val="none"/>
        </w:rPr>
        <w:t>die bestuur richting geeft en inwoners vertrouwen</w:t>
      </w:r>
    </w:p>
    <w:p w14:paraId="3320CB65" w14:textId="77777777" w:rsidR="00C44701" w:rsidRDefault="00C44701" w:rsidP="00E6664A">
      <w:pPr>
        <w:pStyle w:val="Geenafstand"/>
        <w:rPr>
          <w:rFonts w:eastAsia="Times New Roman"/>
          <w:b/>
          <w:bCs/>
          <w:color w:val="000000"/>
          <w:kern w:val="0"/>
          <w:sz w:val="22"/>
          <w:szCs w:val="22"/>
          <w:lang w:eastAsia="nl-NL"/>
          <w14:ligatures w14:val="none"/>
        </w:rPr>
      </w:pPr>
    </w:p>
    <w:p w14:paraId="76CB23CD" w14:textId="12B75F52" w:rsidR="00537467" w:rsidRDefault="00537467" w:rsidP="00537467">
      <w:pPr>
        <w:pStyle w:val="Geenafstand"/>
        <w:jc w:val="both"/>
        <w:rPr>
          <w:sz w:val="22"/>
          <w:szCs w:val="22"/>
        </w:rPr>
      </w:pPr>
      <w:r w:rsidRPr="00537467">
        <w:rPr>
          <w:sz w:val="22"/>
          <w:szCs w:val="22"/>
        </w:rPr>
        <w:t xml:space="preserve">Informatiehuishouding hoort thuis in het hart van het lokaal bestuur. Niet als technische randvoorwaarde, maar als bestuurlijke verantwoordelijkheid. Daar waar besluiten worden genomen, beleid wordt gemaakt en publieke waarde wordt gerealiseerd, is </w:t>
      </w:r>
      <w:r w:rsidR="006762EF">
        <w:rPr>
          <w:sz w:val="22"/>
          <w:szCs w:val="22"/>
        </w:rPr>
        <w:t>de beschikbaarheid van de juiste</w:t>
      </w:r>
      <w:r w:rsidRPr="00537467">
        <w:rPr>
          <w:sz w:val="22"/>
          <w:szCs w:val="22"/>
        </w:rPr>
        <w:t xml:space="preserve"> informatie onmisbaar.</w:t>
      </w:r>
    </w:p>
    <w:p w14:paraId="0174E5D7" w14:textId="77777777" w:rsidR="006E66BD" w:rsidRDefault="006E66BD" w:rsidP="00537467">
      <w:pPr>
        <w:pStyle w:val="Geenafstand"/>
        <w:jc w:val="both"/>
        <w:rPr>
          <w:sz w:val="22"/>
          <w:szCs w:val="22"/>
        </w:rPr>
      </w:pPr>
    </w:p>
    <w:p w14:paraId="6A295692" w14:textId="34D5C522" w:rsidR="00537467" w:rsidRDefault="006762EF" w:rsidP="006762EF">
      <w:pPr>
        <w:pStyle w:val="Geenafstand"/>
        <w:jc w:val="both"/>
        <w:rPr>
          <w:sz w:val="22"/>
          <w:szCs w:val="22"/>
        </w:rPr>
      </w:pPr>
      <w:r w:rsidRPr="001E01BD">
        <w:rPr>
          <w:rStyle w:val="Zwaar"/>
          <w:b w:val="0"/>
          <w:bCs w:val="0"/>
          <w:color w:val="000000"/>
          <w:sz w:val="22"/>
          <w:szCs w:val="22"/>
        </w:rPr>
        <w:t>Informatiehuishouding ís publieke waarde. Het maakt goed bestuur mogelijk in een samenleving die steeds meer om informatie draait.</w:t>
      </w:r>
      <w:r>
        <w:rPr>
          <w:color w:val="000000"/>
          <w:sz w:val="22"/>
          <w:szCs w:val="22"/>
        </w:rPr>
        <w:t xml:space="preserve"> </w:t>
      </w:r>
      <w:r w:rsidR="00537467" w:rsidRPr="00537467">
        <w:rPr>
          <w:sz w:val="22"/>
          <w:szCs w:val="22"/>
        </w:rPr>
        <w:t xml:space="preserve">Deze visie pleit </w:t>
      </w:r>
      <w:r>
        <w:rPr>
          <w:sz w:val="22"/>
          <w:szCs w:val="22"/>
        </w:rPr>
        <w:t xml:space="preserve">daarom </w:t>
      </w:r>
      <w:r w:rsidR="00537467" w:rsidRPr="00537467">
        <w:rPr>
          <w:sz w:val="22"/>
          <w:szCs w:val="22"/>
        </w:rPr>
        <w:t xml:space="preserve">voor een fundamentele herwaardering van informatiehuishouding. Net als financiën en personeel vraagt informatie om eigenaarschap, sturing en structurele aandacht. Niet als sluitpost, maar als </w:t>
      </w:r>
      <w:r w:rsidR="00537467" w:rsidRPr="00271DB0">
        <w:rPr>
          <w:sz w:val="22"/>
          <w:szCs w:val="22"/>
        </w:rPr>
        <w:t>bouwsteen van legitimiteit, wendbaarheid en bestuurskracht.</w:t>
      </w:r>
      <w:r>
        <w:rPr>
          <w:sz w:val="22"/>
          <w:szCs w:val="22"/>
        </w:rPr>
        <w:t xml:space="preserve"> </w:t>
      </w:r>
      <w:r w:rsidR="00271DB0" w:rsidRPr="00271DB0">
        <w:rPr>
          <w:sz w:val="22"/>
          <w:szCs w:val="22"/>
        </w:rPr>
        <w:t>Informatiehuishouding is daarmee geen ondersteunend proces</w:t>
      </w:r>
      <w:r>
        <w:rPr>
          <w:sz w:val="22"/>
          <w:szCs w:val="22"/>
        </w:rPr>
        <w:t xml:space="preserve"> of technische aangelegenheid. Informatiehuishouding</w:t>
      </w:r>
      <w:r w:rsidR="00271DB0" w:rsidRPr="00271DB0">
        <w:rPr>
          <w:sz w:val="22"/>
          <w:szCs w:val="22"/>
        </w:rPr>
        <w:t xml:space="preserve"> </w:t>
      </w:r>
      <w:r>
        <w:rPr>
          <w:sz w:val="22"/>
          <w:szCs w:val="22"/>
        </w:rPr>
        <w:t>is</w:t>
      </w:r>
      <w:r w:rsidR="00271DB0" w:rsidRPr="00271DB0">
        <w:rPr>
          <w:sz w:val="22"/>
          <w:szCs w:val="22"/>
        </w:rPr>
        <w:t xml:space="preserve"> een strategische krachtbron</w:t>
      </w:r>
      <w:r>
        <w:rPr>
          <w:sz w:val="22"/>
          <w:szCs w:val="22"/>
        </w:rPr>
        <w:t>,</w:t>
      </w:r>
      <w:r w:rsidR="00271DB0" w:rsidRPr="00271DB0">
        <w:rPr>
          <w:sz w:val="22"/>
          <w:szCs w:val="22"/>
        </w:rPr>
        <w:t xml:space="preserve"> een hefboom voor bestuurskracht, innovatie en het vertrouwen van inwoners.</w:t>
      </w:r>
    </w:p>
    <w:p w14:paraId="60C1262A" w14:textId="77777777" w:rsidR="006762EF" w:rsidRPr="006762EF" w:rsidRDefault="006762EF" w:rsidP="006762EF">
      <w:pPr>
        <w:pStyle w:val="Geenafstand"/>
        <w:rPr>
          <w:color w:val="000000"/>
          <w:sz w:val="22"/>
          <w:szCs w:val="22"/>
        </w:rPr>
      </w:pPr>
    </w:p>
    <w:p w14:paraId="4EEB1CD8" w14:textId="06449666" w:rsidR="00537467" w:rsidRDefault="00537467" w:rsidP="00537467">
      <w:pPr>
        <w:pStyle w:val="Geenafstand"/>
        <w:jc w:val="both"/>
        <w:rPr>
          <w:sz w:val="22"/>
          <w:szCs w:val="22"/>
        </w:rPr>
      </w:pPr>
      <w:r w:rsidRPr="00537467">
        <w:rPr>
          <w:sz w:val="22"/>
          <w:szCs w:val="22"/>
        </w:rPr>
        <w:t>D</w:t>
      </w:r>
      <w:r w:rsidR="00271DB0">
        <w:rPr>
          <w:sz w:val="22"/>
          <w:szCs w:val="22"/>
        </w:rPr>
        <w:t>eze</w:t>
      </w:r>
      <w:r w:rsidRPr="00537467">
        <w:rPr>
          <w:sz w:val="22"/>
          <w:szCs w:val="22"/>
        </w:rPr>
        <w:t xml:space="preserve"> herwaardering vraagt om een duidelijke bestuurlijke keuze. Een keuze over investeringen, </w:t>
      </w:r>
      <w:proofErr w:type="spellStart"/>
      <w:r w:rsidRPr="00537467">
        <w:rPr>
          <w:sz w:val="22"/>
          <w:szCs w:val="22"/>
        </w:rPr>
        <w:t>governance</w:t>
      </w:r>
      <w:proofErr w:type="spellEnd"/>
      <w:r w:rsidRPr="00537467">
        <w:rPr>
          <w:sz w:val="22"/>
          <w:szCs w:val="22"/>
        </w:rPr>
        <w:t xml:space="preserve"> en </w:t>
      </w:r>
      <w:r w:rsidR="0001015C">
        <w:rPr>
          <w:sz w:val="22"/>
          <w:szCs w:val="22"/>
        </w:rPr>
        <w:t xml:space="preserve">de </w:t>
      </w:r>
      <w:r w:rsidRPr="00537467">
        <w:rPr>
          <w:sz w:val="22"/>
          <w:szCs w:val="22"/>
        </w:rPr>
        <w:t xml:space="preserve">inrichting van de informatievoorziening, maar </w:t>
      </w:r>
      <w:r w:rsidR="006762EF">
        <w:rPr>
          <w:sz w:val="22"/>
          <w:szCs w:val="22"/>
        </w:rPr>
        <w:t xml:space="preserve">bovenal </w:t>
      </w:r>
      <w:r w:rsidRPr="00537467">
        <w:rPr>
          <w:sz w:val="22"/>
          <w:szCs w:val="22"/>
        </w:rPr>
        <w:t>over gedrag, de organisatiecultuur en leiderschap. Zodat inwoners kunnen vertrouwen op een overheid die integer, uitlegbaar en zorgvuldig handelt, en gemeenten slagvaardig kunnen inspelen op wat de samenleving vraagt.</w:t>
      </w:r>
    </w:p>
    <w:p w14:paraId="674750A2" w14:textId="77777777" w:rsidR="00C44701" w:rsidRPr="00E6664A" w:rsidRDefault="00C44701" w:rsidP="00E6664A">
      <w:pPr>
        <w:pStyle w:val="Geenafstand"/>
        <w:rPr>
          <w:rFonts w:eastAsia="Times New Roman"/>
          <w:b/>
          <w:bCs/>
          <w:color w:val="000000"/>
          <w:kern w:val="0"/>
          <w:sz w:val="22"/>
          <w:szCs w:val="22"/>
          <w:lang w:eastAsia="nl-NL"/>
          <w14:ligatures w14:val="none"/>
        </w:rPr>
      </w:pPr>
    </w:p>
    <w:p w14:paraId="408C9F13" w14:textId="3A4D3BF8" w:rsidR="003F1496" w:rsidRPr="006E66BD" w:rsidRDefault="006E66BD" w:rsidP="006E66BD">
      <w:pPr>
        <w:pStyle w:val="Geenafstand"/>
        <w:rPr>
          <w:b/>
          <w:bCs/>
          <w:sz w:val="22"/>
          <w:szCs w:val="22"/>
        </w:rPr>
      </w:pPr>
      <w:r w:rsidRPr="006E66BD">
        <w:rPr>
          <w:b/>
          <w:bCs/>
          <w:sz w:val="22"/>
          <w:szCs w:val="22"/>
        </w:rPr>
        <w:t xml:space="preserve">Van inzicht naar </w:t>
      </w:r>
      <w:r w:rsidR="006762EF">
        <w:rPr>
          <w:b/>
          <w:bCs/>
          <w:sz w:val="22"/>
          <w:szCs w:val="22"/>
        </w:rPr>
        <w:t>overzicht</w:t>
      </w:r>
    </w:p>
    <w:p w14:paraId="053873DE" w14:textId="073750F2" w:rsidR="006E66BD" w:rsidRDefault="006E66BD" w:rsidP="007674DA">
      <w:pPr>
        <w:pStyle w:val="Geenafstand"/>
        <w:jc w:val="both"/>
        <w:rPr>
          <w:sz w:val="22"/>
          <w:szCs w:val="22"/>
        </w:rPr>
      </w:pPr>
      <w:r w:rsidRPr="006E66BD">
        <w:rPr>
          <w:sz w:val="22"/>
          <w:szCs w:val="22"/>
        </w:rPr>
        <w:t>Een organisatie functioneert in samenhang tussen mensen, processen en systemen. Wie informatiehuishouding wil laten functioneren als strategische krachtbron van het lokaal bestuur, moet sturen en bijsturen op al deze niveaus.</w:t>
      </w:r>
    </w:p>
    <w:p w14:paraId="3FCF9DCB" w14:textId="77777777" w:rsidR="006E66BD" w:rsidRPr="006E66BD" w:rsidRDefault="006E66BD" w:rsidP="007674DA">
      <w:pPr>
        <w:pStyle w:val="Geenafstand"/>
        <w:jc w:val="both"/>
        <w:rPr>
          <w:sz w:val="22"/>
          <w:szCs w:val="22"/>
        </w:rPr>
      </w:pPr>
    </w:p>
    <w:p w14:paraId="6007A938" w14:textId="695ECE62" w:rsidR="006E66BD" w:rsidRPr="006E66BD" w:rsidRDefault="006E66BD" w:rsidP="007674DA">
      <w:pPr>
        <w:pStyle w:val="Geenafstand"/>
        <w:jc w:val="both"/>
        <w:rPr>
          <w:sz w:val="22"/>
          <w:szCs w:val="22"/>
        </w:rPr>
      </w:pPr>
      <w:r w:rsidRPr="006E66BD">
        <w:rPr>
          <w:sz w:val="22"/>
          <w:szCs w:val="22"/>
        </w:rPr>
        <w:t xml:space="preserve">Deze visie benoemt drie onderling verbonden interventies: gericht op de rol van bestuur en leiderschap, de manier waarop </w:t>
      </w:r>
      <w:proofErr w:type="gramStart"/>
      <w:r w:rsidRPr="006E66BD">
        <w:rPr>
          <w:sz w:val="22"/>
          <w:szCs w:val="22"/>
        </w:rPr>
        <w:t>informatie onderdeel</w:t>
      </w:r>
      <w:proofErr w:type="gramEnd"/>
      <w:r w:rsidRPr="006E66BD">
        <w:rPr>
          <w:sz w:val="22"/>
          <w:szCs w:val="22"/>
        </w:rPr>
        <w:t xml:space="preserve"> is van </w:t>
      </w:r>
      <w:r w:rsidR="006762EF">
        <w:rPr>
          <w:sz w:val="22"/>
          <w:szCs w:val="22"/>
        </w:rPr>
        <w:t xml:space="preserve">de </w:t>
      </w:r>
      <w:r w:rsidRPr="006E66BD">
        <w:rPr>
          <w:sz w:val="22"/>
          <w:szCs w:val="22"/>
        </w:rPr>
        <w:t>werkprocesse</w:t>
      </w:r>
      <w:r w:rsidR="006762EF">
        <w:rPr>
          <w:sz w:val="22"/>
          <w:szCs w:val="22"/>
        </w:rPr>
        <w:t>n</w:t>
      </w:r>
      <w:r w:rsidRPr="006E66BD">
        <w:rPr>
          <w:sz w:val="22"/>
          <w:szCs w:val="22"/>
        </w:rPr>
        <w:t xml:space="preserve">, en </w:t>
      </w:r>
      <w:r w:rsidR="00E2158C">
        <w:rPr>
          <w:sz w:val="22"/>
          <w:szCs w:val="22"/>
        </w:rPr>
        <w:t xml:space="preserve">op </w:t>
      </w:r>
      <w:r w:rsidRPr="006E66BD">
        <w:rPr>
          <w:sz w:val="22"/>
          <w:szCs w:val="22"/>
        </w:rPr>
        <w:t>de systemen die medewerkers ondersteunen in hun dagelijks werk.</w:t>
      </w:r>
      <w:r>
        <w:rPr>
          <w:sz w:val="22"/>
          <w:szCs w:val="22"/>
        </w:rPr>
        <w:t xml:space="preserve"> </w:t>
      </w:r>
    </w:p>
    <w:p w14:paraId="78A5F270" w14:textId="77777777" w:rsidR="003B11DF" w:rsidRPr="00CE0B5E" w:rsidRDefault="003B11DF" w:rsidP="007674DA">
      <w:pPr>
        <w:pStyle w:val="Geenafstand"/>
        <w:jc w:val="both"/>
        <w:rPr>
          <w:color w:val="000000"/>
          <w:sz w:val="22"/>
          <w:szCs w:val="22"/>
        </w:rPr>
      </w:pPr>
    </w:p>
    <w:p w14:paraId="1152B4BB" w14:textId="77777777" w:rsidR="003B11DF" w:rsidRPr="00CE0B5E" w:rsidRDefault="003B11DF" w:rsidP="001E01BD">
      <w:pPr>
        <w:pStyle w:val="Geenafstand"/>
        <w:numPr>
          <w:ilvl w:val="0"/>
          <w:numId w:val="28"/>
        </w:numPr>
        <w:ind w:left="567" w:hanging="567"/>
        <w:jc w:val="both"/>
        <w:rPr>
          <w:rStyle w:val="Zwaar"/>
          <w:color w:val="000000"/>
          <w:sz w:val="22"/>
          <w:szCs w:val="22"/>
          <w:u w:val="single"/>
        </w:rPr>
      </w:pPr>
      <w:r w:rsidRPr="00CE0B5E">
        <w:rPr>
          <w:rStyle w:val="Zwaar"/>
          <w:rFonts w:eastAsiaTheme="majorEastAsia"/>
          <w:b w:val="0"/>
          <w:bCs w:val="0"/>
          <w:color w:val="000000"/>
          <w:sz w:val="22"/>
          <w:szCs w:val="22"/>
          <w:u w:val="single"/>
        </w:rPr>
        <w:t>Zichtbare overheid, vindbare informatie</w:t>
      </w:r>
    </w:p>
    <w:p w14:paraId="2CEC135F" w14:textId="5F6E1B4D" w:rsidR="003B11DF" w:rsidRPr="006C4745" w:rsidRDefault="006C4745" w:rsidP="001E01BD">
      <w:pPr>
        <w:pStyle w:val="Geenafstand"/>
        <w:ind w:left="567"/>
        <w:jc w:val="both"/>
        <w:rPr>
          <w:sz w:val="22"/>
          <w:szCs w:val="22"/>
        </w:rPr>
      </w:pPr>
      <w:r w:rsidRPr="006C4745">
        <w:rPr>
          <w:sz w:val="22"/>
          <w:szCs w:val="22"/>
        </w:rPr>
        <w:t>Transparantie is een basisprincipe van goed bestuur. Door te</w:t>
      </w:r>
      <w:r w:rsidRPr="006762EF">
        <w:rPr>
          <w:i/>
          <w:iCs/>
          <w:sz w:val="22"/>
          <w:szCs w:val="22"/>
        </w:rPr>
        <w:t xml:space="preserve"> sturen</w:t>
      </w:r>
      <w:r w:rsidRPr="006C4745">
        <w:rPr>
          <w:sz w:val="22"/>
          <w:szCs w:val="22"/>
        </w:rPr>
        <w:t xml:space="preserve"> op toegankelijke en proactief gedeelde informatie, ontstaat een overheid die zichtbaar is, vertrouwen wekt en haar verantwoordelijkheid waarmaakt.</w:t>
      </w:r>
    </w:p>
    <w:p w14:paraId="7BB5434F" w14:textId="77777777" w:rsidR="006E66BD" w:rsidRPr="00CE0B5E" w:rsidRDefault="006E66BD" w:rsidP="001E01BD">
      <w:pPr>
        <w:pStyle w:val="Geenafstand"/>
        <w:ind w:left="567" w:hanging="567"/>
        <w:jc w:val="both"/>
        <w:rPr>
          <w:color w:val="000000"/>
          <w:sz w:val="22"/>
          <w:szCs w:val="22"/>
        </w:rPr>
      </w:pPr>
    </w:p>
    <w:p w14:paraId="77AFE825" w14:textId="51C8F5A7" w:rsidR="003B11DF" w:rsidRPr="00CE0B5E" w:rsidRDefault="005C7229" w:rsidP="001E01BD">
      <w:pPr>
        <w:pStyle w:val="Geenafstand"/>
        <w:numPr>
          <w:ilvl w:val="0"/>
          <w:numId w:val="28"/>
        </w:numPr>
        <w:ind w:left="567" w:hanging="567"/>
        <w:jc w:val="both"/>
        <w:rPr>
          <w:rStyle w:val="Zwaar"/>
          <w:color w:val="000000"/>
          <w:sz w:val="22"/>
          <w:szCs w:val="22"/>
          <w:u w:val="single"/>
        </w:rPr>
      </w:pPr>
      <w:r>
        <w:rPr>
          <w:rStyle w:val="Zwaar"/>
          <w:rFonts w:eastAsiaTheme="majorEastAsia"/>
          <w:b w:val="0"/>
          <w:bCs w:val="0"/>
          <w:color w:val="000000"/>
          <w:sz w:val="22"/>
          <w:szCs w:val="22"/>
          <w:u w:val="single"/>
        </w:rPr>
        <w:t>Herontwerp</w:t>
      </w:r>
      <w:r w:rsidR="003B11DF" w:rsidRPr="00CE0B5E">
        <w:rPr>
          <w:rStyle w:val="Zwaar"/>
          <w:rFonts w:eastAsiaTheme="majorEastAsia"/>
          <w:b w:val="0"/>
          <w:bCs w:val="0"/>
          <w:color w:val="000000"/>
          <w:sz w:val="22"/>
          <w:szCs w:val="22"/>
          <w:u w:val="single"/>
        </w:rPr>
        <w:t xml:space="preserve"> van processen</w:t>
      </w:r>
      <w:r>
        <w:rPr>
          <w:rStyle w:val="Zwaar"/>
          <w:rFonts w:eastAsiaTheme="majorEastAsia"/>
          <w:b w:val="0"/>
          <w:bCs w:val="0"/>
          <w:color w:val="000000"/>
          <w:sz w:val="22"/>
          <w:szCs w:val="22"/>
          <w:u w:val="single"/>
        </w:rPr>
        <w:t xml:space="preserve"> op basis van</w:t>
      </w:r>
      <w:r w:rsidRPr="005C7229">
        <w:rPr>
          <w:rStyle w:val="Zwaar"/>
          <w:rFonts w:eastAsiaTheme="majorEastAsia"/>
          <w:b w:val="0"/>
          <w:bCs w:val="0"/>
          <w:color w:val="000000"/>
          <w:sz w:val="22"/>
          <w:szCs w:val="22"/>
          <w:u w:val="single"/>
        </w:rPr>
        <w:t xml:space="preserve"> digitale logica</w:t>
      </w:r>
    </w:p>
    <w:p w14:paraId="3269BBF8" w14:textId="3582A349" w:rsidR="003B11DF" w:rsidRPr="007674DA" w:rsidRDefault="006C4745" w:rsidP="001E01BD">
      <w:pPr>
        <w:pStyle w:val="Geenafstand"/>
        <w:ind w:left="567"/>
        <w:jc w:val="both"/>
        <w:rPr>
          <w:sz w:val="22"/>
          <w:szCs w:val="22"/>
        </w:rPr>
      </w:pPr>
      <w:r w:rsidRPr="006C4745">
        <w:rPr>
          <w:sz w:val="22"/>
          <w:szCs w:val="22"/>
        </w:rPr>
        <w:t xml:space="preserve">Processen vormen de ruggengraat van gemeentelijk handelen, maar ze zijn </w:t>
      </w:r>
      <w:r w:rsidR="00E2158C">
        <w:rPr>
          <w:sz w:val="22"/>
          <w:szCs w:val="22"/>
        </w:rPr>
        <w:t xml:space="preserve">vaak </w:t>
      </w:r>
      <w:r w:rsidRPr="006C4745">
        <w:rPr>
          <w:sz w:val="22"/>
          <w:szCs w:val="22"/>
        </w:rPr>
        <w:t xml:space="preserve">nog </w:t>
      </w:r>
      <w:r w:rsidR="00E2158C">
        <w:rPr>
          <w:sz w:val="22"/>
          <w:szCs w:val="22"/>
        </w:rPr>
        <w:t xml:space="preserve">complex en </w:t>
      </w:r>
      <w:r w:rsidRPr="006C4745">
        <w:rPr>
          <w:sz w:val="22"/>
          <w:szCs w:val="22"/>
        </w:rPr>
        <w:t>onvoldoende ingericht op digita</w:t>
      </w:r>
      <w:r w:rsidRPr="007674DA">
        <w:rPr>
          <w:sz w:val="22"/>
          <w:szCs w:val="22"/>
        </w:rPr>
        <w:t xml:space="preserve">le </w:t>
      </w:r>
      <w:r w:rsidR="00E2158C">
        <w:rPr>
          <w:sz w:val="22"/>
          <w:szCs w:val="22"/>
        </w:rPr>
        <w:t>logica.</w:t>
      </w:r>
      <w:r w:rsidRPr="007674DA">
        <w:rPr>
          <w:sz w:val="22"/>
          <w:szCs w:val="22"/>
        </w:rPr>
        <w:t xml:space="preserve"> Door informatiebeheer vanaf het begin mee te nemen in het procesontwerp,</w:t>
      </w:r>
      <w:r w:rsidR="007674DA" w:rsidRPr="007674DA">
        <w:rPr>
          <w:sz w:val="22"/>
          <w:szCs w:val="22"/>
        </w:rPr>
        <w:t xml:space="preserve"> l</w:t>
      </w:r>
      <w:r w:rsidR="007674DA" w:rsidRPr="007674DA">
        <w:rPr>
          <w:color w:val="000000"/>
          <w:sz w:val="22"/>
          <w:szCs w:val="22"/>
        </w:rPr>
        <w:t>eggen gemeenten de basis voor een sterke informatiepositie én hun vermogen om doelgericht, onafhankelijk en verantwoord te sturen.</w:t>
      </w:r>
    </w:p>
    <w:p w14:paraId="00343868" w14:textId="77777777" w:rsidR="006E66BD" w:rsidRPr="00CE0B5E" w:rsidRDefault="006E66BD" w:rsidP="001E01BD">
      <w:pPr>
        <w:pStyle w:val="Geenafstand"/>
        <w:ind w:left="567" w:hanging="567"/>
        <w:jc w:val="both"/>
        <w:rPr>
          <w:color w:val="000000"/>
          <w:sz w:val="22"/>
          <w:szCs w:val="22"/>
        </w:rPr>
      </w:pPr>
    </w:p>
    <w:p w14:paraId="1D5CDB8F" w14:textId="77777777" w:rsidR="003B11DF" w:rsidRPr="00CE0B5E" w:rsidRDefault="003B11DF" w:rsidP="001E01BD">
      <w:pPr>
        <w:pStyle w:val="Geenafstand"/>
        <w:numPr>
          <w:ilvl w:val="0"/>
          <w:numId w:val="28"/>
        </w:numPr>
        <w:ind w:left="567" w:hanging="567"/>
        <w:jc w:val="both"/>
        <w:rPr>
          <w:rStyle w:val="apple-converted-space"/>
          <w:color w:val="000000"/>
          <w:sz w:val="22"/>
          <w:szCs w:val="22"/>
          <w:u w:val="single"/>
        </w:rPr>
      </w:pPr>
      <w:r w:rsidRPr="00CE0B5E">
        <w:rPr>
          <w:rStyle w:val="Zwaar"/>
          <w:rFonts w:eastAsiaTheme="majorEastAsia"/>
          <w:b w:val="0"/>
          <w:bCs w:val="0"/>
          <w:color w:val="000000"/>
          <w:sz w:val="22"/>
          <w:szCs w:val="22"/>
          <w:u w:val="single"/>
        </w:rPr>
        <w:t>De medewerker staat centraal</w:t>
      </w:r>
      <w:r w:rsidRPr="00CE0B5E">
        <w:rPr>
          <w:rStyle w:val="apple-converted-space"/>
          <w:rFonts w:eastAsiaTheme="majorEastAsia"/>
          <w:color w:val="000000"/>
          <w:sz w:val="22"/>
          <w:szCs w:val="22"/>
          <w:u w:val="single"/>
        </w:rPr>
        <w:t> </w:t>
      </w:r>
    </w:p>
    <w:p w14:paraId="758D9681" w14:textId="6FCCA5EE" w:rsidR="00537467" w:rsidRDefault="006C4745" w:rsidP="001E01BD">
      <w:pPr>
        <w:pStyle w:val="Geenafstand"/>
        <w:ind w:left="567"/>
        <w:jc w:val="both"/>
        <w:rPr>
          <w:sz w:val="22"/>
          <w:szCs w:val="22"/>
        </w:rPr>
      </w:pPr>
      <w:r w:rsidRPr="006C4745">
        <w:rPr>
          <w:sz w:val="22"/>
          <w:szCs w:val="22"/>
        </w:rPr>
        <w:t>Een sterke informatiehuishouding begint bij mensen. Door systemen en ondersteuning af te stemmen op de werkvloer, ontstaat ruimte voor vakmanschap, eigenaarschap en betrouwbare dienstverlening.</w:t>
      </w:r>
    </w:p>
    <w:p w14:paraId="79167FE5" w14:textId="77777777" w:rsidR="00E2158C" w:rsidRDefault="00E2158C" w:rsidP="001E01BD">
      <w:pPr>
        <w:pStyle w:val="Geenafstand"/>
        <w:ind w:left="567"/>
        <w:jc w:val="both"/>
        <w:rPr>
          <w:sz w:val="22"/>
          <w:szCs w:val="22"/>
        </w:rPr>
      </w:pPr>
    </w:p>
    <w:p w14:paraId="1335ABA1" w14:textId="77777777" w:rsidR="001E01BD" w:rsidRPr="00765803" w:rsidRDefault="001E01BD" w:rsidP="009D4775">
      <w:pPr>
        <w:pStyle w:val="Geenafstand"/>
        <w:jc w:val="both"/>
        <w:rPr>
          <w:sz w:val="22"/>
          <w:szCs w:val="22"/>
        </w:rPr>
      </w:pPr>
    </w:p>
    <w:p w14:paraId="27271C11" w14:textId="77777777" w:rsidR="00BC2000" w:rsidRDefault="00BC2000" w:rsidP="007674DA">
      <w:pPr>
        <w:pStyle w:val="Geenafstand"/>
        <w:jc w:val="center"/>
        <w:rPr>
          <w:b/>
          <w:bCs/>
          <w:sz w:val="32"/>
          <w:szCs w:val="32"/>
        </w:rPr>
      </w:pPr>
    </w:p>
    <w:p w14:paraId="350219EE" w14:textId="78F9EDDC" w:rsidR="007674DA" w:rsidRDefault="00D027F5" w:rsidP="007674DA">
      <w:pPr>
        <w:pStyle w:val="Geenafstand"/>
        <w:jc w:val="center"/>
        <w:rPr>
          <w:b/>
          <w:bCs/>
          <w:sz w:val="32"/>
          <w:szCs w:val="32"/>
        </w:rPr>
      </w:pPr>
      <w:r w:rsidRPr="007674DA">
        <w:rPr>
          <w:b/>
          <w:bCs/>
          <w:sz w:val="32"/>
          <w:szCs w:val="32"/>
        </w:rPr>
        <w:t>Interventie 1</w:t>
      </w:r>
    </w:p>
    <w:p w14:paraId="2D329EA5" w14:textId="77777777" w:rsidR="00765803" w:rsidRDefault="00765803" w:rsidP="007674DA">
      <w:pPr>
        <w:pStyle w:val="Geenafstand"/>
        <w:jc w:val="center"/>
        <w:rPr>
          <w:i/>
          <w:iCs/>
          <w:lang w:eastAsia="nl-NL"/>
        </w:rPr>
      </w:pPr>
    </w:p>
    <w:p w14:paraId="2D0057F2" w14:textId="19069945" w:rsidR="00D027F5" w:rsidRPr="007674DA" w:rsidRDefault="00FC70F1" w:rsidP="007674DA">
      <w:pPr>
        <w:pStyle w:val="Geenafstand"/>
        <w:jc w:val="center"/>
        <w:rPr>
          <w:i/>
          <w:iCs/>
        </w:rPr>
      </w:pPr>
      <w:r w:rsidRPr="007674DA">
        <w:rPr>
          <w:i/>
          <w:iCs/>
          <w:lang w:eastAsia="nl-NL"/>
        </w:rPr>
        <w:t>Zichtbare overheid, vindbare informatie</w:t>
      </w:r>
    </w:p>
    <w:p w14:paraId="0095D124" w14:textId="77777777" w:rsidR="00A05F50" w:rsidRPr="00E6664A" w:rsidRDefault="00A05F50" w:rsidP="00E6664A">
      <w:pPr>
        <w:pStyle w:val="Geenafstand"/>
        <w:rPr>
          <w:sz w:val="22"/>
          <w:szCs w:val="22"/>
        </w:rPr>
      </w:pPr>
    </w:p>
    <w:p w14:paraId="0D43581B" w14:textId="0EE155DF" w:rsidR="00A05F50" w:rsidRPr="00E6664A" w:rsidRDefault="00A05F50" w:rsidP="00E6664A">
      <w:pPr>
        <w:pStyle w:val="Geenafstand"/>
        <w:jc w:val="both"/>
        <w:rPr>
          <w:sz w:val="22"/>
          <w:szCs w:val="22"/>
        </w:rPr>
      </w:pPr>
      <w:r w:rsidRPr="00E6664A">
        <w:rPr>
          <w:sz w:val="22"/>
          <w:szCs w:val="22"/>
        </w:rPr>
        <w:t xml:space="preserve">Inwoners moeten publieke informatie kunnen vinden zonder drempels of complexe procedures. </w:t>
      </w:r>
      <w:r w:rsidR="00E2158C" w:rsidRPr="00E6664A">
        <w:rPr>
          <w:sz w:val="22"/>
          <w:szCs w:val="22"/>
        </w:rPr>
        <w:t xml:space="preserve">Transparantie is </w:t>
      </w:r>
      <w:r w:rsidR="00E2158C">
        <w:rPr>
          <w:sz w:val="22"/>
          <w:szCs w:val="22"/>
        </w:rPr>
        <w:t xml:space="preserve">immers </w:t>
      </w:r>
      <w:r w:rsidR="00E2158C" w:rsidRPr="00E6664A">
        <w:rPr>
          <w:sz w:val="22"/>
          <w:szCs w:val="22"/>
        </w:rPr>
        <w:t>een recht</w:t>
      </w:r>
      <w:r w:rsidR="00E2158C">
        <w:rPr>
          <w:sz w:val="22"/>
          <w:szCs w:val="22"/>
        </w:rPr>
        <w:t>.</w:t>
      </w:r>
      <w:r w:rsidR="00E2158C">
        <w:rPr>
          <w:rStyle w:val="Voetnootmarkering"/>
          <w:sz w:val="22"/>
          <w:szCs w:val="22"/>
        </w:rPr>
        <w:footnoteReference w:id="7"/>
      </w:r>
      <w:r w:rsidR="00E2158C" w:rsidRPr="00E6664A">
        <w:rPr>
          <w:sz w:val="22"/>
          <w:szCs w:val="22"/>
        </w:rPr>
        <w:t xml:space="preserve"> </w:t>
      </w:r>
      <w:r w:rsidRPr="00E6664A">
        <w:rPr>
          <w:sz w:val="22"/>
          <w:szCs w:val="22"/>
        </w:rPr>
        <w:t xml:space="preserve">Dat vraagt om een krachtige informatiepositie aan beide kanten: inwoners die kunnen vertrouwen op begrijpelijke en toegankelijke informatie, en gemeenten die weten wat ze hebben, </w:t>
      </w:r>
      <w:r w:rsidRPr="008F2CE9">
        <w:rPr>
          <w:sz w:val="22"/>
          <w:szCs w:val="22"/>
        </w:rPr>
        <w:t>wa</w:t>
      </w:r>
      <w:r w:rsidR="008F2CE9" w:rsidRPr="00527BA1">
        <w:rPr>
          <w:sz w:val="22"/>
          <w:szCs w:val="22"/>
        </w:rPr>
        <w:t>t de maatschappelijke waarde ervan is</w:t>
      </w:r>
      <w:r w:rsidRPr="008F2CE9">
        <w:rPr>
          <w:sz w:val="22"/>
          <w:szCs w:val="22"/>
        </w:rPr>
        <w:t xml:space="preserve"> en</w:t>
      </w:r>
      <w:r w:rsidRPr="00E6664A">
        <w:rPr>
          <w:sz w:val="22"/>
          <w:szCs w:val="22"/>
        </w:rPr>
        <w:t xml:space="preserve"> waar het te vinden is. Door </w:t>
      </w:r>
      <w:r w:rsidR="00CC6FD5">
        <w:rPr>
          <w:sz w:val="22"/>
          <w:szCs w:val="22"/>
        </w:rPr>
        <w:t>a</w:t>
      </w:r>
      <w:r w:rsidR="00AF66C3">
        <w:rPr>
          <w:sz w:val="22"/>
          <w:szCs w:val="22"/>
        </w:rPr>
        <w:t xml:space="preserve">ctief </w:t>
      </w:r>
      <w:r w:rsidRPr="00E6664A">
        <w:rPr>
          <w:sz w:val="22"/>
          <w:szCs w:val="22"/>
        </w:rPr>
        <w:t xml:space="preserve">te sturen op </w:t>
      </w:r>
      <w:r w:rsidR="009D4775">
        <w:rPr>
          <w:sz w:val="22"/>
          <w:szCs w:val="22"/>
        </w:rPr>
        <w:t xml:space="preserve">transparantie </w:t>
      </w:r>
      <w:r w:rsidRPr="00E6664A">
        <w:rPr>
          <w:sz w:val="22"/>
          <w:szCs w:val="22"/>
        </w:rPr>
        <w:t>herstellen gemeenten de balans in de relatie met hun inwoners</w:t>
      </w:r>
      <w:r w:rsidR="009D4775">
        <w:rPr>
          <w:sz w:val="22"/>
          <w:szCs w:val="22"/>
        </w:rPr>
        <w:t xml:space="preserve">. Gemeenten </w:t>
      </w:r>
      <w:r w:rsidR="0018101D">
        <w:rPr>
          <w:sz w:val="22"/>
          <w:szCs w:val="22"/>
        </w:rPr>
        <w:t>kiezen</w:t>
      </w:r>
      <w:r w:rsidR="009D4775">
        <w:rPr>
          <w:sz w:val="22"/>
          <w:szCs w:val="22"/>
        </w:rPr>
        <w:t xml:space="preserve"> dan </w:t>
      </w:r>
      <w:r w:rsidR="0018101D">
        <w:rPr>
          <w:sz w:val="22"/>
          <w:szCs w:val="22"/>
        </w:rPr>
        <w:t>niet voor verantwoording achteraf, maar voor</w:t>
      </w:r>
      <w:r w:rsidR="009D4775">
        <w:rPr>
          <w:sz w:val="22"/>
          <w:szCs w:val="22"/>
        </w:rPr>
        <w:t xml:space="preserve"> proactief informeren</w:t>
      </w:r>
      <w:r w:rsidR="0018101D">
        <w:rPr>
          <w:sz w:val="22"/>
          <w:szCs w:val="22"/>
        </w:rPr>
        <w:t xml:space="preserve">. </w:t>
      </w:r>
      <w:r w:rsidRPr="00E6664A">
        <w:rPr>
          <w:sz w:val="22"/>
          <w:szCs w:val="22"/>
        </w:rPr>
        <w:t xml:space="preserve">Informatie </w:t>
      </w:r>
      <w:r w:rsidR="0018101D">
        <w:rPr>
          <w:sz w:val="22"/>
          <w:szCs w:val="22"/>
        </w:rPr>
        <w:t>wordt daarmee standaard</w:t>
      </w:r>
      <w:r w:rsidRPr="00E6664A">
        <w:rPr>
          <w:sz w:val="22"/>
          <w:szCs w:val="22"/>
        </w:rPr>
        <w:t xml:space="preserve"> beschikbaar, begrijpelijk en bruikbaar</w:t>
      </w:r>
      <w:r w:rsidR="0018101D">
        <w:rPr>
          <w:sz w:val="22"/>
          <w:szCs w:val="22"/>
        </w:rPr>
        <w:t xml:space="preserve"> voor inwoners.</w:t>
      </w:r>
      <w:r w:rsidR="00C13F95">
        <w:rPr>
          <w:rStyle w:val="Voetnootmarkering"/>
          <w:sz w:val="22"/>
          <w:szCs w:val="22"/>
          <w:lang w:eastAsia="nl-NL"/>
        </w:rPr>
        <w:footnoteReference w:id="8"/>
      </w:r>
      <w:r w:rsidR="00F90262">
        <w:rPr>
          <w:sz w:val="22"/>
          <w:szCs w:val="22"/>
        </w:rPr>
        <w:t xml:space="preserve"> Hiermee wordt transparantie de </w:t>
      </w:r>
      <w:r w:rsidR="00E2158C">
        <w:rPr>
          <w:sz w:val="22"/>
          <w:szCs w:val="22"/>
        </w:rPr>
        <w:t>stuwende kracht</w:t>
      </w:r>
      <w:r w:rsidR="006F38D5">
        <w:rPr>
          <w:sz w:val="22"/>
          <w:szCs w:val="22"/>
        </w:rPr>
        <w:t xml:space="preserve"> achter een </w:t>
      </w:r>
      <w:r w:rsidR="00F90262">
        <w:rPr>
          <w:sz w:val="22"/>
          <w:szCs w:val="22"/>
        </w:rPr>
        <w:t>informatiehuishouding</w:t>
      </w:r>
      <w:r w:rsidR="006F38D5">
        <w:rPr>
          <w:sz w:val="22"/>
          <w:szCs w:val="22"/>
        </w:rPr>
        <w:t xml:space="preserve"> die op orde is.</w:t>
      </w:r>
    </w:p>
    <w:p w14:paraId="21B9D8AC" w14:textId="77777777" w:rsidR="00A05F50" w:rsidRPr="00C13F95" w:rsidRDefault="00A05F50" w:rsidP="00E6664A">
      <w:pPr>
        <w:pStyle w:val="Geenafstand"/>
        <w:rPr>
          <w:sz w:val="22"/>
          <w:szCs w:val="22"/>
          <w:lang w:eastAsia="nl-NL"/>
        </w:rPr>
      </w:pPr>
    </w:p>
    <w:p w14:paraId="43058A59" w14:textId="1CA97E8D" w:rsidR="00D027F5" w:rsidRPr="00C13F95" w:rsidRDefault="009D4775" w:rsidP="00C13F95">
      <w:pPr>
        <w:pStyle w:val="Geenafstand"/>
        <w:jc w:val="both"/>
        <w:rPr>
          <w:sz w:val="22"/>
          <w:szCs w:val="22"/>
          <w:u w:val="single"/>
          <w:lang w:eastAsia="nl-NL"/>
        </w:rPr>
      </w:pPr>
      <w:r w:rsidRPr="00C13F95">
        <w:rPr>
          <w:sz w:val="22"/>
          <w:szCs w:val="22"/>
          <w:u w:val="single"/>
          <w:lang w:eastAsia="nl-NL"/>
        </w:rPr>
        <w:t>Sturen op transparantie</w:t>
      </w:r>
    </w:p>
    <w:p w14:paraId="05B174DA" w14:textId="1D307B74" w:rsidR="00C13F95" w:rsidRDefault="00C13F95" w:rsidP="00C13F95">
      <w:pPr>
        <w:pStyle w:val="Geenafstand"/>
        <w:jc w:val="both"/>
        <w:rPr>
          <w:rStyle w:val="apple-converted-space"/>
          <w:sz w:val="22"/>
          <w:szCs w:val="22"/>
        </w:rPr>
      </w:pPr>
      <w:r w:rsidRPr="00C13F95">
        <w:rPr>
          <w:sz w:val="22"/>
          <w:szCs w:val="22"/>
          <w:lang w:eastAsia="nl-NL"/>
        </w:rPr>
        <w:t xml:space="preserve">Sturen op transparantie vraagt om zichtbaar leiderschap, </w:t>
      </w:r>
      <w:r w:rsidRPr="00C13F95">
        <w:rPr>
          <w:sz w:val="22"/>
          <w:szCs w:val="22"/>
        </w:rPr>
        <w:t xml:space="preserve">duidelijke keuzes en gerichte monitoring. Gemeenten die zichtbaar </w:t>
      </w:r>
      <w:r>
        <w:rPr>
          <w:sz w:val="22"/>
          <w:szCs w:val="22"/>
        </w:rPr>
        <w:t xml:space="preserve">willen </w:t>
      </w:r>
      <w:r w:rsidRPr="00C13F95">
        <w:rPr>
          <w:sz w:val="22"/>
          <w:szCs w:val="22"/>
        </w:rPr>
        <w:t xml:space="preserve">zijn, maken daar bestuurlijk werk van: door eigenaarschap te tonen, </w:t>
      </w:r>
      <w:r w:rsidR="00664CD6">
        <w:rPr>
          <w:sz w:val="22"/>
          <w:szCs w:val="22"/>
        </w:rPr>
        <w:t xml:space="preserve">heldere </w:t>
      </w:r>
      <w:r w:rsidRPr="00C13F95">
        <w:rPr>
          <w:sz w:val="22"/>
          <w:szCs w:val="22"/>
        </w:rPr>
        <w:t>kaders te stellen en een cultuur te bevorderen waarin openheid de norm is.</w:t>
      </w:r>
      <w:r w:rsidRPr="00C13F95">
        <w:rPr>
          <w:rStyle w:val="apple-converted-space"/>
          <w:sz w:val="22"/>
          <w:szCs w:val="22"/>
        </w:rPr>
        <w:t> </w:t>
      </w:r>
    </w:p>
    <w:p w14:paraId="67578FD6" w14:textId="77777777" w:rsidR="00664CD6" w:rsidRPr="00C13F95" w:rsidRDefault="00664CD6" w:rsidP="00C13F95">
      <w:pPr>
        <w:pStyle w:val="Geenafstand"/>
        <w:jc w:val="both"/>
        <w:rPr>
          <w:sz w:val="22"/>
          <w:szCs w:val="22"/>
        </w:rPr>
      </w:pPr>
    </w:p>
    <w:p w14:paraId="469954CB" w14:textId="325E7856" w:rsidR="00D027F5" w:rsidRPr="00386AC2" w:rsidRDefault="008D420B" w:rsidP="00C13F95">
      <w:pPr>
        <w:pStyle w:val="Geenafstand"/>
        <w:jc w:val="both"/>
        <w:rPr>
          <w:sz w:val="22"/>
          <w:szCs w:val="22"/>
          <w:lang w:eastAsia="nl-NL"/>
        </w:rPr>
      </w:pPr>
      <w:proofErr w:type="spellStart"/>
      <w:r w:rsidRPr="00C13F95">
        <w:rPr>
          <w:sz w:val="22"/>
          <w:szCs w:val="22"/>
        </w:rPr>
        <w:t>W</w:t>
      </w:r>
      <w:r w:rsidR="00D027F5" w:rsidRPr="00C13F95">
        <w:rPr>
          <w:sz w:val="22"/>
          <w:szCs w:val="22"/>
        </w:rPr>
        <w:t>oo</w:t>
      </w:r>
      <w:proofErr w:type="spellEnd"/>
      <w:r w:rsidR="00D027F5" w:rsidRPr="00C13F95">
        <w:rPr>
          <w:sz w:val="22"/>
          <w:szCs w:val="22"/>
        </w:rPr>
        <w:t>-verzoek</w:t>
      </w:r>
      <w:r w:rsidRPr="00C13F95">
        <w:rPr>
          <w:sz w:val="22"/>
          <w:szCs w:val="22"/>
        </w:rPr>
        <w:t>en</w:t>
      </w:r>
      <w:r w:rsidR="00D027F5" w:rsidRPr="00C13F95">
        <w:rPr>
          <w:sz w:val="22"/>
          <w:szCs w:val="22"/>
        </w:rPr>
        <w:t xml:space="preserve"> </w:t>
      </w:r>
      <w:r w:rsidR="005521AA" w:rsidRPr="00C13F95">
        <w:rPr>
          <w:sz w:val="22"/>
          <w:szCs w:val="22"/>
        </w:rPr>
        <w:t xml:space="preserve">zijn </w:t>
      </w:r>
      <w:r w:rsidR="00C13F95" w:rsidRPr="00C13F95">
        <w:rPr>
          <w:sz w:val="22"/>
          <w:szCs w:val="22"/>
        </w:rPr>
        <w:t xml:space="preserve">vanuit dat perspectief </w:t>
      </w:r>
      <w:r w:rsidR="005521AA" w:rsidRPr="00C13F95">
        <w:rPr>
          <w:sz w:val="22"/>
          <w:szCs w:val="22"/>
        </w:rPr>
        <w:t>waardevol</w:t>
      </w:r>
      <w:r w:rsidR="00C13F95" w:rsidRPr="00C13F95">
        <w:rPr>
          <w:sz w:val="22"/>
          <w:szCs w:val="22"/>
        </w:rPr>
        <w:t>le</w:t>
      </w:r>
      <w:r w:rsidR="005521AA" w:rsidRPr="00C13F95">
        <w:rPr>
          <w:sz w:val="22"/>
          <w:szCs w:val="22"/>
        </w:rPr>
        <w:t xml:space="preserve"> signal</w:t>
      </w:r>
      <w:r w:rsidR="00C13F95" w:rsidRPr="00C13F95">
        <w:rPr>
          <w:sz w:val="22"/>
          <w:szCs w:val="22"/>
        </w:rPr>
        <w:t xml:space="preserve">en. Ze maken zichtbaar waar </w:t>
      </w:r>
      <w:r w:rsidR="00D027F5" w:rsidRPr="00C13F95">
        <w:rPr>
          <w:sz w:val="22"/>
          <w:szCs w:val="22"/>
        </w:rPr>
        <w:t xml:space="preserve">de informatiehuishouding </w:t>
      </w:r>
      <w:r w:rsidR="005521AA" w:rsidRPr="00C13F95">
        <w:rPr>
          <w:sz w:val="22"/>
          <w:szCs w:val="22"/>
        </w:rPr>
        <w:t xml:space="preserve">verbetering behoeft </w:t>
      </w:r>
      <w:r w:rsidR="00C13F95" w:rsidRPr="00C13F95">
        <w:rPr>
          <w:sz w:val="22"/>
          <w:szCs w:val="22"/>
        </w:rPr>
        <w:t>en</w:t>
      </w:r>
      <w:r w:rsidR="00664CD6">
        <w:rPr>
          <w:sz w:val="22"/>
          <w:szCs w:val="22"/>
        </w:rPr>
        <w:t xml:space="preserve"> waar</w:t>
      </w:r>
      <w:r w:rsidR="005521AA" w:rsidRPr="00C13F95">
        <w:rPr>
          <w:sz w:val="22"/>
          <w:szCs w:val="22"/>
        </w:rPr>
        <w:t xml:space="preserve"> </w:t>
      </w:r>
      <w:r w:rsidR="00C13F95" w:rsidRPr="00C13F95">
        <w:rPr>
          <w:sz w:val="22"/>
          <w:szCs w:val="22"/>
        </w:rPr>
        <w:t>publieke</w:t>
      </w:r>
      <w:r w:rsidR="005521AA" w:rsidRPr="00C13F95">
        <w:rPr>
          <w:sz w:val="22"/>
          <w:szCs w:val="22"/>
        </w:rPr>
        <w:t xml:space="preserve"> informatie onvoldoende toegankelijk</w:t>
      </w:r>
      <w:r w:rsidR="005521AA" w:rsidRPr="00C13F95">
        <w:rPr>
          <w:sz w:val="22"/>
          <w:szCs w:val="22"/>
          <w:lang w:eastAsia="nl-NL"/>
        </w:rPr>
        <w:t xml:space="preserve"> of vindbaar is</w:t>
      </w:r>
      <w:r w:rsidR="00D027F5" w:rsidRPr="00C13F95">
        <w:rPr>
          <w:sz w:val="22"/>
          <w:szCs w:val="22"/>
          <w:lang w:eastAsia="nl-NL"/>
        </w:rPr>
        <w:t xml:space="preserve">. Door </w:t>
      </w:r>
      <w:proofErr w:type="spellStart"/>
      <w:r w:rsidR="00D027F5" w:rsidRPr="00C13F95">
        <w:rPr>
          <w:sz w:val="22"/>
          <w:szCs w:val="22"/>
          <w:lang w:eastAsia="nl-NL"/>
        </w:rPr>
        <w:t>Woo</w:t>
      </w:r>
      <w:proofErr w:type="spellEnd"/>
      <w:r w:rsidR="00D027F5" w:rsidRPr="00C13F95">
        <w:rPr>
          <w:sz w:val="22"/>
          <w:szCs w:val="22"/>
          <w:lang w:eastAsia="nl-NL"/>
        </w:rPr>
        <w:t xml:space="preserve">-verzoeken </w:t>
      </w:r>
      <w:r w:rsidR="00C13F95" w:rsidRPr="00C13F95">
        <w:rPr>
          <w:sz w:val="22"/>
          <w:szCs w:val="22"/>
          <w:lang w:eastAsia="nl-NL"/>
        </w:rPr>
        <w:t xml:space="preserve">niet alleen af te handelen, maar </w:t>
      </w:r>
      <w:r w:rsidR="00D027F5" w:rsidRPr="00C13F95">
        <w:rPr>
          <w:sz w:val="22"/>
          <w:szCs w:val="22"/>
          <w:lang w:eastAsia="nl-NL"/>
        </w:rPr>
        <w:t>systematisch te analyseren en te benutten als leerinstrument, ontstaat een verbetercyclus die zowel de dienstverlening als de democratische legitimiteit versterkt.</w:t>
      </w:r>
      <w:r w:rsidR="00D027F5" w:rsidRPr="00E6664A">
        <w:rPr>
          <w:lang w:eastAsia="nl-NL"/>
        </w:rPr>
        <w:t xml:space="preserve"> </w:t>
      </w:r>
      <w:r w:rsidR="00386AC2" w:rsidRPr="00386AC2">
        <w:rPr>
          <w:sz w:val="22"/>
          <w:szCs w:val="22"/>
          <w:lang w:eastAsia="nl-NL"/>
        </w:rPr>
        <w:t xml:space="preserve">Een </w:t>
      </w:r>
      <w:r w:rsidR="00664CD6">
        <w:rPr>
          <w:sz w:val="22"/>
          <w:szCs w:val="22"/>
          <w:lang w:eastAsia="nl-NL"/>
        </w:rPr>
        <w:t>belangrijke</w:t>
      </w:r>
      <w:r w:rsidR="00386AC2" w:rsidRPr="00386AC2">
        <w:rPr>
          <w:sz w:val="22"/>
          <w:szCs w:val="22"/>
          <w:lang w:eastAsia="nl-NL"/>
        </w:rPr>
        <w:t xml:space="preserve"> bijkomstigheid is dat gemeenten</w:t>
      </w:r>
      <w:r w:rsidR="00664CD6">
        <w:rPr>
          <w:sz w:val="22"/>
          <w:szCs w:val="22"/>
          <w:lang w:eastAsia="nl-NL"/>
        </w:rPr>
        <w:t xml:space="preserve"> hiermee ook kosten kunnen besparen: de</w:t>
      </w:r>
      <w:r w:rsidR="00386AC2" w:rsidRPr="00386AC2">
        <w:rPr>
          <w:sz w:val="22"/>
          <w:szCs w:val="22"/>
          <w:lang w:eastAsia="nl-NL"/>
        </w:rPr>
        <w:t xml:space="preserve"> afhandeling van </w:t>
      </w:r>
      <w:proofErr w:type="spellStart"/>
      <w:r w:rsidR="00386AC2" w:rsidRPr="00386AC2">
        <w:rPr>
          <w:sz w:val="22"/>
          <w:szCs w:val="22"/>
          <w:lang w:eastAsia="nl-NL"/>
        </w:rPr>
        <w:t>Woo</w:t>
      </w:r>
      <w:proofErr w:type="spellEnd"/>
      <w:r w:rsidR="00386AC2" w:rsidRPr="00386AC2">
        <w:rPr>
          <w:sz w:val="22"/>
          <w:szCs w:val="22"/>
          <w:lang w:eastAsia="nl-NL"/>
        </w:rPr>
        <w:t>-verzoeken</w:t>
      </w:r>
      <w:r w:rsidR="00664CD6">
        <w:rPr>
          <w:sz w:val="22"/>
          <w:szCs w:val="22"/>
          <w:lang w:eastAsia="nl-NL"/>
        </w:rPr>
        <w:t xml:space="preserve"> zou</w:t>
      </w:r>
      <w:r w:rsidR="00386AC2">
        <w:rPr>
          <w:sz w:val="22"/>
          <w:szCs w:val="22"/>
          <w:lang w:eastAsia="nl-NL"/>
        </w:rPr>
        <w:t xml:space="preserve"> gemiddeld genomen </w:t>
      </w:r>
      <w:r w:rsidR="00664CD6">
        <w:rPr>
          <w:sz w:val="22"/>
          <w:szCs w:val="22"/>
          <w:lang w:eastAsia="nl-NL"/>
        </w:rPr>
        <w:t xml:space="preserve">per gemeente </w:t>
      </w:r>
      <w:r w:rsidR="00386AC2">
        <w:rPr>
          <w:sz w:val="22"/>
          <w:szCs w:val="22"/>
          <w:lang w:eastAsia="nl-NL"/>
        </w:rPr>
        <w:t xml:space="preserve">met EUR </w:t>
      </w:r>
      <w:r w:rsidR="00E2158C">
        <w:rPr>
          <w:sz w:val="22"/>
          <w:szCs w:val="22"/>
          <w:lang w:eastAsia="nl-NL"/>
        </w:rPr>
        <w:t>XXX</w:t>
      </w:r>
      <w:r w:rsidR="00386AC2">
        <w:rPr>
          <w:sz w:val="22"/>
          <w:szCs w:val="22"/>
          <w:lang w:eastAsia="nl-NL"/>
        </w:rPr>
        <w:t xml:space="preserve"> per jaar </w:t>
      </w:r>
      <w:r w:rsidR="00E2158C">
        <w:rPr>
          <w:sz w:val="22"/>
          <w:szCs w:val="22"/>
          <w:lang w:eastAsia="nl-NL"/>
        </w:rPr>
        <w:t xml:space="preserve">kunnen </w:t>
      </w:r>
      <w:r w:rsidR="00664CD6">
        <w:rPr>
          <w:sz w:val="22"/>
          <w:szCs w:val="22"/>
          <w:lang w:eastAsia="nl-NL"/>
        </w:rPr>
        <w:t>afnemen</w:t>
      </w:r>
      <w:r w:rsidR="00386AC2" w:rsidRPr="00386AC2">
        <w:rPr>
          <w:sz w:val="22"/>
          <w:szCs w:val="22"/>
          <w:lang w:eastAsia="nl-NL"/>
        </w:rPr>
        <w:t>.</w:t>
      </w:r>
      <w:r w:rsidR="00386AC2">
        <w:rPr>
          <w:rStyle w:val="Voetnootmarkering"/>
          <w:sz w:val="22"/>
          <w:szCs w:val="22"/>
          <w:lang w:eastAsia="nl-NL"/>
        </w:rPr>
        <w:footnoteReference w:id="9"/>
      </w:r>
    </w:p>
    <w:p w14:paraId="3ACDAF78" w14:textId="77777777" w:rsidR="00A05F50" w:rsidRPr="00E10A9B" w:rsidRDefault="00A05F50" w:rsidP="00E10A9B">
      <w:pPr>
        <w:pStyle w:val="Geenafstand"/>
        <w:jc w:val="both"/>
        <w:rPr>
          <w:sz w:val="22"/>
          <w:szCs w:val="22"/>
        </w:rPr>
      </w:pPr>
    </w:p>
    <w:p w14:paraId="4954C265" w14:textId="3D92000A" w:rsidR="00E10A9B" w:rsidRDefault="00386AC2" w:rsidP="00E10A9B">
      <w:pPr>
        <w:pStyle w:val="Geenafstand"/>
        <w:jc w:val="both"/>
        <w:rPr>
          <w:lang w:eastAsia="nl-NL"/>
        </w:rPr>
      </w:pPr>
      <w:r w:rsidRPr="00E10A9B">
        <w:rPr>
          <w:sz w:val="22"/>
          <w:szCs w:val="22"/>
        </w:rPr>
        <w:t>Om bestuurlijke sturing concreet te maken is een duidelijke ambitie nodig. Het streven naar nul</w:t>
      </w:r>
      <w:r w:rsidR="00D027F5" w:rsidRPr="00E10A9B">
        <w:rPr>
          <w:sz w:val="22"/>
          <w:szCs w:val="22"/>
        </w:rPr>
        <w:t xml:space="preserve"> </w:t>
      </w:r>
      <w:r w:rsidRPr="00E10A9B">
        <w:rPr>
          <w:sz w:val="22"/>
          <w:szCs w:val="22"/>
        </w:rPr>
        <w:t>(</w:t>
      </w:r>
      <w:r w:rsidR="00D027F5" w:rsidRPr="00E10A9B">
        <w:rPr>
          <w:sz w:val="22"/>
          <w:szCs w:val="22"/>
        </w:rPr>
        <w:t>0</w:t>
      </w:r>
      <w:r w:rsidRPr="00E10A9B">
        <w:rPr>
          <w:sz w:val="22"/>
          <w:szCs w:val="22"/>
        </w:rPr>
        <w:t>)</w:t>
      </w:r>
      <w:r w:rsidR="00D027F5" w:rsidRPr="00E10A9B">
        <w:rPr>
          <w:sz w:val="22"/>
          <w:szCs w:val="22"/>
        </w:rPr>
        <w:t xml:space="preserve"> </w:t>
      </w:r>
      <w:proofErr w:type="spellStart"/>
      <w:r w:rsidR="00D027F5" w:rsidRPr="00E10A9B">
        <w:rPr>
          <w:sz w:val="22"/>
          <w:szCs w:val="22"/>
        </w:rPr>
        <w:t>Woo</w:t>
      </w:r>
      <w:proofErr w:type="spellEnd"/>
      <w:r w:rsidR="00D027F5" w:rsidRPr="00E10A9B">
        <w:rPr>
          <w:sz w:val="22"/>
          <w:szCs w:val="22"/>
        </w:rPr>
        <w:t xml:space="preserve">-verzoeken </w:t>
      </w:r>
      <w:r w:rsidRPr="00E10A9B">
        <w:rPr>
          <w:sz w:val="22"/>
          <w:szCs w:val="22"/>
        </w:rPr>
        <w:t xml:space="preserve">biedt een </w:t>
      </w:r>
      <w:proofErr w:type="gramStart"/>
      <w:r w:rsidRPr="00E10A9B">
        <w:rPr>
          <w:sz w:val="22"/>
          <w:szCs w:val="22"/>
        </w:rPr>
        <w:t>krachtige</w:t>
      </w:r>
      <w:proofErr w:type="gramEnd"/>
      <w:r w:rsidRPr="00E10A9B">
        <w:rPr>
          <w:sz w:val="22"/>
          <w:szCs w:val="22"/>
        </w:rPr>
        <w:t xml:space="preserve"> richtsnoer. Niet als harde doelstelling, maar a</w:t>
      </w:r>
      <w:r w:rsidR="00E10A9B" w:rsidRPr="00E10A9B">
        <w:rPr>
          <w:sz w:val="22"/>
          <w:szCs w:val="22"/>
        </w:rPr>
        <w:t>l</w:t>
      </w:r>
      <w:r w:rsidRPr="00E10A9B">
        <w:rPr>
          <w:sz w:val="22"/>
          <w:szCs w:val="22"/>
        </w:rPr>
        <w:t>s bestuurlijk stuurinst</w:t>
      </w:r>
      <w:r w:rsidR="00D140C6">
        <w:rPr>
          <w:sz w:val="22"/>
          <w:szCs w:val="22"/>
        </w:rPr>
        <w:t>ru</w:t>
      </w:r>
      <w:r w:rsidRPr="00E10A9B">
        <w:rPr>
          <w:sz w:val="22"/>
          <w:szCs w:val="22"/>
        </w:rPr>
        <w:t>ment</w:t>
      </w:r>
      <w:r w:rsidR="00A175A5">
        <w:rPr>
          <w:sz w:val="22"/>
          <w:szCs w:val="22"/>
        </w:rPr>
        <w:t>. Het geeft</w:t>
      </w:r>
      <w:r w:rsidRPr="00E10A9B">
        <w:rPr>
          <w:sz w:val="22"/>
          <w:szCs w:val="22"/>
        </w:rPr>
        <w:t xml:space="preserve"> richting aan de organisatieontwikkeling die nodig is om </w:t>
      </w:r>
      <w:r w:rsidR="00664CD6">
        <w:rPr>
          <w:sz w:val="22"/>
          <w:szCs w:val="22"/>
        </w:rPr>
        <w:t xml:space="preserve">transparantie en informatiebeheer op </w:t>
      </w:r>
      <w:r w:rsidR="00E10A9B" w:rsidRPr="00E10A9B">
        <w:rPr>
          <w:sz w:val="22"/>
          <w:szCs w:val="22"/>
        </w:rPr>
        <w:t xml:space="preserve">het </w:t>
      </w:r>
      <w:r w:rsidR="00E2158C">
        <w:rPr>
          <w:sz w:val="22"/>
          <w:szCs w:val="22"/>
        </w:rPr>
        <w:t xml:space="preserve">noodzakelijke </w:t>
      </w:r>
      <w:r w:rsidR="00E10A9B" w:rsidRPr="00E10A9B">
        <w:rPr>
          <w:sz w:val="22"/>
          <w:szCs w:val="22"/>
        </w:rPr>
        <w:t xml:space="preserve">niveau te </w:t>
      </w:r>
      <w:r w:rsidR="00664CD6">
        <w:rPr>
          <w:sz w:val="22"/>
          <w:szCs w:val="22"/>
        </w:rPr>
        <w:t>brengen</w:t>
      </w:r>
      <w:r w:rsidR="00E2158C">
        <w:rPr>
          <w:sz w:val="22"/>
          <w:szCs w:val="22"/>
        </w:rPr>
        <w:t xml:space="preserve"> dat de huidige tijd vereist</w:t>
      </w:r>
      <w:r w:rsidR="00E10A9B" w:rsidRPr="00E10A9B">
        <w:rPr>
          <w:sz w:val="22"/>
          <w:szCs w:val="22"/>
        </w:rPr>
        <w:t xml:space="preserve">. </w:t>
      </w:r>
      <w:r w:rsidR="00E2158C">
        <w:rPr>
          <w:sz w:val="22"/>
          <w:szCs w:val="22"/>
        </w:rPr>
        <w:t>Bovendien sluit d</w:t>
      </w:r>
      <w:r w:rsidR="00E10A9B" w:rsidRPr="00E10A9B">
        <w:rPr>
          <w:sz w:val="22"/>
          <w:szCs w:val="22"/>
        </w:rPr>
        <w:t>eze ambitie</w:t>
      </w:r>
      <w:r w:rsidR="00E2158C">
        <w:rPr>
          <w:sz w:val="22"/>
          <w:szCs w:val="22"/>
        </w:rPr>
        <w:t xml:space="preserve"> </w:t>
      </w:r>
      <w:r w:rsidR="00D140C6" w:rsidRPr="00E10A9B">
        <w:rPr>
          <w:sz w:val="22"/>
          <w:szCs w:val="22"/>
        </w:rPr>
        <w:t>naadloos</w:t>
      </w:r>
      <w:r w:rsidR="00E10A9B" w:rsidRPr="00E10A9B">
        <w:rPr>
          <w:sz w:val="22"/>
          <w:szCs w:val="22"/>
        </w:rPr>
        <w:t xml:space="preserve"> aan op het adagium uit de dienstverlening: </w:t>
      </w:r>
      <w:r w:rsidR="00E10A9B" w:rsidRPr="00664CD6">
        <w:rPr>
          <w:i/>
          <w:iCs/>
          <w:sz w:val="22"/>
          <w:szCs w:val="22"/>
        </w:rPr>
        <w:t>het beste contact is geen contact</w:t>
      </w:r>
      <w:r w:rsidR="00664CD6">
        <w:rPr>
          <w:sz w:val="22"/>
          <w:szCs w:val="22"/>
        </w:rPr>
        <w:t xml:space="preserve">. </w:t>
      </w:r>
      <w:r w:rsidR="00E2158C">
        <w:rPr>
          <w:sz w:val="22"/>
          <w:szCs w:val="22"/>
        </w:rPr>
        <w:t>Niet omdat inwoners geen vragen hebben, maar omdat de antwoorden pro</w:t>
      </w:r>
      <w:r w:rsidR="00D140C6">
        <w:rPr>
          <w:sz w:val="22"/>
          <w:szCs w:val="22"/>
        </w:rPr>
        <w:t>a</w:t>
      </w:r>
      <w:r w:rsidR="00E2158C">
        <w:rPr>
          <w:sz w:val="22"/>
          <w:szCs w:val="22"/>
        </w:rPr>
        <w:t xml:space="preserve">ctief en laagdrempelig worden aangeboden. </w:t>
      </w:r>
      <w:r w:rsidR="00E10A9B" w:rsidRPr="00E10A9B">
        <w:rPr>
          <w:sz w:val="22"/>
          <w:szCs w:val="22"/>
        </w:rPr>
        <w:t>Met transparantie als uitgangpunt richten gemeentelijke organisaties</w:t>
      </w:r>
      <w:r w:rsidR="00E2158C">
        <w:rPr>
          <w:sz w:val="22"/>
          <w:szCs w:val="22"/>
        </w:rPr>
        <w:t xml:space="preserve"> zich</w:t>
      </w:r>
      <w:r w:rsidR="00E10A9B" w:rsidRPr="00E10A9B">
        <w:rPr>
          <w:sz w:val="22"/>
          <w:szCs w:val="22"/>
        </w:rPr>
        <w:t xml:space="preserve"> in </w:t>
      </w:r>
      <w:r w:rsidR="00D027F5" w:rsidRPr="00E10A9B">
        <w:rPr>
          <w:sz w:val="22"/>
          <w:szCs w:val="22"/>
        </w:rPr>
        <w:t xml:space="preserve">op openheid en anticiperend handelen. </w:t>
      </w:r>
      <w:r w:rsidR="00E10A9B" w:rsidRPr="00E10A9B">
        <w:rPr>
          <w:sz w:val="22"/>
          <w:szCs w:val="22"/>
        </w:rPr>
        <w:t>Z</w:t>
      </w:r>
      <w:r w:rsidR="00664CD6">
        <w:rPr>
          <w:sz w:val="22"/>
          <w:szCs w:val="22"/>
        </w:rPr>
        <w:t>o</w:t>
      </w:r>
      <w:r w:rsidR="00E10A9B" w:rsidRPr="00E10A9B">
        <w:rPr>
          <w:sz w:val="22"/>
          <w:szCs w:val="22"/>
        </w:rPr>
        <w:t xml:space="preserve"> </w:t>
      </w:r>
      <w:r w:rsidR="00E2158C">
        <w:rPr>
          <w:sz w:val="22"/>
          <w:szCs w:val="22"/>
        </w:rPr>
        <w:t xml:space="preserve">werken gemeenten actief </w:t>
      </w:r>
      <w:r w:rsidR="00E10A9B" w:rsidRPr="00E10A9B">
        <w:rPr>
          <w:sz w:val="22"/>
          <w:szCs w:val="22"/>
        </w:rPr>
        <w:t>aan het he</w:t>
      </w:r>
      <w:r w:rsidR="00E2158C">
        <w:rPr>
          <w:sz w:val="22"/>
          <w:szCs w:val="22"/>
        </w:rPr>
        <w:t>r</w:t>
      </w:r>
      <w:r w:rsidR="00E10A9B" w:rsidRPr="00E10A9B">
        <w:rPr>
          <w:sz w:val="22"/>
          <w:szCs w:val="22"/>
        </w:rPr>
        <w:t>stel van het vertrouwen</w:t>
      </w:r>
      <w:r w:rsidR="00E10A9B">
        <w:rPr>
          <w:lang w:eastAsia="nl-NL"/>
        </w:rPr>
        <w:t>.</w:t>
      </w:r>
    </w:p>
    <w:p w14:paraId="0051D2E5" w14:textId="77777777" w:rsidR="00E10A9B" w:rsidRPr="00664CD6" w:rsidRDefault="00E10A9B" w:rsidP="00664CD6">
      <w:pPr>
        <w:pStyle w:val="Geenafstand"/>
        <w:rPr>
          <w:sz w:val="22"/>
          <w:szCs w:val="22"/>
          <w:lang w:eastAsia="nl-NL"/>
        </w:rPr>
      </w:pPr>
    </w:p>
    <w:p w14:paraId="24F72813" w14:textId="6C253565" w:rsidR="00E10A9B" w:rsidRPr="006F38D5" w:rsidRDefault="00E10A9B" w:rsidP="00664CD6">
      <w:pPr>
        <w:pStyle w:val="Geenafstand"/>
        <w:rPr>
          <w:color w:val="000000"/>
          <w:sz w:val="22"/>
          <w:szCs w:val="22"/>
        </w:rPr>
      </w:pPr>
      <w:r w:rsidRPr="00664CD6">
        <w:rPr>
          <w:sz w:val="22"/>
          <w:szCs w:val="22"/>
          <w:lang w:eastAsia="nl-NL"/>
        </w:rPr>
        <w:t xml:space="preserve">Als zogeheten </w:t>
      </w:r>
      <w:r w:rsidR="00E2158C">
        <w:rPr>
          <w:sz w:val="22"/>
          <w:szCs w:val="22"/>
          <w:lang w:eastAsia="nl-NL"/>
        </w:rPr>
        <w:t>sleutelgewoonte</w:t>
      </w:r>
      <w:r w:rsidR="00C7658A" w:rsidRPr="00664CD6">
        <w:rPr>
          <w:rStyle w:val="Voetnootmarkering"/>
          <w:sz w:val="22"/>
          <w:szCs w:val="22"/>
          <w:lang w:eastAsia="nl-NL"/>
        </w:rPr>
        <w:footnoteReference w:id="10"/>
      </w:r>
      <w:r w:rsidR="00E2158C">
        <w:rPr>
          <w:sz w:val="22"/>
          <w:szCs w:val="22"/>
          <w:lang w:eastAsia="nl-NL"/>
        </w:rPr>
        <w:t xml:space="preserve"> </w:t>
      </w:r>
      <w:r w:rsidRPr="00664CD6">
        <w:rPr>
          <w:sz w:val="22"/>
          <w:szCs w:val="22"/>
          <w:lang w:eastAsia="nl-NL"/>
        </w:rPr>
        <w:t>- een</w:t>
      </w:r>
      <w:r w:rsidR="00C7658A" w:rsidRPr="00664CD6">
        <w:rPr>
          <w:sz w:val="22"/>
          <w:szCs w:val="22"/>
          <w:lang w:eastAsia="nl-NL"/>
        </w:rPr>
        <w:t xml:space="preserve"> gewoonte</w:t>
      </w:r>
      <w:r w:rsidR="00E2158C">
        <w:rPr>
          <w:sz w:val="22"/>
          <w:szCs w:val="22"/>
          <w:lang w:eastAsia="nl-NL"/>
        </w:rPr>
        <w:t xml:space="preserve"> die</w:t>
      </w:r>
      <w:r w:rsidR="00D027F5" w:rsidRPr="00664CD6">
        <w:rPr>
          <w:sz w:val="22"/>
          <w:szCs w:val="22"/>
          <w:lang w:eastAsia="nl-NL"/>
        </w:rPr>
        <w:t xml:space="preserve"> </w:t>
      </w:r>
      <w:r w:rsidR="00664CD6" w:rsidRPr="00664CD6">
        <w:rPr>
          <w:sz w:val="22"/>
          <w:szCs w:val="22"/>
          <w:lang w:eastAsia="nl-NL"/>
        </w:rPr>
        <w:t xml:space="preserve">fungeert als katalysator </w:t>
      </w:r>
      <w:r w:rsidR="00E2158C">
        <w:rPr>
          <w:sz w:val="22"/>
          <w:szCs w:val="22"/>
          <w:lang w:eastAsia="nl-NL"/>
        </w:rPr>
        <w:t>en</w:t>
      </w:r>
      <w:r w:rsidRPr="00664CD6">
        <w:rPr>
          <w:sz w:val="22"/>
          <w:szCs w:val="22"/>
          <w:lang w:eastAsia="nl-NL"/>
        </w:rPr>
        <w:t xml:space="preserve"> </w:t>
      </w:r>
      <w:r w:rsidR="00C7658A" w:rsidRPr="00664CD6">
        <w:rPr>
          <w:color w:val="000000"/>
          <w:sz w:val="22"/>
          <w:szCs w:val="22"/>
        </w:rPr>
        <w:t>een bre</w:t>
      </w:r>
      <w:r w:rsidRPr="00664CD6">
        <w:rPr>
          <w:color w:val="000000"/>
          <w:sz w:val="22"/>
          <w:szCs w:val="22"/>
        </w:rPr>
        <w:t>dere gedragsverandering in gang zet</w:t>
      </w:r>
      <w:r w:rsidR="00664CD6">
        <w:rPr>
          <w:color w:val="000000"/>
          <w:sz w:val="22"/>
          <w:szCs w:val="22"/>
        </w:rPr>
        <w:t xml:space="preserve"> -</w:t>
      </w:r>
      <w:r w:rsidRPr="00664CD6">
        <w:rPr>
          <w:color w:val="000000"/>
          <w:sz w:val="22"/>
          <w:szCs w:val="22"/>
        </w:rPr>
        <w:t xml:space="preserve"> stimuleert d</w:t>
      </w:r>
      <w:r w:rsidR="00664CD6">
        <w:rPr>
          <w:color w:val="000000"/>
          <w:sz w:val="22"/>
          <w:szCs w:val="22"/>
        </w:rPr>
        <w:t>eze ambitie het</w:t>
      </w:r>
      <w:r w:rsidRPr="00664CD6">
        <w:rPr>
          <w:color w:val="000000"/>
          <w:sz w:val="22"/>
          <w:szCs w:val="22"/>
        </w:rPr>
        <w:t xml:space="preserve"> denken en handelen in de hele </w:t>
      </w:r>
      <w:r w:rsidRPr="00664CD6">
        <w:rPr>
          <w:color w:val="000000"/>
          <w:sz w:val="22"/>
          <w:szCs w:val="22"/>
        </w:rPr>
        <w:lastRenderedPageBreak/>
        <w:t>gemeentelijke organisatie</w:t>
      </w:r>
      <w:r w:rsidR="00C7658A" w:rsidRPr="00664CD6">
        <w:rPr>
          <w:color w:val="000000"/>
          <w:sz w:val="22"/>
          <w:szCs w:val="22"/>
        </w:rPr>
        <w:t xml:space="preserve">. </w:t>
      </w:r>
      <w:r w:rsidRPr="00664CD6">
        <w:rPr>
          <w:color w:val="000000"/>
          <w:sz w:val="22"/>
          <w:szCs w:val="22"/>
        </w:rPr>
        <w:t xml:space="preserve">Het maakt zichtbaar waar knelpunten zitten, dwingt tot bewuste keuzes over </w:t>
      </w:r>
      <w:r w:rsidR="00BC2000">
        <w:rPr>
          <w:color w:val="000000"/>
          <w:sz w:val="22"/>
          <w:szCs w:val="22"/>
        </w:rPr>
        <w:t xml:space="preserve">gedrag, </w:t>
      </w:r>
      <w:r w:rsidRPr="00664CD6">
        <w:rPr>
          <w:color w:val="000000"/>
          <w:sz w:val="22"/>
          <w:szCs w:val="22"/>
        </w:rPr>
        <w:t>processen</w:t>
      </w:r>
      <w:r w:rsidR="00BC2000">
        <w:rPr>
          <w:color w:val="000000"/>
          <w:sz w:val="22"/>
          <w:szCs w:val="22"/>
        </w:rPr>
        <w:t xml:space="preserve"> en </w:t>
      </w:r>
      <w:r w:rsidRPr="00664CD6">
        <w:rPr>
          <w:color w:val="000000"/>
          <w:sz w:val="22"/>
          <w:szCs w:val="22"/>
        </w:rPr>
        <w:t>systemen</w:t>
      </w:r>
      <w:r w:rsidR="00BC2000">
        <w:rPr>
          <w:color w:val="000000"/>
          <w:sz w:val="22"/>
          <w:szCs w:val="22"/>
        </w:rPr>
        <w:t xml:space="preserve">. Tegelijkertijd </w:t>
      </w:r>
      <w:r w:rsidRPr="00664CD6">
        <w:rPr>
          <w:color w:val="000000"/>
          <w:sz w:val="22"/>
          <w:szCs w:val="22"/>
        </w:rPr>
        <w:t>versterkt</w:t>
      </w:r>
      <w:r w:rsidR="00BC2000">
        <w:rPr>
          <w:color w:val="000000"/>
          <w:sz w:val="22"/>
          <w:szCs w:val="22"/>
        </w:rPr>
        <w:t xml:space="preserve"> het</w:t>
      </w:r>
      <w:r w:rsidRPr="00664CD6">
        <w:rPr>
          <w:color w:val="000000"/>
          <w:sz w:val="22"/>
          <w:szCs w:val="22"/>
        </w:rPr>
        <w:t xml:space="preserve"> de verbinding tussen openheid en </w:t>
      </w:r>
      <w:r w:rsidRPr="006F38D5">
        <w:rPr>
          <w:color w:val="000000"/>
          <w:sz w:val="22"/>
          <w:szCs w:val="22"/>
        </w:rPr>
        <w:t xml:space="preserve">bestuurlijke legitimiteit. </w:t>
      </w:r>
      <w:r w:rsidR="00BC2000">
        <w:rPr>
          <w:color w:val="000000"/>
          <w:sz w:val="22"/>
          <w:szCs w:val="22"/>
        </w:rPr>
        <w:t>Op deze wijze beweegt</w:t>
      </w:r>
      <w:r w:rsidRPr="006F38D5">
        <w:rPr>
          <w:color w:val="000000"/>
          <w:sz w:val="22"/>
          <w:szCs w:val="22"/>
        </w:rPr>
        <w:t xml:space="preserve"> transparantie </w:t>
      </w:r>
      <w:r w:rsidR="00BC2000">
        <w:rPr>
          <w:color w:val="000000"/>
          <w:sz w:val="22"/>
          <w:szCs w:val="22"/>
        </w:rPr>
        <w:t>van</w:t>
      </w:r>
      <w:r w:rsidR="00664CD6" w:rsidRPr="006F38D5">
        <w:rPr>
          <w:color w:val="000000"/>
          <w:sz w:val="22"/>
          <w:szCs w:val="22"/>
        </w:rPr>
        <w:t xml:space="preserve"> sluitpost</w:t>
      </w:r>
      <w:r w:rsidR="00BC2000">
        <w:rPr>
          <w:color w:val="000000"/>
          <w:sz w:val="22"/>
          <w:szCs w:val="22"/>
        </w:rPr>
        <w:t xml:space="preserve"> naar </w:t>
      </w:r>
      <w:r w:rsidR="00664CD6" w:rsidRPr="006F38D5">
        <w:rPr>
          <w:color w:val="000000"/>
          <w:sz w:val="22"/>
          <w:szCs w:val="22"/>
        </w:rPr>
        <w:t xml:space="preserve">een </w:t>
      </w:r>
      <w:r w:rsidR="00BC2000">
        <w:rPr>
          <w:color w:val="000000"/>
          <w:sz w:val="22"/>
          <w:szCs w:val="22"/>
        </w:rPr>
        <w:t>logisch gevolg</w:t>
      </w:r>
      <w:r w:rsidR="00664CD6" w:rsidRPr="006F38D5">
        <w:rPr>
          <w:color w:val="000000"/>
          <w:sz w:val="22"/>
          <w:szCs w:val="22"/>
        </w:rPr>
        <w:t xml:space="preserve"> van het dagelijkse werk. </w:t>
      </w:r>
      <w:r w:rsidR="00BC2000">
        <w:rPr>
          <w:color w:val="000000"/>
          <w:sz w:val="22"/>
          <w:szCs w:val="22"/>
        </w:rPr>
        <w:t>Met transparantie als sleutelgewoonte wordt h</w:t>
      </w:r>
      <w:r w:rsidR="00664CD6" w:rsidRPr="006F38D5">
        <w:rPr>
          <w:color w:val="000000"/>
          <w:sz w:val="22"/>
          <w:szCs w:val="22"/>
        </w:rPr>
        <w:t>et</w:t>
      </w:r>
      <w:r w:rsidRPr="006F38D5">
        <w:rPr>
          <w:color w:val="000000"/>
          <w:sz w:val="22"/>
          <w:szCs w:val="22"/>
        </w:rPr>
        <w:t xml:space="preserve"> sturen op een goede informatiehuishouding tastbaar, meetbaar en bestuurlijk verankerd.</w:t>
      </w:r>
    </w:p>
    <w:p w14:paraId="494BFB91" w14:textId="77777777" w:rsidR="00E10A9B" w:rsidRPr="006F38D5" w:rsidRDefault="00E10A9B" w:rsidP="00E6664A">
      <w:pPr>
        <w:pStyle w:val="Geenafstand"/>
        <w:jc w:val="both"/>
        <w:rPr>
          <w:sz w:val="22"/>
          <w:szCs w:val="22"/>
          <w:lang w:eastAsia="nl-NL"/>
        </w:rPr>
      </w:pPr>
    </w:p>
    <w:p w14:paraId="696AFAF4" w14:textId="47D284D3" w:rsidR="00D027F5" w:rsidRDefault="00B32CC0" w:rsidP="00E6664A">
      <w:pPr>
        <w:pStyle w:val="Geenafstand"/>
        <w:rPr>
          <w:sz w:val="22"/>
          <w:szCs w:val="22"/>
          <w:u w:val="single"/>
          <w:lang w:eastAsia="nl-NL"/>
        </w:rPr>
      </w:pPr>
      <w:r w:rsidRPr="006F38D5">
        <w:rPr>
          <w:sz w:val="22"/>
          <w:szCs w:val="22"/>
          <w:u w:val="single"/>
          <w:lang w:eastAsia="nl-NL"/>
        </w:rPr>
        <w:t>Wat betekent dit voor gemeentelijke bestuurders</w:t>
      </w:r>
      <w:r w:rsidR="00D027F5" w:rsidRPr="006F38D5">
        <w:rPr>
          <w:sz w:val="22"/>
          <w:szCs w:val="22"/>
          <w:u w:val="single"/>
          <w:lang w:eastAsia="nl-NL"/>
        </w:rPr>
        <w:t>?</w:t>
      </w:r>
    </w:p>
    <w:p w14:paraId="7687C926" w14:textId="0808D379" w:rsidR="00EE4551" w:rsidRPr="000520CB" w:rsidRDefault="000520CB" w:rsidP="000520CB">
      <w:pPr>
        <w:pStyle w:val="Geenafstand"/>
        <w:jc w:val="both"/>
        <w:rPr>
          <w:sz w:val="22"/>
          <w:szCs w:val="22"/>
        </w:rPr>
      </w:pPr>
      <w:r>
        <w:rPr>
          <w:sz w:val="22"/>
          <w:szCs w:val="22"/>
        </w:rPr>
        <w:t xml:space="preserve">Een goede informatiehuishouding </w:t>
      </w:r>
      <w:r w:rsidRPr="000520CB">
        <w:rPr>
          <w:sz w:val="22"/>
          <w:szCs w:val="22"/>
        </w:rPr>
        <w:t>begint aan de top. Bestuurders zetten de toon door keuzes te maken die helderheid, openheid en navolgbaarheid verankeren in het dagelijks werk</w:t>
      </w:r>
      <w:r>
        <w:rPr>
          <w:sz w:val="22"/>
          <w:szCs w:val="22"/>
        </w:rPr>
        <w:t>.</w:t>
      </w:r>
    </w:p>
    <w:p w14:paraId="13D3E287" w14:textId="77777777" w:rsidR="00EE4551" w:rsidRPr="006F38D5" w:rsidRDefault="00EE4551" w:rsidP="00E6664A">
      <w:pPr>
        <w:pStyle w:val="Geenafstand"/>
        <w:rPr>
          <w:sz w:val="22"/>
          <w:szCs w:val="22"/>
          <w:u w:val="single"/>
          <w:lang w:eastAsia="nl-NL"/>
        </w:rPr>
      </w:pPr>
    </w:p>
    <w:p w14:paraId="6E2758F5" w14:textId="302C57F1" w:rsidR="00BC2000" w:rsidRDefault="008F2CE9" w:rsidP="00BC2000">
      <w:pPr>
        <w:pStyle w:val="Geenafstand"/>
        <w:numPr>
          <w:ilvl w:val="0"/>
          <w:numId w:val="31"/>
        </w:numPr>
        <w:rPr>
          <w:sz w:val="22"/>
          <w:szCs w:val="22"/>
        </w:rPr>
      </w:pPr>
      <w:r w:rsidRPr="00BC2000">
        <w:rPr>
          <w:b/>
          <w:bCs/>
          <w:sz w:val="22"/>
          <w:szCs w:val="22"/>
          <w:lang w:eastAsia="nl-NL"/>
        </w:rPr>
        <w:t>Geef richting vanaf het begin</w:t>
      </w:r>
      <w:r w:rsidRPr="00BC2000" w:rsidDel="008F2CE9">
        <w:rPr>
          <w:sz w:val="22"/>
          <w:szCs w:val="22"/>
          <w:lang w:eastAsia="nl-NL"/>
        </w:rPr>
        <w:t xml:space="preserve"> </w:t>
      </w:r>
      <w:r w:rsidR="00D027F5" w:rsidRPr="00BC2000">
        <w:rPr>
          <w:sz w:val="22"/>
          <w:szCs w:val="22"/>
          <w:lang w:eastAsia="nl-NL"/>
        </w:rPr>
        <w:br/>
      </w:r>
      <w:r w:rsidR="00D3428D" w:rsidRPr="00BC2000">
        <w:rPr>
          <w:sz w:val="22"/>
          <w:szCs w:val="22"/>
        </w:rPr>
        <w:t>Transparantie begint bij besluitvorming.</w:t>
      </w:r>
      <w:r w:rsidR="00BC2000" w:rsidRPr="00BC2000">
        <w:rPr>
          <w:sz w:val="22"/>
          <w:szCs w:val="22"/>
        </w:rPr>
        <w:t xml:space="preserve"> </w:t>
      </w:r>
      <w:r w:rsidR="00BC2000" w:rsidRPr="006F38D5">
        <w:rPr>
          <w:sz w:val="22"/>
          <w:szCs w:val="22"/>
        </w:rPr>
        <w:t xml:space="preserve">Bestuurlijke keuzes zijn pas uitlegbaar als de onderliggende informatie </w:t>
      </w:r>
      <w:r w:rsidR="00BC2000">
        <w:rPr>
          <w:sz w:val="22"/>
          <w:szCs w:val="22"/>
        </w:rPr>
        <w:t xml:space="preserve">klopt en </w:t>
      </w:r>
      <w:r w:rsidR="00BC2000" w:rsidRPr="006F38D5">
        <w:rPr>
          <w:sz w:val="22"/>
          <w:szCs w:val="22"/>
        </w:rPr>
        <w:t>beschikbaar is.</w:t>
      </w:r>
      <w:r w:rsidR="00D3428D" w:rsidRPr="00BC2000">
        <w:rPr>
          <w:sz w:val="22"/>
          <w:szCs w:val="22"/>
        </w:rPr>
        <w:t xml:space="preserve"> Leg informatie </w:t>
      </w:r>
      <w:r w:rsidR="00BC2000">
        <w:rPr>
          <w:sz w:val="22"/>
          <w:szCs w:val="22"/>
        </w:rPr>
        <w:t xml:space="preserve">daarom </w:t>
      </w:r>
      <w:r w:rsidR="00D3428D" w:rsidRPr="00BC2000">
        <w:rPr>
          <w:sz w:val="22"/>
          <w:szCs w:val="22"/>
        </w:rPr>
        <w:t xml:space="preserve">direct goed vast, publiceer actief waar mogelijk, en zorg dat processen daarop zijn ingericht. </w:t>
      </w:r>
    </w:p>
    <w:p w14:paraId="4AEE9B75" w14:textId="77777777" w:rsidR="00BC2000" w:rsidRPr="00BC2000" w:rsidRDefault="00BC2000" w:rsidP="00BC2000">
      <w:pPr>
        <w:pStyle w:val="Geenafstand"/>
        <w:ind w:left="720"/>
        <w:rPr>
          <w:sz w:val="22"/>
          <w:szCs w:val="22"/>
        </w:rPr>
      </w:pPr>
    </w:p>
    <w:p w14:paraId="0ADD3C07" w14:textId="1478459D" w:rsidR="00BC2000" w:rsidRPr="00BC2000" w:rsidRDefault="00BC2000" w:rsidP="00BC2000">
      <w:pPr>
        <w:pStyle w:val="Geenafstand"/>
        <w:numPr>
          <w:ilvl w:val="0"/>
          <w:numId w:val="31"/>
        </w:numPr>
        <w:rPr>
          <w:sz w:val="22"/>
          <w:szCs w:val="22"/>
        </w:rPr>
      </w:pPr>
      <w:r w:rsidRPr="006F38D5">
        <w:rPr>
          <w:b/>
          <w:bCs/>
          <w:sz w:val="22"/>
          <w:szCs w:val="22"/>
        </w:rPr>
        <w:t>Versterk de cultuur van openheid</w:t>
      </w:r>
      <w:r w:rsidRPr="006F38D5">
        <w:rPr>
          <w:sz w:val="22"/>
          <w:szCs w:val="22"/>
        </w:rPr>
        <w:br/>
        <w:t>Transparantie vraagt om voorbeeldgedrag. Laat zien hoe openheid bijdraagt aan vertrouwen, een sterke informatiepositie en digitale zelfstandigheid. Agendeer dit in college en management, en maak van openheid een interessant gespreksonderwerp.</w:t>
      </w:r>
    </w:p>
    <w:p w14:paraId="29ABD2A5" w14:textId="77777777" w:rsidR="00D3428D" w:rsidRPr="006F38D5" w:rsidRDefault="00D3428D" w:rsidP="00D3428D">
      <w:pPr>
        <w:pStyle w:val="Geenafstand"/>
        <w:rPr>
          <w:sz w:val="22"/>
          <w:szCs w:val="22"/>
        </w:rPr>
      </w:pPr>
    </w:p>
    <w:p w14:paraId="4BFB5CCB" w14:textId="1EAC6741" w:rsidR="00D3428D" w:rsidRPr="00BC2000" w:rsidRDefault="00D027F5" w:rsidP="00BC2000">
      <w:pPr>
        <w:pStyle w:val="Geenafstand"/>
        <w:numPr>
          <w:ilvl w:val="0"/>
          <w:numId w:val="31"/>
        </w:numPr>
        <w:rPr>
          <w:sz w:val="22"/>
          <w:szCs w:val="22"/>
        </w:rPr>
      </w:pPr>
      <w:r w:rsidRPr="006F38D5">
        <w:rPr>
          <w:b/>
          <w:bCs/>
          <w:sz w:val="22"/>
          <w:szCs w:val="22"/>
        </w:rPr>
        <w:t xml:space="preserve">Gebruik </w:t>
      </w:r>
      <w:proofErr w:type="spellStart"/>
      <w:r w:rsidRPr="006F38D5">
        <w:rPr>
          <w:b/>
          <w:bCs/>
          <w:sz w:val="22"/>
          <w:szCs w:val="22"/>
        </w:rPr>
        <w:t>Woo</w:t>
      </w:r>
      <w:proofErr w:type="spellEnd"/>
      <w:r w:rsidRPr="006F38D5">
        <w:rPr>
          <w:b/>
          <w:bCs/>
          <w:sz w:val="22"/>
          <w:szCs w:val="22"/>
        </w:rPr>
        <w:t xml:space="preserve">-verzoeken als </w:t>
      </w:r>
      <w:r w:rsidR="00D3428D" w:rsidRPr="006F38D5">
        <w:rPr>
          <w:b/>
          <w:bCs/>
          <w:sz w:val="22"/>
          <w:szCs w:val="22"/>
        </w:rPr>
        <w:t>sturingsinformatie</w:t>
      </w:r>
      <w:r w:rsidRPr="006F38D5">
        <w:rPr>
          <w:sz w:val="22"/>
          <w:szCs w:val="22"/>
        </w:rPr>
        <w:br/>
      </w:r>
      <w:r w:rsidR="00D3428D" w:rsidRPr="006F38D5">
        <w:rPr>
          <w:sz w:val="22"/>
          <w:szCs w:val="22"/>
        </w:rPr>
        <w:t xml:space="preserve">Zie binnengekomen </w:t>
      </w:r>
      <w:proofErr w:type="spellStart"/>
      <w:r w:rsidR="00D3428D" w:rsidRPr="006F38D5">
        <w:rPr>
          <w:sz w:val="22"/>
          <w:szCs w:val="22"/>
        </w:rPr>
        <w:t>Woo</w:t>
      </w:r>
      <w:proofErr w:type="spellEnd"/>
      <w:r w:rsidR="00D3428D" w:rsidRPr="006F38D5">
        <w:rPr>
          <w:sz w:val="22"/>
          <w:szCs w:val="22"/>
        </w:rPr>
        <w:t>-verzoeken niet als last, maar als waardevolle signalen</w:t>
      </w:r>
      <w:r w:rsidR="00BC2000">
        <w:rPr>
          <w:sz w:val="22"/>
          <w:szCs w:val="22"/>
        </w:rPr>
        <w:t xml:space="preserve"> van inwoners. </w:t>
      </w:r>
      <w:r w:rsidR="00D3428D" w:rsidRPr="006F38D5">
        <w:rPr>
          <w:sz w:val="22"/>
          <w:szCs w:val="22"/>
        </w:rPr>
        <w:t>Analyseer waar de knelpunten zitten en gebruik die inzichten om structurele verbeteringen door te voeren in informatiebeheer én dienstverlening.</w:t>
      </w:r>
    </w:p>
    <w:p w14:paraId="3F237C48" w14:textId="77777777" w:rsidR="00BC2000" w:rsidRPr="00BC2000" w:rsidRDefault="00BC2000" w:rsidP="00BC2000">
      <w:pPr>
        <w:pStyle w:val="Geenafstand"/>
        <w:rPr>
          <w:sz w:val="22"/>
          <w:szCs w:val="22"/>
        </w:rPr>
      </w:pPr>
    </w:p>
    <w:p w14:paraId="1FE9915F" w14:textId="254398D5" w:rsidR="00BC2000" w:rsidRPr="00BC2000" w:rsidRDefault="00BC2000" w:rsidP="00BC2000">
      <w:pPr>
        <w:pStyle w:val="Geenafstand"/>
        <w:numPr>
          <w:ilvl w:val="0"/>
          <w:numId w:val="31"/>
        </w:numPr>
        <w:rPr>
          <w:sz w:val="22"/>
          <w:szCs w:val="22"/>
        </w:rPr>
      </w:pPr>
      <w:r w:rsidRPr="006F38D5">
        <w:rPr>
          <w:b/>
          <w:bCs/>
          <w:sz w:val="22"/>
          <w:szCs w:val="22"/>
        </w:rPr>
        <w:t>Maak transparantie tot ontwerpeis</w:t>
      </w:r>
      <w:r w:rsidRPr="006F38D5">
        <w:rPr>
          <w:sz w:val="22"/>
          <w:szCs w:val="22"/>
        </w:rPr>
        <w:br/>
      </w:r>
      <w:r>
        <w:rPr>
          <w:sz w:val="22"/>
          <w:szCs w:val="22"/>
        </w:rPr>
        <w:t>Richt</w:t>
      </w:r>
      <w:r w:rsidRPr="006F38D5">
        <w:rPr>
          <w:sz w:val="22"/>
          <w:szCs w:val="22"/>
        </w:rPr>
        <w:t xml:space="preserve"> processen, systemen en werkafspraken zo </w:t>
      </w:r>
      <w:r>
        <w:rPr>
          <w:sz w:val="22"/>
          <w:szCs w:val="22"/>
        </w:rPr>
        <w:t xml:space="preserve">in </w:t>
      </w:r>
      <w:r w:rsidRPr="006F38D5">
        <w:rPr>
          <w:sz w:val="22"/>
          <w:szCs w:val="22"/>
        </w:rPr>
        <w:t>dat informatie vanuit de bron</w:t>
      </w:r>
      <w:r>
        <w:rPr>
          <w:rStyle w:val="Voetnootmarkering"/>
          <w:sz w:val="22"/>
          <w:szCs w:val="22"/>
        </w:rPr>
        <w:footnoteReference w:id="11"/>
      </w:r>
      <w:r w:rsidRPr="006F38D5">
        <w:rPr>
          <w:sz w:val="22"/>
          <w:szCs w:val="22"/>
        </w:rPr>
        <w:t xml:space="preserve"> toegankelijk, betrouwbaar en begrijpelijk is. Transparantie </w:t>
      </w:r>
      <w:r>
        <w:rPr>
          <w:sz w:val="22"/>
          <w:szCs w:val="22"/>
        </w:rPr>
        <w:t>is</w:t>
      </w:r>
      <w:r w:rsidRPr="006F38D5">
        <w:rPr>
          <w:sz w:val="22"/>
          <w:szCs w:val="22"/>
        </w:rPr>
        <w:t xml:space="preserve"> daarmee geen extra stap achteraf, maar een </w:t>
      </w:r>
      <w:r>
        <w:rPr>
          <w:sz w:val="22"/>
          <w:szCs w:val="22"/>
        </w:rPr>
        <w:t>logisch gevolg</w:t>
      </w:r>
      <w:r w:rsidRPr="006F38D5">
        <w:rPr>
          <w:sz w:val="22"/>
          <w:szCs w:val="22"/>
        </w:rPr>
        <w:t xml:space="preserve"> van het dagelijks werk.</w:t>
      </w:r>
    </w:p>
    <w:p w14:paraId="0146645C" w14:textId="77777777" w:rsidR="00D3428D" w:rsidRPr="006F38D5" w:rsidRDefault="00D3428D" w:rsidP="00D3428D">
      <w:pPr>
        <w:pStyle w:val="Geenafstand"/>
        <w:rPr>
          <w:sz w:val="22"/>
          <w:szCs w:val="22"/>
        </w:rPr>
      </w:pPr>
    </w:p>
    <w:p w14:paraId="64F60848" w14:textId="55DD7D3F" w:rsidR="00FD040A" w:rsidRPr="00BC2000" w:rsidRDefault="008F2CE9" w:rsidP="00BC2000">
      <w:pPr>
        <w:pStyle w:val="Geenafstand"/>
        <w:numPr>
          <w:ilvl w:val="0"/>
          <w:numId w:val="31"/>
        </w:numPr>
        <w:rPr>
          <w:sz w:val="22"/>
          <w:szCs w:val="22"/>
        </w:rPr>
      </w:pPr>
      <w:r w:rsidRPr="006F38D5">
        <w:rPr>
          <w:b/>
          <w:bCs/>
          <w:sz w:val="22"/>
          <w:szCs w:val="22"/>
        </w:rPr>
        <w:t>Stel</w:t>
      </w:r>
      <w:r w:rsidR="00D027F5" w:rsidRPr="006F38D5">
        <w:rPr>
          <w:b/>
          <w:bCs/>
          <w:sz w:val="22"/>
          <w:szCs w:val="22"/>
        </w:rPr>
        <w:t xml:space="preserve"> prioriteiten</w:t>
      </w:r>
      <w:r w:rsidR="00BC2000">
        <w:rPr>
          <w:b/>
          <w:bCs/>
          <w:sz w:val="22"/>
          <w:szCs w:val="22"/>
        </w:rPr>
        <w:t>,</w:t>
      </w:r>
      <w:r w:rsidR="00D027F5" w:rsidRPr="006F38D5">
        <w:rPr>
          <w:b/>
          <w:bCs/>
          <w:sz w:val="22"/>
          <w:szCs w:val="22"/>
        </w:rPr>
        <w:t xml:space="preserve"> </w:t>
      </w:r>
      <w:r w:rsidR="00BC2000">
        <w:rPr>
          <w:b/>
          <w:bCs/>
          <w:sz w:val="22"/>
          <w:szCs w:val="22"/>
        </w:rPr>
        <w:t xml:space="preserve">maak voortgang meetbaar en deel resultaat </w:t>
      </w:r>
      <w:r w:rsidR="00D027F5" w:rsidRPr="006F38D5">
        <w:rPr>
          <w:sz w:val="22"/>
          <w:szCs w:val="22"/>
        </w:rPr>
        <w:br/>
      </w:r>
      <w:r w:rsidR="00D3428D" w:rsidRPr="006F38D5">
        <w:rPr>
          <w:sz w:val="22"/>
          <w:szCs w:val="22"/>
        </w:rPr>
        <w:t>Begin waar de urgentie het grootst is. Maak ruimte voor pioniers, vier successen en breng de eerste resultaten zichtbaar in beeld</w:t>
      </w:r>
      <w:r w:rsidR="00BC2000">
        <w:rPr>
          <w:sz w:val="22"/>
          <w:szCs w:val="22"/>
        </w:rPr>
        <w:t>, zodat</w:t>
      </w:r>
      <w:r w:rsidR="00D3428D" w:rsidRPr="006F38D5">
        <w:rPr>
          <w:sz w:val="22"/>
          <w:szCs w:val="22"/>
        </w:rPr>
        <w:t xml:space="preserve"> beweging in de organisatie</w:t>
      </w:r>
      <w:r w:rsidR="00BC2000">
        <w:rPr>
          <w:sz w:val="22"/>
          <w:szCs w:val="22"/>
        </w:rPr>
        <w:t xml:space="preserve"> ontstaat. Hiervoor is nodig dat er </w:t>
      </w:r>
      <w:r w:rsidR="00D3428D" w:rsidRPr="00BC2000">
        <w:rPr>
          <w:sz w:val="22"/>
          <w:szCs w:val="22"/>
        </w:rPr>
        <w:t>inzicht</w:t>
      </w:r>
      <w:r w:rsidR="00BC2000">
        <w:rPr>
          <w:sz w:val="22"/>
          <w:szCs w:val="22"/>
        </w:rPr>
        <w:t xml:space="preserve"> is</w:t>
      </w:r>
      <w:r w:rsidR="00D3428D" w:rsidRPr="00BC2000">
        <w:rPr>
          <w:sz w:val="22"/>
          <w:szCs w:val="22"/>
        </w:rPr>
        <w:t xml:space="preserve"> in waar de organisatie staat. Gebruik een dashboard</w:t>
      </w:r>
      <w:r w:rsidR="00BC2000">
        <w:rPr>
          <w:rStyle w:val="Voetnootmarkering"/>
          <w:sz w:val="22"/>
          <w:szCs w:val="22"/>
        </w:rPr>
        <w:footnoteReference w:id="12"/>
      </w:r>
      <w:r w:rsidR="00D3428D" w:rsidRPr="00BC2000">
        <w:rPr>
          <w:sz w:val="22"/>
          <w:szCs w:val="22"/>
        </w:rPr>
        <w:t xml:space="preserve"> met indicatoren zoals het aantal </w:t>
      </w:r>
      <w:proofErr w:type="spellStart"/>
      <w:r w:rsidR="00D3428D" w:rsidRPr="00BC2000">
        <w:rPr>
          <w:sz w:val="22"/>
          <w:szCs w:val="22"/>
        </w:rPr>
        <w:t>Woo</w:t>
      </w:r>
      <w:proofErr w:type="spellEnd"/>
      <w:r w:rsidR="00D3428D" w:rsidRPr="00BC2000">
        <w:rPr>
          <w:sz w:val="22"/>
          <w:szCs w:val="22"/>
        </w:rPr>
        <w:t>-verzoeken, afhandeltijden, hergebruik van informatie, duurzaamheidseffecten</w:t>
      </w:r>
      <w:r w:rsidR="00BC2000">
        <w:rPr>
          <w:rStyle w:val="Voetnootmarkering"/>
          <w:sz w:val="22"/>
          <w:szCs w:val="22"/>
        </w:rPr>
        <w:footnoteReference w:id="13"/>
      </w:r>
      <w:r w:rsidR="00BC2000">
        <w:rPr>
          <w:sz w:val="22"/>
          <w:szCs w:val="22"/>
        </w:rPr>
        <w:t xml:space="preserve"> </w:t>
      </w:r>
      <w:r w:rsidR="00D3428D" w:rsidRPr="00BC2000">
        <w:rPr>
          <w:sz w:val="22"/>
          <w:szCs w:val="22"/>
        </w:rPr>
        <w:t xml:space="preserve">en kostenbesparing. Sturen op transparantie wordt daarmee concreet en navolgbaar. </w:t>
      </w:r>
    </w:p>
    <w:p w14:paraId="1A230218" w14:textId="77777777" w:rsidR="00FD040A" w:rsidRPr="00E6664A" w:rsidRDefault="00FD040A" w:rsidP="00E6664A">
      <w:pPr>
        <w:pStyle w:val="Geenafstand"/>
        <w:rPr>
          <w:sz w:val="22"/>
          <w:szCs w:val="22"/>
          <w:lang w:eastAsia="nl-NL"/>
        </w:rPr>
      </w:pPr>
    </w:p>
    <w:p w14:paraId="1A4EC3C1" w14:textId="075C2C13" w:rsidR="004C6953" w:rsidRPr="00992C7F" w:rsidRDefault="00BC2000" w:rsidP="0080252E">
      <w:pPr>
        <w:pStyle w:val="Geenafstand"/>
        <w:jc w:val="both"/>
        <w:rPr>
          <w:sz w:val="22"/>
          <w:szCs w:val="22"/>
        </w:rPr>
      </w:pPr>
      <w:r>
        <w:rPr>
          <w:sz w:val="22"/>
          <w:szCs w:val="22"/>
        </w:rPr>
        <w:t>De</w:t>
      </w:r>
      <w:r w:rsidR="00992C7F" w:rsidRPr="00992C7F">
        <w:rPr>
          <w:sz w:val="22"/>
          <w:szCs w:val="22"/>
        </w:rPr>
        <w:t xml:space="preserve"> </w:t>
      </w:r>
      <w:r w:rsidR="00992C7F">
        <w:rPr>
          <w:sz w:val="22"/>
          <w:szCs w:val="22"/>
        </w:rPr>
        <w:t>bewuste</w:t>
      </w:r>
      <w:r w:rsidR="00992C7F" w:rsidRPr="00992C7F">
        <w:rPr>
          <w:sz w:val="22"/>
          <w:szCs w:val="22"/>
        </w:rPr>
        <w:t xml:space="preserve"> keuze voor transparantie </w:t>
      </w:r>
      <w:r w:rsidR="00992C7F">
        <w:rPr>
          <w:sz w:val="22"/>
          <w:szCs w:val="22"/>
        </w:rPr>
        <w:t xml:space="preserve">brengt informatiehuishouding op het juiste niveau en vergroot het handelingsvermogen van </w:t>
      </w:r>
      <w:r w:rsidR="00992C7F" w:rsidRPr="0080252E">
        <w:rPr>
          <w:sz w:val="22"/>
          <w:szCs w:val="22"/>
        </w:rPr>
        <w:t>gemeenten.</w:t>
      </w:r>
      <w:r w:rsidR="006F38D5" w:rsidRPr="0080252E">
        <w:rPr>
          <w:sz w:val="22"/>
          <w:szCs w:val="22"/>
        </w:rPr>
        <w:t> </w:t>
      </w:r>
      <w:r w:rsidR="00992C7F" w:rsidRPr="0080252E">
        <w:rPr>
          <w:sz w:val="22"/>
          <w:szCs w:val="22"/>
        </w:rPr>
        <w:t>Dat</w:t>
      </w:r>
      <w:r w:rsidR="006F38D5" w:rsidRPr="0080252E">
        <w:rPr>
          <w:sz w:val="22"/>
          <w:szCs w:val="22"/>
        </w:rPr>
        <w:t xml:space="preserve"> vraagt om processen die informatie vanaf de bron goed vastleggen. Interventie 2 richt zich daarom op het herontwerp van processen </w:t>
      </w:r>
      <w:r w:rsidR="0080252E" w:rsidRPr="0080252E">
        <w:rPr>
          <w:sz w:val="22"/>
          <w:szCs w:val="22"/>
        </w:rPr>
        <w:t>omdat het huidige tempo en volume van informatie vragen om processen die vanaf de bron selecteren, structureren en sturen.</w:t>
      </w:r>
    </w:p>
    <w:p w14:paraId="038DC82D" w14:textId="77777777" w:rsidR="004C6953" w:rsidRDefault="004C6953" w:rsidP="00E6664A">
      <w:pPr>
        <w:pStyle w:val="Geenafstand"/>
        <w:rPr>
          <w:sz w:val="22"/>
          <w:szCs w:val="22"/>
          <w:lang w:eastAsia="nl-NL"/>
        </w:rPr>
      </w:pPr>
    </w:p>
    <w:p w14:paraId="763C836B" w14:textId="77777777" w:rsidR="00BC2000" w:rsidRPr="00E6664A" w:rsidRDefault="00BC2000" w:rsidP="00E6664A">
      <w:pPr>
        <w:pStyle w:val="Geenafstand"/>
        <w:rPr>
          <w:sz w:val="22"/>
          <w:szCs w:val="22"/>
          <w:lang w:eastAsia="nl-NL"/>
        </w:rPr>
      </w:pPr>
    </w:p>
    <w:p w14:paraId="2E2D986A" w14:textId="77777777" w:rsidR="0045469F" w:rsidRDefault="0045469F" w:rsidP="00032A47">
      <w:pPr>
        <w:pStyle w:val="Geenafstand"/>
        <w:jc w:val="center"/>
        <w:rPr>
          <w:rFonts w:eastAsia="Times New Roman" w:cs="Times New Roman"/>
          <w:b/>
          <w:bCs/>
          <w:color w:val="000000"/>
          <w:kern w:val="0"/>
          <w:sz w:val="32"/>
          <w:szCs w:val="32"/>
          <w:lang w:eastAsia="nl-NL"/>
          <w14:ligatures w14:val="none"/>
        </w:rPr>
      </w:pPr>
    </w:p>
    <w:p w14:paraId="4CA21C60" w14:textId="1AE0691F" w:rsidR="00032A47" w:rsidRDefault="0008687F" w:rsidP="00032A47">
      <w:pPr>
        <w:pStyle w:val="Geenafstand"/>
        <w:jc w:val="center"/>
        <w:rPr>
          <w:rFonts w:eastAsia="Times New Roman" w:cs="Times New Roman"/>
          <w:b/>
          <w:bCs/>
          <w:color w:val="000000"/>
          <w:kern w:val="0"/>
          <w:sz w:val="32"/>
          <w:szCs w:val="32"/>
          <w:lang w:eastAsia="nl-NL"/>
          <w14:ligatures w14:val="none"/>
        </w:rPr>
      </w:pPr>
      <w:r w:rsidRPr="00032A47">
        <w:rPr>
          <w:rFonts w:eastAsia="Times New Roman" w:cs="Times New Roman"/>
          <w:b/>
          <w:bCs/>
          <w:color w:val="000000"/>
          <w:kern w:val="0"/>
          <w:sz w:val="32"/>
          <w:szCs w:val="32"/>
          <w:lang w:eastAsia="nl-NL"/>
          <w14:ligatures w14:val="none"/>
        </w:rPr>
        <w:t>Interventie 2</w:t>
      </w:r>
    </w:p>
    <w:p w14:paraId="73E344F8" w14:textId="77777777" w:rsidR="00032A47" w:rsidRPr="00EE4551" w:rsidRDefault="00032A47" w:rsidP="00032A47">
      <w:pPr>
        <w:pStyle w:val="Geenafstand"/>
        <w:jc w:val="center"/>
        <w:rPr>
          <w:rFonts w:eastAsia="Times New Roman" w:cs="Times New Roman"/>
          <w:b/>
          <w:bCs/>
          <w:color w:val="000000"/>
          <w:kern w:val="0"/>
          <w:lang w:eastAsia="nl-NL"/>
          <w14:ligatures w14:val="none"/>
        </w:rPr>
      </w:pPr>
    </w:p>
    <w:p w14:paraId="5843BC25" w14:textId="27FC87BA" w:rsidR="00032A47" w:rsidRPr="005C7229" w:rsidRDefault="005C7229" w:rsidP="005C7229">
      <w:pPr>
        <w:pStyle w:val="Geenafstand"/>
        <w:jc w:val="center"/>
        <w:rPr>
          <w:rStyle w:val="Zwaar"/>
          <w:i/>
          <w:iCs/>
          <w:color w:val="000000"/>
          <w:sz w:val="22"/>
          <w:szCs w:val="22"/>
        </w:rPr>
      </w:pPr>
      <w:r w:rsidRPr="005C7229">
        <w:rPr>
          <w:rStyle w:val="Zwaar"/>
          <w:rFonts w:eastAsiaTheme="majorEastAsia"/>
          <w:b w:val="0"/>
          <w:bCs w:val="0"/>
          <w:i/>
          <w:iCs/>
          <w:color w:val="000000"/>
          <w:sz w:val="22"/>
          <w:szCs w:val="22"/>
        </w:rPr>
        <w:t xml:space="preserve">Herontwerp </w:t>
      </w:r>
      <w:r w:rsidR="00032A47" w:rsidRPr="005C7229">
        <w:rPr>
          <w:rStyle w:val="Zwaar"/>
          <w:rFonts w:eastAsiaTheme="majorEastAsia"/>
          <w:b w:val="0"/>
          <w:bCs w:val="0"/>
          <w:i/>
          <w:iCs/>
          <w:color w:val="000000"/>
          <w:sz w:val="22"/>
          <w:szCs w:val="22"/>
        </w:rPr>
        <w:t>van processen</w:t>
      </w:r>
      <w:r>
        <w:rPr>
          <w:rStyle w:val="Zwaar"/>
          <w:rFonts w:eastAsiaTheme="majorEastAsia"/>
          <w:b w:val="0"/>
          <w:bCs w:val="0"/>
          <w:i/>
          <w:iCs/>
          <w:color w:val="000000"/>
          <w:sz w:val="22"/>
          <w:szCs w:val="22"/>
        </w:rPr>
        <w:t xml:space="preserve"> op basis van digitale logica</w:t>
      </w:r>
    </w:p>
    <w:p w14:paraId="617DF377" w14:textId="77777777" w:rsidR="00E6664A" w:rsidRDefault="00E6664A" w:rsidP="00E6664A">
      <w:pPr>
        <w:pStyle w:val="Geenafstand"/>
        <w:rPr>
          <w:sz w:val="22"/>
          <w:szCs w:val="22"/>
          <w:lang w:eastAsia="nl-NL"/>
        </w:rPr>
      </w:pPr>
    </w:p>
    <w:p w14:paraId="01AF030A" w14:textId="1753792C" w:rsidR="00E042E8" w:rsidRDefault="00353AC1" w:rsidP="00353AC1">
      <w:pPr>
        <w:pStyle w:val="Geenafstand"/>
        <w:jc w:val="both"/>
        <w:rPr>
          <w:sz w:val="22"/>
          <w:szCs w:val="22"/>
          <w:lang w:eastAsia="nl-NL"/>
        </w:rPr>
      </w:pPr>
      <w:r w:rsidRPr="00353AC1">
        <w:rPr>
          <w:rStyle w:val="Zwaar"/>
          <w:b w:val="0"/>
          <w:bCs w:val="0"/>
          <w:color w:val="000000"/>
          <w:sz w:val="22"/>
          <w:szCs w:val="22"/>
        </w:rPr>
        <w:t xml:space="preserve">Gemeentelijke processen vormen de ruggengraat van publieke dienstverlening en zijn essentieel om grip te krijgen op </w:t>
      </w:r>
      <w:r w:rsidRPr="00353AC1">
        <w:rPr>
          <w:sz w:val="22"/>
          <w:szCs w:val="22"/>
        </w:rPr>
        <w:t>informatie. Veel processen zijn echter nog onnodig complex en gestoeld op analoge logica.</w:t>
      </w:r>
      <w:r w:rsidR="00E965D5">
        <w:rPr>
          <w:rStyle w:val="Voetnootmarkering"/>
          <w:sz w:val="22"/>
          <w:szCs w:val="22"/>
        </w:rPr>
        <w:footnoteReference w:id="14"/>
      </w:r>
      <w:r w:rsidRPr="00353AC1">
        <w:rPr>
          <w:sz w:val="22"/>
          <w:szCs w:val="22"/>
        </w:rPr>
        <w:t xml:space="preserve"> </w:t>
      </w:r>
      <w:r>
        <w:rPr>
          <w:sz w:val="22"/>
          <w:szCs w:val="22"/>
        </w:rPr>
        <w:t>Door</w:t>
      </w:r>
      <w:r w:rsidRPr="00353AC1">
        <w:rPr>
          <w:sz w:val="22"/>
          <w:szCs w:val="22"/>
        </w:rPr>
        <w:t xml:space="preserve"> processen bewust </w:t>
      </w:r>
      <w:r>
        <w:rPr>
          <w:sz w:val="22"/>
          <w:szCs w:val="22"/>
        </w:rPr>
        <w:t>te</w:t>
      </w:r>
      <w:r w:rsidRPr="00353AC1">
        <w:rPr>
          <w:sz w:val="22"/>
          <w:szCs w:val="22"/>
        </w:rPr>
        <w:t xml:space="preserve"> ontw</w:t>
      </w:r>
      <w:r>
        <w:rPr>
          <w:sz w:val="22"/>
          <w:szCs w:val="22"/>
        </w:rPr>
        <w:t>e</w:t>
      </w:r>
      <w:r w:rsidRPr="00353AC1">
        <w:rPr>
          <w:sz w:val="22"/>
          <w:szCs w:val="22"/>
        </w:rPr>
        <w:t xml:space="preserve">rpen met de </w:t>
      </w:r>
      <w:commentRangeStart w:id="6"/>
      <w:r w:rsidRPr="0045469F">
        <w:rPr>
          <w:sz w:val="22"/>
          <w:szCs w:val="22"/>
        </w:rPr>
        <w:t>informatie als uitgangspunt</w:t>
      </w:r>
      <w:commentRangeEnd w:id="6"/>
      <w:r w:rsidR="0045469F">
        <w:rPr>
          <w:rStyle w:val="Verwijzingopmerking"/>
        </w:rPr>
        <w:commentReference w:id="6"/>
      </w:r>
      <w:r w:rsidRPr="0045469F">
        <w:rPr>
          <w:sz w:val="22"/>
          <w:szCs w:val="22"/>
        </w:rPr>
        <w:t>,</w:t>
      </w:r>
      <w:r>
        <w:rPr>
          <w:sz w:val="22"/>
          <w:szCs w:val="22"/>
        </w:rPr>
        <w:t xml:space="preserve"> </w:t>
      </w:r>
      <w:r w:rsidRPr="00353AC1">
        <w:rPr>
          <w:sz w:val="22"/>
          <w:szCs w:val="22"/>
        </w:rPr>
        <w:t xml:space="preserve">ontstaat ruimte voor hergebruik, inzicht en samenhang. </w:t>
      </w:r>
      <w:r w:rsidRPr="00353AC1">
        <w:rPr>
          <w:color w:val="000000"/>
          <w:sz w:val="22"/>
          <w:szCs w:val="22"/>
        </w:rPr>
        <w:t>Zo groeit de informatiehuishouding uit tot een krachtbron voor het dagelijks werk en de opgaven van morgen</w:t>
      </w:r>
      <w:r w:rsidRPr="00353AC1">
        <w:rPr>
          <w:sz w:val="22"/>
          <w:szCs w:val="22"/>
        </w:rPr>
        <w:t>.</w:t>
      </w:r>
    </w:p>
    <w:p w14:paraId="3C0FE7D5" w14:textId="77777777" w:rsidR="00353AC1" w:rsidRPr="00E6664A" w:rsidRDefault="00353AC1" w:rsidP="00353AC1">
      <w:pPr>
        <w:pStyle w:val="Geenafstand"/>
        <w:jc w:val="both"/>
        <w:rPr>
          <w:sz w:val="22"/>
          <w:szCs w:val="22"/>
          <w:lang w:eastAsia="nl-NL"/>
        </w:rPr>
      </w:pPr>
    </w:p>
    <w:p w14:paraId="25DD6BD0" w14:textId="2072565B" w:rsidR="00D34915" w:rsidRPr="00D34915" w:rsidRDefault="00D34915" w:rsidP="00D34915">
      <w:pPr>
        <w:pStyle w:val="Geenafstand"/>
        <w:jc w:val="both"/>
        <w:rPr>
          <w:sz w:val="22"/>
          <w:szCs w:val="22"/>
        </w:rPr>
      </w:pPr>
      <w:r w:rsidRPr="00D34915">
        <w:rPr>
          <w:sz w:val="22"/>
          <w:szCs w:val="22"/>
        </w:rPr>
        <w:t xml:space="preserve">De klassieke benadering van informatiebeheer </w:t>
      </w:r>
      <w:r>
        <w:rPr>
          <w:sz w:val="22"/>
          <w:szCs w:val="22"/>
        </w:rPr>
        <w:t xml:space="preserve">– het achteraf </w:t>
      </w:r>
      <w:r w:rsidRPr="00D34915">
        <w:rPr>
          <w:sz w:val="22"/>
          <w:szCs w:val="22"/>
        </w:rPr>
        <w:t xml:space="preserve">ordenen, waarderen, vernietigen en overbrengen </w:t>
      </w:r>
      <w:r>
        <w:rPr>
          <w:sz w:val="22"/>
          <w:szCs w:val="22"/>
        </w:rPr>
        <w:t xml:space="preserve">– </w:t>
      </w:r>
      <w:r w:rsidRPr="00D34915">
        <w:rPr>
          <w:sz w:val="22"/>
          <w:szCs w:val="22"/>
        </w:rPr>
        <w:t>volstaat niet meer in een digitale realiteit waarin het volume, de snelheid en de vluchtigheid van informatie ongekend zijn. Slechts een fractie van de informatie die wordt gegenereerd, blijkt achteraf relevant of bruikbaar.</w:t>
      </w:r>
      <w:r>
        <w:rPr>
          <w:rStyle w:val="Voetnootmarkering"/>
          <w:sz w:val="22"/>
          <w:szCs w:val="22"/>
          <w:lang w:eastAsia="nl-NL"/>
        </w:rPr>
        <w:footnoteReference w:id="15"/>
      </w:r>
      <w:r w:rsidRPr="00D34915">
        <w:rPr>
          <w:sz w:val="22"/>
          <w:szCs w:val="22"/>
        </w:rPr>
        <w:t xml:space="preserve"> Processen</w:t>
      </w:r>
      <w:r w:rsidR="0045469F">
        <w:rPr>
          <w:rStyle w:val="Voetnootmarkering"/>
          <w:sz w:val="22"/>
          <w:szCs w:val="22"/>
        </w:rPr>
        <w:footnoteReference w:id="16"/>
      </w:r>
      <w:r w:rsidRPr="00D34915">
        <w:rPr>
          <w:sz w:val="22"/>
          <w:szCs w:val="22"/>
        </w:rPr>
        <w:t xml:space="preserve"> moeten daarom </w:t>
      </w:r>
      <w:r>
        <w:rPr>
          <w:sz w:val="22"/>
          <w:szCs w:val="22"/>
        </w:rPr>
        <w:t>van</w:t>
      </w:r>
      <w:r w:rsidR="003726E1">
        <w:rPr>
          <w:sz w:val="22"/>
          <w:szCs w:val="22"/>
        </w:rPr>
        <w:t>af het begin</w:t>
      </w:r>
      <w:r w:rsidRPr="00D34915">
        <w:rPr>
          <w:sz w:val="22"/>
          <w:szCs w:val="22"/>
        </w:rPr>
        <w:t xml:space="preserve"> </w:t>
      </w:r>
      <w:r w:rsidR="0045469F">
        <w:rPr>
          <w:sz w:val="22"/>
          <w:szCs w:val="22"/>
        </w:rPr>
        <w:t xml:space="preserve">af aan </w:t>
      </w:r>
      <w:r w:rsidRPr="00D34915">
        <w:rPr>
          <w:sz w:val="22"/>
          <w:szCs w:val="22"/>
        </w:rPr>
        <w:t xml:space="preserve">zijn ingericht op het herkennen, vastleggen en beheren van </w:t>
      </w:r>
      <w:r w:rsidRPr="00D34915">
        <w:rPr>
          <w:b/>
          <w:bCs/>
          <w:i/>
          <w:iCs/>
          <w:sz w:val="22"/>
          <w:szCs w:val="22"/>
        </w:rPr>
        <w:t>waardevolle</w:t>
      </w:r>
      <w:r w:rsidRPr="00D34915">
        <w:rPr>
          <w:b/>
          <w:bCs/>
          <w:sz w:val="22"/>
          <w:szCs w:val="22"/>
        </w:rPr>
        <w:t xml:space="preserve"> </w:t>
      </w:r>
      <w:r w:rsidRPr="00D34915">
        <w:rPr>
          <w:sz w:val="22"/>
          <w:szCs w:val="22"/>
        </w:rPr>
        <w:t>informatie.</w:t>
      </w:r>
    </w:p>
    <w:p w14:paraId="4F57C6C0" w14:textId="77777777" w:rsidR="00E042E8" w:rsidRPr="00F2034E" w:rsidRDefault="00E042E8" w:rsidP="00E6664A">
      <w:pPr>
        <w:pStyle w:val="Geenafstand"/>
        <w:jc w:val="both"/>
        <w:rPr>
          <w:sz w:val="22"/>
          <w:szCs w:val="22"/>
          <w:lang w:eastAsia="nl-NL"/>
        </w:rPr>
      </w:pPr>
    </w:p>
    <w:p w14:paraId="2E412C69" w14:textId="6CB4FDDE" w:rsidR="00E042E8" w:rsidRPr="00F2034E" w:rsidRDefault="0008687F" w:rsidP="00F2034E">
      <w:pPr>
        <w:pStyle w:val="Geenafstand"/>
        <w:jc w:val="both"/>
        <w:rPr>
          <w:sz w:val="22"/>
          <w:szCs w:val="22"/>
        </w:rPr>
      </w:pPr>
      <w:r w:rsidRPr="00F2034E">
        <w:rPr>
          <w:sz w:val="22"/>
          <w:szCs w:val="22"/>
          <w:lang w:eastAsia="nl-NL"/>
        </w:rPr>
        <w:t>Daarom is het tijd om het digitale fundament opnieuw te leggen. Niet met een</w:t>
      </w:r>
      <w:r w:rsidR="00D34915" w:rsidRPr="00F2034E">
        <w:rPr>
          <w:sz w:val="22"/>
          <w:szCs w:val="22"/>
          <w:lang w:eastAsia="nl-NL"/>
        </w:rPr>
        <w:t xml:space="preserve"> incidentele</w:t>
      </w:r>
      <w:r w:rsidRPr="00F2034E">
        <w:rPr>
          <w:sz w:val="22"/>
          <w:szCs w:val="22"/>
          <w:lang w:eastAsia="nl-NL"/>
        </w:rPr>
        <w:t xml:space="preserve"> opruimactie achteraf, maar met een uniform herontwerp van processen</w:t>
      </w:r>
      <w:r w:rsidR="00D34915" w:rsidRPr="00F2034E">
        <w:rPr>
          <w:sz w:val="22"/>
          <w:szCs w:val="22"/>
          <w:lang w:eastAsia="nl-NL"/>
        </w:rPr>
        <w:t xml:space="preserve"> </w:t>
      </w:r>
      <w:r w:rsidRPr="00F2034E">
        <w:rPr>
          <w:sz w:val="22"/>
          <w:szCs w:val="22"/>
          <w:lang w:eastAsia="nl-NL"/>
        </w:rPr>
        <w:t>voor álle gemeenten</w:t>
      </w:r>
      <w:r w:rsidR="00A6228E" w:rsidRPr="00F2034E">
        <w:rPr>
          <w:sz w:val="22"/>
          <w:szCs w:val="22"/>
          <w:lang w:eastAsia="nl-NL"/>
        </w:rPr>
        <w:t>,</w:t>
      </w:r>
      <w:r w:rsidR="00D34915" w:rsidRPr="00F2034E">
        <w:rPr>
          <w:rStyle w:val="Voetnootmarkering"/>
          <w:sz w:val="22"/>
          <w:szCs w:val="22"/>
          <w:lang w:eastAsia="nl-NL"/>
        </w:rPr>
        <w:footnoteReference w:id="17"/>
      </w:r>
      <w:r w:rsidRPr="00F2034E">
        <w:rPr>
          <w:sz w:val="22"/>
          <w:szCs w:val="22"/>
          <w:lang w:eastAsia="nl-NL"/>
        </w:rPr>
        <w:t xml:space="preserve"> waarin informatie</w:t>
      </w:r>
      <w:r w:rsidR="00E042E8" w:rsidRPr="00F2034E">
        <w:rPr>
          <w:sz w:val="22"/>
          <w:szCs w:val="22"/>
          <w:lang w:eastAsia="nl-NL"/>
        </w:rPr>
        <w:t>beheer</w:t>
      </w:r>
      <w:r w:rsidRPr="00F2034E">
        <w:rPr>
          <w:sz w:val="22"/>
          <w:szCs w:val="22"/>
          <w:lang w:eastAsia="nl-NL"/>
        </w:rPr>
        <w:t xml:space="preserve"> </w:t>
      </w:r>
      <w:r w:rsidR="00A6228E" w:rsidRPr="00F2034E">
        <w:rPr>
          <w:sz w:val="22"/>
          <w:szCs w:val="22"/>
          <w:lang w:eastAsia="nl-NL"/>
        </w:rPr>
        <w:t>een vanzelfsprekend onderdeel is van het proces</w:t>
      </w:r>
      <w:r w:rsidRPr="00F2034E">
        <w:rPr>
          <w:sz w:val="22"/>
          <w:szCs w:val="22"/>
          <w:lang w:eastAsia="nl-NL"/>
        </w:rPr>
        <w:t>. Dit versterkt niet alleen de kwaliteit van dienstverlening, maar ook de informatiepositie</w:t>
      </w:r>
      <w:r w:rsidR="003726E1">
        <w:rPr>
          <w:sz w:val="22"/>
          <w:szCs w:val="22"/>
          <w:lang w:eastAsia="nl-NL"/>
        </w:rPr>
        <w:t>.</w:t>
      </w:r>
      <w:r w:rsidR="00A6228E" w:rsidRPr="00F2034E">
        <w:rPr>
          <w:rStyle w:val="Voetnootmarkering"/>
          <w:sz w:val="22"/>
          <w:szCs w:val="22"/>
          <w:lang w:eastAsia="nl-NL"/>
        </w:rPr>
        <w:footnoteReference w:id="18"/>
      </w:r>
      <w:r w:rsidR="00A6228E" w:rsidRPr="00F2034E">
        <w:rPr>
          <w:sz w:val="22"/>
          <w:szCs w:val="22"/>
          <w:lang w:eastAsia="nl-NL"/>
        </w:rPr>
        <w:t xml:space="preserve"> Het maakt de weg vrij voor gemeenten om de betrouwbare maatschappelijke partner te zijn die inwoners van een </w:t>
      </w:r>
      <w:r w:rsidR="00A6228E" w:rsidRPr="00F2034E">
        <w:rPr>
          <w:sz w:val="22"/>
          <w:szCs w:val="22"/>
        </w:rPr>
        <w:t>eerste overheid verwachten.</w:t>
      </w:r>
    </w:p>
    <w:p w14:paraId="5B378611" w14:textId="77777777" w:rsidR="00E90BF5" w:rsidRPr="00F2034E" w:rsidRDefault="00E90BF5" w:rsidP="00F2034E">
      <w:pPr>
        <w:pStyle w:val="Geenafstand"/>
        <w:jc w:val="both"/>
        <w:rPr>
          <w:sz w:val="22"/>
          <w:szCs w:val="22"/>
        </w:rPr>
      </w:pPr>
    </w:p>
    <w:p w14:paraId="11CE64A0" w14:textId="68573921" w:rsidR="00F2034E" w:rsidRPr="00F2034E" w:rsidRDefault="00F2034E" w:rsidP="00F2034E">
      <w:pPr>
        <w:pStyle w:val="Geenafstand"/>
        <w:jc w:val="both"/>
        <w:rPr>
          <w:sz w:val="22"/>
          <w:szCs w:val="22"/>
        </w:rPr>
      </w:pPr>
      <w:r w:rsidRPr="00F2034E">
        <w:rPr>
          <w:rStyle w:val="Zwaar"/>
          <w:b w:val="0"/>
          <w:bCs w:val="0"/>
          <w:sz w:val="22"/>
          <w:szCs w:val="22"/>
        </w:rPr>
        <w:t xml:space="preserve">Goed ingerichte processen </w:t>
      </w:r>
      <w:r w:rsidR="00E965D5">
        <w:rPr>
          <w:rStyle w:val="Zwaar"/>
          <w:b w:val="0"/>
          <w:bCs w:val="0"/>
          <w:sz w:val="22"/>
          <w:szCs w:val="22"/>
        </w:rPr>
        <w:t>maken informatie direct bruikbaar voor</w:t>
      </w:r>
      <w:r>
        <w:rPr>
          <w:rStyle w:val="Zwaar"/>
          <w:b w:val="0"/>
          <w:bCs w:val="0"/>
          <w:sz w:val="22"/>
          <w:szCs w:val="22"/>
        </w:rPr>
        <w:t xml:space="preserve"> </w:t>
      </w:r>
      <w:r w:rsidRPr="00F2034E">
        <w:rPr>
          <w:rStyle w:val="Zwaar"/>
          <w:b w:val="0"/>
          <w:bCs w:val="0"/>
          <w:sz w:val="22"/>
          <w:szCs w:val="22"/>
        </w:rPr>
        <w:t>medewerkers, ketenpartners en inwoners.</w:t>
      </w:r>
      <w:r w:rsidRPr="00F2034E">
        <w:rPr>
          <w:rStyle w:val="apple-converted-space"/>
          <w:sz w:val="22"/>
          <w:szCs w:val="22"/>
        </w:rPr>
        <w:t> </w:t>
      </w:r>
      <w:r w:rsidR="003726E1">
        <w:rPr>
          <w:sz w:val="22"/>
          <w:szCs w:val="22"/>
        </w:rPr>
        <w:t>Ze voorkomen</w:t>
      </w:r>
      <w:r w:rsidRPr="00F2034E">
        <w:rPr>
          <w:sz w:val="22"/>
          <w:szCs w:val="22"/>
        </w:rPr>
        <w:t xml:space="preserve"> dubbel werk, herstelkosten en frustratie</w:t>
      </w:r>
      <w:r w:rsidR="00E965D5">
        <w:rPr>
          <w:sz w:val="22"/>
          <w:szCs w:val="22"/>
        </w:rPr>
        <w:t xml:space="preserve"> en ver</w:t>
      </w:r>
      <w:r w:rsidR="003726E1">
        <w:rPr>
          <w:sz w:val="22"/>
          <w:szCs w:val="22"/>
        </w:rPr>
        <w:t>sterken</w:t>
      </w:r>
      <w:r w:rsidR="00E965D5">
        <w:rPr>
          <w:sz w:val="22"/>
          <w:szCs w:val="22"/>
        </w:rPr>
        <w:t xml:space="preserve"> de kwaliteit van de dienstverlening</w:t>
      </w:r>
      <w:r w:rsidRPr="00F2034E">
        <w:rPr>
          <w:sz w:val="22"/>
          <w:szCs w:val="22"/>
        </w:rPr>
        <w:t xml:space="preserve">. Door scherp te sturen op datakwaliteit en </w:t>
      </w:r>
      <w:r w:rsidR="00E965D5">
        <w:rPr>
          <w:sz w:val="22"/>
          <w:szCs w:val="22"/>
        </w:rPr>
        <w:t xml:space="preserve">de toepassing van </w:t>
      </w:r>
      <w:r w:rsidRPr="00F2034E">
        <w:rPr>
          <w:sz w:val="22"/>
          <w:szCs w:val="22"/>
        </w:rPr>
        <w:t>standaarden</w:t>
      </w:r>
      <w:r>
        <w:rPr>
          <w:rStyle w:val="Voetnootmarkering"/>
          <w:sz w:val="22"/>
          <w:szCs w:val="22"/>
        </w:rPr>
        <w:footnoteReference w:id="19"/>
      </w:r>
      <w:r w:rsidRPr="00F2034E">
        <w:rPr>
          <w:sz w:val="22"/>
          <w:szCs w:val="22"/>
        </w:rPr>
        <w:t xml:space="preserve"> groeit de digitale zelfstandigheid van gemeenten, dalen de kosten en ontstaat een wendbare en betrouwbare informatiehuishouding</w:t>
      </w:r>
      <w:r w:rsidR="00E965D5">
        <w:rPr>
          <w:sz w:val="22"/>
          <w:szCs w:val="22"/>
        </w:rPr>
        <w:t xml:space="preserve"> die de gemeentelijke praktijk als krachtbron ondersteunt.</w:t>
      </w:r>
    </w:p>
    <w:p w14:paraId="4C15F86A" w14:textId="77777777" w:rsidR="00E90BF5" w:rsidRPr="00E6664A" w:rsidRDefault="00E90BF5" w:rsidP="00E6664A">
      <w:pPr>
        <w:pStyle w:val="Geenafstand"/>
        <w:rPr>
          <w:sz w:val="22"/>
          <w:szCs w:val="22"/>
          <w:u w:val="single"/>
          <w:lang w:eastAsia="nl-NL"/>
        </w:rPr>
      </w:pPr>
    </w:p>
    <w:p w14:paraId="3DA8A3BA" w14:textId="4C8CAEAD" w:rsidR="00E042E8" w:rsidRPr="002D3792" w:rsidRDefault="0008687F" w:rsidP="00E6664A">
      <w:pPr>
        <w:pStyle w:val="Geenafstand"/>
        <w:rPr>
          <w:sz w:val="22"/>
          <w:szCs w:val="22"/>
          <w:u w:val="single"/>
          <w:lang w:eastAsia="nl-NL"/>
        </w:rPr>
      </w:pPr>
      <w:commentRangeStart w:id="7"/>
      <w:r w:rsidRPr="0045469F">
        <w:rPr>
          <w:sz w:val="22"/>
          <w:szCs w:val="22"/>
          <w:u w:val="single"/>
          <w:lang w:eastAsia="nl-NL"/>
        </w:rPr>
        <w:t>Wat betekent dit voor gemeenten</w:t>
      </w:r>
      <w:r w:rsidR="00E042E8" w:rsidRPr="0045469F">
        <w:rPr>
          <w:sz w:val="22"/>
          <w:szCs w:val="22"/>
          <w:u w:val="single"/>
          <w:lang w:eastAsia="nl-NL"/>
        </w:rPr>
        <w:t>?</w:t>
      </w:r>
      <w:commentRangeEnd w:id="7"/>
      <w:r w:rsidR="0045469F">
        <w:rPr>
          <w:rStyle w:val="Verwijzingopmerking"/>
        </w:rPr>
        <w:commentReference w:id="7"/>
      </w:r>
    </w:p>
    <w:p w14:paraId="78270E3B" w14:textId="72E1C507" w:rsidR="003726E1" w:rsidRPr="0045469F" w:rsidRDefault="00525F38" w:rsidP="0045469F">
      <w:pPr>
        <w:pStyle w:val="Geenafstand"/>
        <w:jc w:val="both"/>
        <w:rPr>
          <w:sz w:val="22"/>
          <w:szCs w:val="22"/>
        </w:rPr>
      </w:pPr>
      <w:r w:rsidRPr="002D3792">
        <w:rPr>
          <w:sz w:val="22"/>
          <w:szCs w:val="22"/>
        </w:rPr>
        <w:t>De</w:t>
      </w:r>
      <w:r w:rsidR="0008687F" w:rsidRPr="002D3792">
        <w:rPr>
          <w:sz w:val="22"/>
          <w:szCs w:val="22"/>
        </w:rPr>
        <w:t xml:space="preserve"> Nederlandse Digitaliseringsstrategie (NDS) </w:t>
      </w:r>
      <w:r w:rsidR="00E965D5" w:rsidRPr="002D3792">
        <w:rPr>
          <w:sz w:val="22"/>
          <w:szCs w:val="22"/>
        </w:rPr>
        <w:t>benadrukt</w:t>
      </w:r>
      <w:r w:rsidRPr="002D3792">
        <w:rPr>
          <w:sz w:val="22"/>
          <w:szCs w:val="22"/>
        </w:rPr>
        <w:t xml:space="preserve"> het belang </w:t>
      </w:r>
      <w:r w:rsidR="0008687F" w:rsidRPr="002D3792">
        <w:rPr>
          <w:sz w:val="22"/>
          <w:szCs w:val="22"/>
        </w:rPr>
        <w:t xml:space="preserve">van </w:t>
      </w:r>
      <w:proofErr w:type="spellStart"/>
      <w:r w:rsidR="0008687F" w:rsidRPr="002D3792">
        <w:rPr>
          <w:sz w:val="22"/>
          <w:szCs w:val="22"/>
        </w:rPr>
        <w:t>datagedreven</w:t>
      </w:r>
      <w:proofErr w:type="spellEnd"/>
      <w:r w:rsidR="0008687F" w:rsidRPr="002D3792">
        <w:rPr>
          <w:sz w:val="22"/>
          <w:szCs w:val="22"/>
        </w:rPr>
        <w:t xml:space="preserve"> werken en standaardisering</w:t>
      </w:r>
      <w:r w:rsidR="002D3792" w:rsidRPr="002D3792">
        <w:rPr>
          <w:sz w:val="22"/>
          <w:szCs w:val="22"/>
        </w:rPr>
        <w:t xml:space="preserve"> als pijlers van een moderne</w:t>
      </w:r>
      <w:r w:rsidR="002441A0">
        <w:rPr>
          <w:sz w:val="22"/>
          <w:szCs w:val="22"/>
        </w:rPr>
        <w:t xml:space="preserve"> </w:t>
      </w:r>
      <w:r w:rsidR="002D3792" w:rsidRPr="002D3792">
        <w:rPr>
          <w:sz w:val="22"/>
          <w:szCs w:val="22"/>
        </w:rPr>
        <w:t xml:space="preserve">overheid. </w:t>
      </w:r>
    </w:p>
    <w:p w14:paraId="4AD3BC6E" w14:textId="77777777" w:rsidR="003726E1" w:rsidRDefault="003726E1" w:rsidP="002D3792">
      <w:pPr>
        <w:pStyle w:val="Geenafstand"/>
        <w:jc w:val="both"/>
        <w:rPr>
          <w:b/>
          <w:bCs/>
          <w:sz w:val="22"/>
          <w:szCs w:val="22"/>
          <w:lang w:eastAsia="nl-NL"/>
        </w:rPr>
      </w:pPr>
    </w:p>
    <w:p w14:paraId="7762268C" w14:textId="0D59D882" w:rsidR="00680276" w:rsidRPr="002D3792" w:rsidRDefault="00680276" w:rsidP="00EE4551">
      <w:pPr>
        <w:pStyle w:val="Geenafstand"/>
        <w:numPr>
          <w:ilvl w:val="0"/>
          <w:numId w:val="32"/>
        </w:numPr>
        <w:jc w:val="both"/>
        <w:rPr>
          <w:b/>
          <w:bCs/>
          <w:sz w:val="22"/>
          <w:szCs w:val="22"/>
          <w:lang w:eastAsia="nl-NL"/>
        </w:rPr>
      </w:pPr>
      <w:commentRangeStart w:id="8"/>
      <w:proofErr w:type="spellStart"/>
      <w:r w:rsidRPr="002D3792">
        <w:rPr>
          <w:b/>
          <w:bCs/>
          <w:sz w:val="22"/>
          <w:szCs w:val="22"/>
          <w:lang w:eastAsia="nl-NL"/>
        </w:rPr>
        <w:t>Datagedreven</w:t>
      </w:r>
      <w:proofErr w:type="spellEnd"/>
      <w:r w:rsidRPr="002D3792">
        <w:rPr>
          <w:b/>
          <w:bCs/>
          <w:sz w:val="22"/>
          <w:szCs w:val="22"/>
          <w:lang w:eastAsia="nl-NL"/>
        </w:rPr>
        <w:t xml:space="preserve"> werken: van strategische ambitie naar gemeentelijke praktijk</w:t>
      </w:r>
      <w:commentRangeEnd w:id="8"/>
      <w:r w:rsidR="0045469F">
        <w:rPr>
          <w:rStyle w:val="Verwijzingopmerking"/>
        </w:rPr>
        <w:commentReference w:id="8"/>
      </w:r>
    </w:p>
    <w:p w14:paraId="1CF7000E" w14:textId="5E4245D8" w:rsidR="00680276" w:rsidRPr="00EE4551" w:rsidRDefault="002D3792" w:rsidP="00EE4551">
      <w:pPr>
        <w:pStyle w:val="Geenafstand"/>
        <w:ind w:left="708"/>
        <w:jc w:val="both"/>
        <w:rPr>
          <w:rStyle w:val="apple-converted-space"/>
          <w:color w:val="000000"/>
          <w:sz w:val="22"/>
          <w:szCs w:val="22"/>
        </w:rPr>
      </w:pPr>
      <w:r w:rsidRPr="002D3792">
        <w:rPr>
          <w:color w:val="000000"/>
          <w:sz w:val="22"/>
          <w:szCs w:val="22"/>
        </w:rPr>
        <w:lastRenderedPageBreak/>
        <w:t xml:space="preserve">De NDS </w:t>
      </w:r>
      <w:r w:rsidR="002441A0">
        <w:rPr>
          <w:color w:val="000000"/>
          <w:sz w:val="22"/>
          <w:szCs w:val="22"/>
        </w:rPr>
        <w:t>plaatst</w:t>
      </w:r>
      <w:r w:rsidRPr="002D3792">
        <w:rPr>
          <w:color w:val="000000"/>
          <w:sz w:val="22"/>
          <w:szCs w:val="22"/>
        </w:rPr>
        <w:t xml:space="preserve"> </w:t>
      </w:r>
      <w:proofErr w:type="spellStart"/>
      <w:r w:rsidRPr="002D3792">
        <w:rPr>
          <w:color w:val="000000"/>
          <w:sz w:val="22"/>
          <w:szCs w:val="22"/>
        </w:rPr>
        <w:t>datagedreven</w:t>
      </w:r>
      <w:proofErr w:type="spellEnd"/>
      <w:r w:rsidRPr="002D3792">
        <w:rPr>
          <w:color w:val="000000"/>
          <w:sz w:val="22"/>
          <w:szCs w:val="22"/>
        </w:rPr>
        <w:t xml:space="preserve"> werken </w:t>
      </w:r>
      <w:r w:rsidR="002441A0">
        <w:rPr>
          <w:color w:val="000000"/>
          <w:sz w:val="22"/>
          <w:szCs w:val="22"/>
        </w:rPr>
        <w:t>centraal voor</w:t>
      </w:r>
      <w:r w:rsidRPr="002D3792">
        <w:rPr>
          <w:color w:val="000000"/>
          <w:sz w:val="22"/>
          <w:szCs w:val="22"/>
        </w:rPr>
        <w:t xml:space="preserve"> beleidsvorming, proactieve dienstverlening en verantwoorde inzet van AI. </w:t>
      </w:r>
      <w:r w:rsidR="002441A0">
        <w:rPr>
          <w:color w:val="000000"/>
          <w:sz w:val="22"/>
          <w:szCs w:val="22"/>
        </w:rPr>
        <w:t>V</w:t>
      </w:r>
      <w:r w:rsidRPr="002D3792">
        <w:rPr>
          <w:color w:val="000000"/>
          <w:sz w:val="22"/>
          <w:szCs w:val="22"/>
        </w:rPr>
        <w:t xml:space="preserve">oor </w:t>
      </w:r>
      <w:r w:rsidRPr="00EE4551">
        <w:rPr>
          <w:color w:val="000000"/>
          <w:sz w:val="22"/>
          <w:szCs w:val="22"/>
        </w:rPr>
        <w:t>gemeenten betekent</w:t>
      </w:r>
      <w:r w:rsidR="002441A0" w:rsidRPr="00EE4551">
        <w:rPr>
          <w:color w:val="000000"/>
          <w:sz w:val="22"/>
          <w:szCs w:val="22"/>
        </w:rPr>
        <w:t xml:space="preserve"> dit</w:t>
      </w:r>
      <w:r w:rsidRPr="00EE4551">
        <w:rPr>
          <w:color w:val="000000"/>
          <w:sz w:val="22"/>
          <w:szCs w:val="22"/>
        </w:rPr>
        <w:t xml:space="preserve">: </w:t>
      </w:r>
      <w:r w:rsidR="00EE4551" w:rsidRPr="00EE4551">
        <w:rPr>
          <w:color w:val="000000"/>
          <w:sz w:val="22"/>
          <w:szCs w:val="22"/>
        </w:rPr>
        <w:t>processen</w:t>
      </w:r>
      <w:r w:rsidRPr="00EE4551">
        <w:rPr>
          <w:color w:val="000000"/>
          <w:sz w:val="22"/>
          <w:szCs w:val="22"/>
        </w:rPr>
        <w:t xml:space="preserve"> herontwerpen met informatiebeheer als vertrekpunt, ondersteund door doordachte informatiemodellen die de dienstverlening versterken</w:t>
      </w:r>
      <w:r w:rsidR="003726E1" w:rsidRPr="00EE4551">
        <w:rPr>
          <w:color w:val="000000"/>
          <w:sz w:val="22"/>
          <w:szCs w:val="22"/>
        </w:rPr>
        <w:t>, zowel digitaal als aan het loket</w:t>
      </w:r>
      <w:r w:rsidRPr="00EE4551">
        <w:rPr>
          <w:color w:val="000000"/>
          <w:sz w:val="22"/>
          <w:szCs w:val="22"/>
        </w:rPr>
        <w:t xml:space="preserve">. Zo benutten gemeenten de </w:t>
      </w:r>
      <w:r w:rsidR="003726E1" w:rsidRPr="00EE4551">
        <w:rPr>
          <w:color w:val="000000"/>
          <w:sz w:val="22"/>
          <w:szCs w:val="22"/>
        </w:rPr>
        <w:t>kracht van</w:t>
      </w:r>
      <w:r w:rsidRPr="00EE4551">
        <w:rPr>
          <w:color w:val="000000"/>
          <w:sz w:val="22"/>
          <w:szCs w:val="22"/>
        </w:rPr>
        <w:t xml:space="preserve"> technologie en </w:t>
      </w:r>
      <w:r w:rsidR="00EE4551" w:rsidRPr="00EE4551">
        <w:rPr>
          <w:color w:val="000000"/>
          <w:sz w:val="22"/>
          <w:szCs w:val="22"/>
        </w:rPr>
        <w:t xml:space="preserve">vergroten zij </w:t>
      </w:r>
      <w:r w:rsidR="003726E1" w:rsidRPr="00EE4551">
        <w:rPr>
          <w:color w:val="000000"/>
          <w:sz w:val="22"/>
          <w:szCs w:val="22"/>
        </w:rPr>
        <w:t>de</w:t>
      </w:r>
      <w:r w:rsidRPr="00EE4551">
        <w:rPr>
          <w:color w:val="000000"/>
          <w:sz w:val="22"/>
          <w:szCs w:val="22"/>
        </w:rPr>
        <w:t xml:space="preserve"> bestuurlijke wendbaarheid </w:t>
      </w:r>
      <w:r w:rsidR="003726E1" w:rsidRPr="00EE4551">
        <w:rPr>
          <w:color w:val="000000"/>
          <w:sz w:val="22"/>
          <w:szCs w:val="22"/>
        </w:rPr>
        <w:t>in een veranderen samenleving.</w:t>
      </w:r>
    </w:p>
    <w:p w14:paraId="44C00F0E" w14:textId="77777777" w:rsidR="00680276" w:rsidRPr="00EE4551" w:rsidRDefault="00680276" w:rsidP="00EE4551">
      <w:pPr>
        <w:pStyle w:val="Geenafstand"/>
        <w:jc w:val="both"/>
        <w:rPr>
          <w:sz w:val="22"/>
          <w:szCs w:val="22"/>
          <w:highlight w:val="green"/>
        </w:rPr>
      </w:pPr>
      <w:commentRangeStart w:id="9"/>
    </w:p>
    <w:p w14:paraId="64403E01" w14:textId="34644B0E" w:rsidR="00680276" w:rsidRPr="00EE4551" w:rsidRDefault="00680276" w:rsidP="00EE4551">
      <w:pPr>
        <w:pStyle w:val="Geenafstand"/>
        <w:numPr>
          <w:ilvl w:val="0"/>
          <w:numId w:val="32"/>
        </w:numPr>
        <w:jc w:val="both"/>
        <w:rPr>
          <w:b/>
          <w:bCs/>
          <w:sz w:val="22"/>
          <w:szCs w:val="22"/>
        </w:rPr>
      </w:pPr>
      <w:r w:rsidRPr="00EE4551">
        <w:rPr>
          <w:b/>
          <w:bCs/>
          <w:color w:val="000000"/>
          <w:sz w:val="22"/>
          <w:szCs w:val="22"/>
        </w:rPr>
        <w:t>Standaardisatie: eenduidigheid als randvoorwaarde</w:t>
      </w:r>
      <w:commentRangeEnd w:id="9"/>
      <w:r w:rsidR="0045469F">
        <w:rPr>
          <w:rStyle w:val="Verwijzingopmerking"/>
        </w:rPr>
        <w:commentReference w:id="9"/>
      </w:r>
    </w:p>
    <w:p w14:paraId="1AC2DC62" w14:textId="465F4099" w:rsidR="00E965D5" w:rsidRPr="00EE4551" w:rsidRDefault="00680276" w:rsidP="00EE4551">
      <w:pPr>
        <w:pStyle w:val="Geenafstand"/>
        <w:ind w:left="708"/>
        <w:jc w:val="both"/>
        <w:rPr>
          <w:sz w:val="22"/>
          <w:szCs w:val="22"/>
        </w:rPr>
      </w:pPr>
      <w:r w:rsidRPr="00EE4551">
        <w:rPr>
          <w:sz w:val="22"/>
          <w:szCs w:val="22"/>
        </w:rPr>
        <w:t xml:space="preserve">De roep </w:t>
      </w:r>
      <w:r w:rsidR="003726E1" w:rsidRPr="00EE4551">
        <w:rPr>
          <w:sz w:val="22"/>
          <w:szCs w:val="22"/>
        </w:rPr>
        <w:t>om s</w:t>
      </w:r>
      <w:r w:rsidRPr="00EE4551">
        <w:rPr>
          <w:sz w:val="22"/>
          <w:szCs w:val="22"/>
        </w:rPr>
        <w:t xml:space="preserve">trikte toepassing van standaarden klinkt steeds luider. ‘Pas toe of leg uit’ </w:t>
      </w:r>
      <w:r w:rsidR="002D3792" w:rsidRPr="00EE4551">
        <w:rPr>
          <w:sz w:val="22"/>
          <w:szCs w:val="22"/>
        </w:rPr>
        <w:t>lijkt steeds minder</w:t>
      </w:r>
      <w:r w:rsidRPr="00EE4551">
        <w:rPr>
          <w:sz w:val="22"/>
          <w:szCs w:val="22"/>
        </w:rPr>
        <w:t xml:space="preserve"> houdbaar</w:t>
      </w:r>
      <w:r w:rsidR="003726E1" w:rsidRPr="00EE4551">
        <w:rPr>
          <w:sz w:val="22"/>
          <w:szCs w:val="22"/>
        </w:rPr>
        <w:t>. G</w:t>
      </w:r>
      <w:r w:rsidRPr="00EE4551">
        <w:rPr>
          <w:sz w:val="22"/>
          <w:szCs w:val="22"/>
        </w:rPr>
        <w:t xml:space="preserve">emeenten moeten kunnen vertrouwen op duidelijke afspraken die zorgen voor betrouwbare gegevensuitwisseling, hergebruik en </w:t>
      </w:r>
      <w:r w:rsidR="002441A0" w:rsidRPr="00EE4551">
        <w:rPr>
          <w:sz w:val="22"/>
          <w:szCs w:val="22"/>
        </w:rPr>
        <w:t xml:space="preserve">interoperabiliteit. </w:t>
      </w:r>
      <w:r w:rsidRPr="00EE4551">
        <w:rPr>
          <w:sz w:val="22"/>
          <w:szCs w:val="22"/>
        </w:rPr>
        <w:t xml:space="preserve">Tegelijk </w:t>
      </w:r>
      <w:r w:rsidR="003726E1" w:rsidRPr="00EE4551">
        <w:rPr>
          <w:sz w:val="22"/>
          <w:szCs w:val="22"/>
        </w:rPr>
        <w:t>is</w:t>
      </w:r>
      <w:r w:rsidRPr="00EE4551">
        <w:rPr>
          <w:sz w:val="22"/>
          <w:szCs w:val="22"/>
        </w:rPr>
        <w:t xml:space="preserve"> bestuurlijke ruimte </w:t>
      </w:r>
      <w:r w:rsidR="003726E1" w:rsidRPr="00EE4551">
        <w:rPr>
          <w:sz w:val="22"/>
          <w:szCs w:val="22"/>
        </w:rPr>
        <w:t xml:space="preserve">nodig </w:t>
      </w:r>
      <w:r w:rsidRPr="00EE4551">
        <w:rPr>
          <w:sz w:val="22"/>
          <w:szCs w:val="22"/>
        </w:rPr>
        <w:t>om te blijven innoveren,</w:t>
      </w:r>
      <w:r w:rsidR="002441A0" w:rsidRPr="00EE4551">
        <w:rPr>
          <w:sz w:val="22"/>
          <w:szCs w:val="22"/>
        </w:rPr>
        <w:t xml:space="preserve"> </w:t>
      </w:r>
      <w:r w:rsidR="00EE4551" w:rsidRPr="00EE4551">
        <w:rPr>
          <w:sz w:val="22"/>
          <w:szCs w:val="22"/>
        </w:rPr>
        <w:t>lokale maatvoering en uitvoerbaarheid</w:t>
      </w:r>
      <w:r w:rsidRPr="00EE4551">
        <w:rPr>
          <w:sz w:val="22"/>
          <w:szCs w:val="22"/>
        </w:rPr>
        <w:t xml:space="preserve">. </w:t>
      </w:r>
      <w:r w:rsidR="003726E1" w:rsidRPr="00EE4551">
        <w:rPr>
          <w:sz w:val="22"/>
          <w:szCs w:val="22"/>
        </w:rPr>
        <w:t>In d</w:t>
      </w:r>
      <w:r w:rsidR="00EE4551" w:rsidRPr="00EE4551">
        <w:rPr>
          <w:sz w:val="22"/>
          <w:szCs w:val="22"/>
        </w:rPr>
        <w:t>a</w:t>
      </w:r>
      <w:r w:rsidR="003726E1" w:rsidRPr="00EE4551">
        <w:rPr>
          <w:sz w:val="22"/>
          <w:szCs w:val="22"/>
        </w:rPr>
        <w:t>t spanningsveld</w:t>
      </w:r>
      <w:r w:rsidR="002441A0" w:rsidRPr="00EE4551">
        <w:rPr>
          <w:sz w:val="22"/>
          <w:szCs w:val="22"/>
        </w:rPr>
        <w:t xml:space="preserve"> ontstaat een informatiehuishouding die zowel robuust als adaptief is. </w:t>
      </w:r>
    </w:p>
    <w:p w14:paraId="35148956" w14:textId="77777777" w:rsidR="002441A0" w:rsidRPr="00EE4551" w:rsidRDefault="002441A0" w:rsidP="00EE4551">
      <w:pPr>
        <w:pStyle w:val="Geenafstand"/>
        <w:jc w:val="both"/>
        <w:rPr>
          <w:rStyle w:val="Zwaar"/>
          <w:b w:val="0"/>
          <w:bCs w:val="0"/>
          <w:sz w:val="22"/>
          <w:szCs w:val="22"/>
          <w:highlight w:val="green"/>
        </w:rPr>
      </w:pPr>
    </w:p>
    <w:p w14:paraId="140281D1" w14:textId="75B3021E" w:rsidR="001B265E" w:rsidRPr="00EE4551" w:rsidRDefault="003726E1" w:rsidP="00EE4551">
      <w:pPr>
        <w:pStyle w:val="Geenafstand"/>
        <w:jc w:val="both"/>
        <w:rPr>
          <w:sz w:val="22"/>
          <w:szCs w:val="22"/>
        </w:rPr>
      </w:pPr>
      <w:r w:rsidRPr="00EE4551">
        <w:rPr>
          <w:sz w:val="22"/>
          <w:szCs w:val="22"/>
        </w:rPr>
        <w:t xml:space="preserve">Ook het beste procesontwerp valt of staat met mensen die ermee </w:t>
      </w:r>
      <w:proofErr w:type="spellStart"/>
      <w:r w:rsidRPr="00EE4551">
        <w:rPr>
          <w:sz w:val="22"/>
          <w:szCs w:val="22"/>
        </w:rPr>
        <w:t>willlen</w:t>
      </w:r>
      <w:proofErr w:type="spellEnd"/>
      <w:r w:rsidRPr="00EE4551">
        <w:rPr>
          <w:sz w:val="22"/>
          <w:szCs w:val="22"/>
        </w:rPr>
        <w:t xml:space="preserve"> werken. De volgende interventie richt zich daarom op de medewerker</w:t>
      </w:r>
      <w:r w:rsidR="00EE4551" w:rsidRPr="00EE4551">
        <w:rPr>
          <w:sz w:val="22"/>
          <w:szCs w:val="22"/>
        </w:rPr>
        <w:t>, die de</w:t>
      </w:r>
      <w:r w:rsidRPr="00EE4551">
        <w:rPr>
          <w:sz w:val="22"/>
          <w:szCs w:val="22"/>
        </w:rPr>
        <w:t xml:space="preserve"> sleutel </w:t>
      </w:r>
      <w:r w:rsidR="00EE4551" w:rsidRPr="00EE4551">
        <w:rPr>
          <w:sz w:val="22"/>
          <w:szCs w:val="22"/>
        </w:rPr>
        <w:t xml:space="preserve">vormt </w:t>
      </w:r>
      <w:r w:rsidRPr="00EE4551">
        <w:rPr>
          <w:sz w:val="22"/>
          <w:szCs w:val="22"/>
        </w:rPr>
        <w:t>tot een sterke informatiehuishouding en betrouwbare gemeentelijke dienstverlening.</w:t>
      </w:r>
    </w:p>
    <w:p w14:paraId="20AFD6C1" w14:textId="77777777" w:rsidR="001B265E" w:rsidRPr="0046186E" w:rsidRDefault="001B265E" w:rsidP="0046186E">
      <w:pPr>
        <w:pStyle w:val="Geenafstand"/>
        <w:rPr>
          <w:sz w:val="22"/>
          <w:szCs w:val="22"/>
        </w:rPr>
      </w:pPr>
    </w:p>
    <w:p w14:paraId="4E7E5DC8" w14:textId="77777777" w:rsidR="001B265E" w:rsidRPr="0046186E" w:rsidRDefault="001B265E" w:rsidP="0046186E">
      <w:pPr>
        <w:pStyle w:val="Geenafstand"/>
        <w:rPr>
          <w:sz w:val="22"/>
          <w:szCs w:val="22"/>
        </w:rPr>
      </w:pPr>
    </w:p>
    <w:p w14:paraId="25581630" w14:textId="77777777" w:rsidR="001B265E" w:rsidRPr="0046186E" w:rsidRDefault="001B265E" w:rsidP="0046186E">
      <w:pPr>
        <w:pStyle w:val="Geenafstand"/>
        <w:rPr>
          <w:sz w:val="22"/>
          <w:szCs w:val="22"/>
        </w:rPr>
      </w:pPr>
    </w:p>
    <w:p w14:paraId="2CA59A48" w14:textId="77777777" w:rsidR="001B265E" w:rsidRDefault="001B265E" w:rsidP="00E6664A">
      <w:pPr>
        <w:pStyle w:val="Geenafstand"/>
        <w:jc w:val="both"/>
        <w:rPr>
          <w:sz w:val="22"/>
          <w:szCs w:val="22"/>
        </w:rPr>
      </w:pPr>
    </w:p>
    <w:p w14:paraId="0059563E" w14:textId="77777777" w:rsidR="001B265E" w:rsidRDefault="001B265E" w:rsidP="00E6664A">
      <w:pPr>
        <w:pStyle w:val="Geenafstand"/>
        <w:jc w:val="both"/>
        <w:rPr>
          <w:sz w:val="22"/>
          <w:szCs w:val="22"/>
        </w:rPr>
      </w:pPr>
    </w:p>
    <w:p w14:paraId="17EDF9DE" w14:textId="77777777" w:rsidR="001B265E" w:rsidRDefault="001B265E" w:rsidP="00E6664A">
      <w:pPr>
        <w:pStyle w:val="Geenafstand"/>
        <w:jc w:val="both"/>
        <w:rPr>
          <w:sz w:val="22"/>
          <w:szCs w:val="22"/>
        </w:rPr>
      </w:pPr>
    </w:p>
    <w:p w14:paraId="13C00292" w14:textId="77777777" w:rsidR="001B265E" w:rsidRDefault="001B265E" w:rsidP="00E6664A">
      <w:pPr>
        <w:pStyle w:val="Geenafstand"/>
        <w:jc w:val="both"/>
        <w:rPr>
          <w:sz w:val="22"/>
          <w:szCs w:val="22"/>
        </w:rPr>
      </w:pPr>
    </w:p>
    <w:p w14:paraId="5A00AE55" w14:textId="77777777" w:rsidR="001B265E" w:rsidRDefault="001B265E" w:rsidP="00E6664A">
      <w:pPr>
        <w:pStyle w:val="Geenafstand"/>
        <w:jc w:val="both"/>
        <w:rPr>
          <w:sz w:val="22"/>
          <w:szCs w:val="22"/>
        </w:rPr>
      </w:pPr>
    </w:p>
    <w:p w14:paraId="1C8F8324" w14:textId="77777777" w:rsidR="001B265E" w:rsidRDefault="001B265E" w:rsidP="00E6664A">
      <w:pPr>
        <w:pStyle w:val="Geenafstand"/>
        <w:jc w:val="both"/>
        <w:rPr>
          <w:sz w:val="22"/>
          <w:szCs w:val="22"/>
        </w:rPr>
      </w:pPr>
    </w:p>
    <w:p w14:paraId="4294B39D" w14:textId="77777777" w:rsidR="001B265E" w:rsidRDefault="001B265E" w:rsidP="00E6664A">
      <w:pPr>
        <w:pStyle w:val="Geenafstand"/>
        <w:jc w:val="both"/>
        <w:rPr>
          <w:sz w:val="22"/>
          <w:szCs w:val="22"/>
        </w:rPr>
      </w:pPr>
    </w:p>
    <w:p w14:paraId="7930D22F" w14:textId="77777777" w:rsidR="001B265E" w:rsidRDefault="001B265E" w:rsidP="00E6664A">
      <w:pPr>
        <w:pStyle w:val="Geenafstand"/>
        <w:jc w:val="both"/>
        <w:rPr>
          <w:sz w:val="22"/>
          <w:szCs w:val="22"/>
        </w:rPr>
      </w:pPr>
    </w:p>
    <w:p w14:paraId="48133C90" w14:textId="77777777" w:rsidR="001B265E" w:rsidRDefault="001B265E" w:rsidP="00E6664A">
      <w:pPr>
        <w:pStyle w:val="Geenafstand"/>
        <w:jc w:val="both"/>
        <w:rPr>
          <w:sz w:val="22"/>
          <w:szCs w:val="22"/>
        </w:rPr>
      </w:pPr>
    </w:p>
    <w:p w14:paraId="1FE1AC44" w14:textId="77777777" w:rsidR="001B265E" w:rsidRDefault="001B265E" w:rsidP="00E6664A">
      <w:pPr>
        <w:pStyle w:val="Geenafstand"/>
        <w:jc w:val="both"/>
        <w:rPr>
          <w:sz w:val="22"/>
          <w:szCs w:val="22"/>
        </w:rPr>
      </w:pPr>
    </w:p>
    <w:p w14:paraId="54090C9C" w14:textId="77777777" w:rsidR="001B265E" w:rsidRDefault="001B265E" w:rsidP="00E6664A">
      <w:pPr>
        <w:pStyle w:val="Geenafstand"/>
        <w:jc w:val="both"/>
        <w:rPr>
          <w:sz w:val="22"/>
          <w:szCs w:val="22"/>
        </w:rPr>
      </w:pPr>
    </w:p>
    <w:p w14:paraId="0001D708" w14:textId="77777777" w:rsidR="001B265E" w:rsidRDefault="001B265E" w:rsidP="00E6664A">
      <w:pPr>
        <w:pStyle w:val="Geenafstand"/>
        <w:jc w:val="both"/>
        <w:rPr>
          <w:sz w:val="22"/>
          <w:szCs w:val="22"/>
        </w:rPr>
      </w:pPr>
    </w:p>
    <w:p w14:paraId="453F60DD" w14:textId="77777777" w:rsidR="001B265E" w:rsidRDefault="001B265E" w:rsidP="00E6664A">
      <w:pPr>
        <w:pStyle w:val="Geenafstand"/>
        <w:jc w:val="both"/>
        <w:rPr>
          <w:sz w:val="22"/>
          <w:szCs w:val="22"/>
        </w:rPr>
      </w:pPr>
    </w:p>
    <w:p w14:paraId="13545689" w14:textId="77777777" w:rsidR="001B265E" w:rsidRDefault="001B265E" w:rsidP="00E6664A">
      <w:pPr>
        <w:pStyle w:val="Geenafstand"/>
        <w:jc w:val="both"/>
        <w:rPr>
          <w:sz w:val="22"/>
          <w:szCs w:val="22"/>
        </w:rPr>
      </w:pPr>
    </w:p>
    <w:p w14:paraId="5BA1A859" w14:textId="77777777" w:rsidR="001B265E" w:rsidRDefault="001B265E" w:rsidP="00E6664A">
      <w:pPr>
        <w:pStyle w:val="Geenafstand"/>
        <w:jc w:val="both"/>
        <w:rPr>
          <w:sz w:val="22"/>
          <w:szCs w:val="22"/>
        </w:rPr>
      </w:pPr>
    </w:p>
    <w:p w14:paraId="7BD0C8F4" w14:textId="77777777" w:rsidR="001B265E" w:rsidRDefault="001B265E" w:rsidP="00E6664A">
      <w:pPr>
        <w:pStyle w:val="Geenafstand"/>
        <w:jc w:val="both"/>
        <w:rPr>
          <w:sz w:val="22"/>
          <w:szCs w:val="22"/>
        </w:rPr>
      </w:pPr>
    </w:p>
    <w:p w14:paraId="67188B30" w14:textId="77777777" w:rsidR="001B265E" w:rsidRDefault="001B265E" w:rsidP="00E6664A">
      <w:pPr>
        <w:pStyle w:val="Geenafstand"/>
        <w:jc w:val="both"/>
        <w:rPr>
          <w:sz w:val="22"/>
          <w:szCs w:val="22"/>
        </w:rPr>
      </w:pPr>
    </w:p>
    <w:p w14:paraId="317830DF" w14:textId="77777777" w:rsidR="001B265E" w:rsidRDefault="001B265E" w:rsidP="00E6664A">
      <w:pPr>
        <w:pStyle w:val="Geenafstand"/>
        <w:jc w:val="both"/>
        <w:rPr>
          <w:sz w:val="22"/>
          <w:szCs w:val="22"/>
        </w:rPr>
      </w:pPr>
    </w:p>
    <w:p w14:paraId="39106154" w14:textId="77777777" w:rsidR="001B265E" w:rsidRDefault="001B265E" w:rsidP="00E6664A">
      <w:pPr>
        <w:pStyle w:val="Geenafstand"/>
        <w:jc w:val="both"/>
        <w:rPr>
          <w:sz w:val="22"/>
          <w:szCs w:val="22"/>
        </w:rPr>
      </w:pPr>
    </w:p>
    <w:p w14:paraId="7E2C50D5" w14:textId="77777777" w:rsidR="001B265E" w:rsidRDefault="001B265E" w:rsidP="00E6664A">
      <w:pPr>
        <w:pStyle w:val="Geenafstand"/>
        <w:jc w:val="both"/>
        <w:rPr>
          <w:sz w:val="22"/>
          <w:szCs w:val="22"/>
        </w:rPr>
      </w:pPr>
    </w:p>
    <w:p w14:paraId="1AB33197" w14:textId="77777777" w:rsidR="001B265E" w:rsidRDefault="001B265E" w:rsidP="00E6664A">
      <w:pPr>
        <w:pStyle w:val="Geenafstand"/>
        <w:jc w:val="both"/>
        <w:rPr>
          <w:sz w:val="22"/>
          <w:szCs w:val="22"/>
        </w:rPr>
      </w:pPr>
    </w:p>
    <w:p w14:paraId="065F6A64" w14:textId="77777777" w:rsidR="001B265E" w:rsidRDefault="001B265E" w:rsidP="00E6664A">
      <w:pPr>
        <w:pStyle w:val="Geenafstand"/>
        <w:jc w:val="both"/>
        <w:rPr>
          <w:sz w:val="22"/>
          <w:szCs w:val="22"/>
        </w:rPr>
      </w:pPr>
    </w:p>
    <w:p w14:paraId="18801C17" w14:textId="77777777" w:rsidR="001B265E" w:rsidRDefault="001B265E" w:rsidP="00E6664A">
      <w:pPr>
        <w:pStyle w:val="Geenafstand"/>
        <w:jc w:val="both"/>
        <w:rPr>
          <w:sz w:val="22"/>
          <w:szCs w:val="22"/>
        </w:rPr>
      </w:pPr>
    </w:p>
    <w:p w14:paraId="09AD96DC" w14:textId="77777777" w:rsidR="001B265E" w:rsidRDefault="001B265E" w:rsidP="00E6664A">
      <w:pPr>
        <w:pStyle w:val="Geenafstand"/>
        <w:jc w:val="both"/>
        <w:rPr>
          <w:sz w:val="22"/>
          <w:szCs w:val="22"/>
        </w:rPr>
      </w:pPr>
    </w:p>
    <w:p w14:paraId="3FC5C4C4" w14:textId="77777777" w:rsidR="00032A47" w:rsidRDefault="00032A47" w:rsidP="00E6664A">
      <w:pPr>
        <w:pStyle w:val="Geenafstand"/>
        <w:jc w:val="both"/>
        <w:rPr>
          <w:sz w:val="22"/>
          <w:szCs w:val="22"/>
        </w:rPr>
      </w:pPr>
    </w:p>
    <w:p w14:paraId="6AD7E33C" w14:textId="77777777" w:rsidR="001B265E" w:rsidRDefault="001B265E" w:rsidP="00E6664A">
      <w:pPr>
        <w:pStyle w:val="Geenafstand"/>
        <w:jc w:val="both"/>
        <w:rPr>
          <w:sz w:val="22"/>
          <w:szCs w:val="22"/>
        </w:rPr>
      </w:pPr>
    </w:p>
    <w:p w14:paraId="56A00C4C" w14:textId="77777777" w:rsidR="001B265E" w:rsidRDefault="001B265E" w:rsidP="00E6664A">
      <w:pPr>
        <w:pStyle w:val="Geenafstand"/>
        <w:jc w:val="both"/>
        <w:rPr>
          <w:sz w:val="22"/>
          <w:szCs w:val="22"/>
        </w:rPr>
      </w:pPr>
    </w:p>
    <w:p w14:paraId="249B1715" w14:textId="77777777" w:rsidR="00E965D5" w:rsidRDefault="00E965D5" w:rsidP="00EE4551">
      <w:pPr>
        <w:pStyle w:val="Geenafstand"/>
        <w:rPr>
          <w:b/>
          <w:bCs/>
          <w:sz w:val="32"/>
          <w:szCs w:val="32"/>
          <w:lang w:eastAsia="nl-NL"/>
        </w:rPr>
      </w:pPr>
    </w:p>
    <w:p w14:paraId="4ADE63CE" w14:textId="77777777" w:rsidR="0045469F" w:rsidRDefault="0045469F" w:rsidP="00EE4551">
      <w:pPr>
        <w:pStyle w:val="Geenafstand"/>
        <w:rPr>
          <w:b/>
          <w:bCs/>
          <w:sz w:val="32"/>
          <w:szCs w:val="32"/>
          <w:lang w:eastAsia="nl-NL"/>
        </w:rPr>
      </w:pPr>
    </w:p>
    <w:p w14:paraId="49BE0C08" w14:textId="77777777" w:rsidR="0045469F" w:rsidRDefault="0045469F" w:rsidP="00EE4551">
      <w:pPr>
        <w:pStyle w:val="Geenafstand"/>
        <w:rPr>
          <w:b/>
          <w:bCs/>
          <w:sz w:val="32"/>
          <w:szCs w:val="32"/>
          <w:lang w:eastAsia="nl-NL"/>
        </w:rPr>
      </w:pPr>
    </w:p>
    <w:p w14:paraId="703206F0" w14:textId="1E4DAAB8" w:rsidR="00032A47" w:rsidRPr="00032A47" w:rsidRDefault="00DC7C6D" w:rsidP="00032A47">
      <w:pPr>
        <w:pStyle w:val="Geenafstand"/>
        <w:jc w:val="center"/>
        <w:rPr>
          <w:b/>
          <w:bCs/>
          <w:sz w:val="32"/>
          <w:szCs w:val="32"/>
          <w:lang w:eastAsia="nl-NL"/>
        </w:rPr>
      </w:pPr>
      <w:r w:rsidRPr="00032A47">
        <w:rPr>
          <w:b/>
          <w:bCs/>
          <w:sz w:val="32"/>
          <w:szCs w:val="32"/>
          <w:lang w:eastAsia="nl-NL"/>
        </w:rPr>
        <w:t>Interventie 3</w:t>
      </w:r>
    </w:p>
    <w:p w14:paraId="56265A11" w14:textId="77777777" w:rsidR="00032A47" w:rsidRDefault="00032A47" w:rsidP="00032A47">
      <w:pPr>
        <w:pStyle w:val="Geenafstand"/>
        <w:jc w:val="center"/>
        <w:rPr>
          <w:i/>
          <w:iCs/>
          <w:lang w:eastAsia="nl-NL"/>
        </w:rPr>
      </w:pPr>
    </w:p>
    <w:p w14:paraId="463CFDBD" w14:textId="63047D01" w:rsidR="000E0C1C" w:rsidRPr="00032A47" w:rsidRDefault="000E0C1C" w:rsidP="00032A47">
      <w:pPr>
        <w:pStyle w:val="Geenafstand"/>
        <w:jc w:val="center"/>
        <w:rPr>
          <w:i/>
          <w:iCs/>
          <w:lang w:eastAsia="nl-NL"/>
        </w:rPr>
      </w:pPr>
      <w:r w:rsidRPr="00032A47">
        <w:rPr>
          <w:i/>
          <w:iCs/>
          <w:lang w:eastAsia="nl-NL"/>
        </w:rPr>
        <w:t xml:space="preserve">De medewerker </w:t>
      </w:r>
      <w:r w:rsidR="00BA48D3">
        <w:rPr>
          <w:i/>
          <w:iCs/>
          <w:lang w:eastAsia="nl-NL"/>
        </w:rPr>
        <w:t xml:space="preserve">staat </w:t>
      </w:r>
      <w:r w:rsidRPr="00032A47">
        <w:rPr>
          <w:i/>
          <w:iCs/>
          <w:lang w:eastAsia="nl-NL"/>
        </w:rPr>
        <w:t xml:space="preserve">centraal </w:t>
      </w:r>
    </w:p>
    <w:p w14:paraId="7F90C5D5" w14:textId="77777777" w:rsidR="00D721D7" w:rsidRPr="00E6664A" w:rsidRDefault="00D721D7" w:rsidP="00E6664A">
      <w:pPr>
        <w:pStyle w:val="Geenafstand"/>
        <w:jc w:val="both"/>
        <w:rPr>
          <w:sz w:val="22"/>
          <w:szCs w:val="22"/>
          <w:lang w:eastAsia="nl-NL"/>
        </w:rPr>
      </w:pPr>
    </w:p>
    <w:p w14:paraId="2CDF210A" w14:textId="18AEB9CC" w:rsidR="000E0C1C" w:rsidRPr="00E6664A" w:rsidRDefault="000E0C1C" w:rsidP="00E6664A">
      <w:pPr>
        <w:pStyle w:val="Geenafstand"/>
        <w:jc w:val="both"/>
        <w:rPr>
          <w:sz w:val="22"/>
          <w:szCs w:val="22"/>
          <w:lang w:eastAsia="nl-NL"/>
        </w:rPr>
      </w:pPr>
      <w:r w:rsidRPr="00E6664A">
        <w:rPr>
          <w:sz w:val="22"/>
          <w:szCs w:val="22"/>
          <w:lang w:eastAsia="nl-NL"/>
        </w:rPr>
        <w:t>Een goede informatiehuishouding begint bij mensen.</w:t>
      </w:r>
      <w:r w:rsidR="00BA48D3">
        <w:rPr>
          <w:sz w:val="22"/>
          <w:szCs w:val="22"/>
          <w:lang w:eastAsia="nl-NL"/>
        </w:rPr>
        <w:t xml:space="preserve"> Processen en s</w:t>
      </w:r>
      <w:r w:rsidRPr="00E6664A">
        <w:rPr>
          <w:sz w:val="22"/>
          <w:szCs w:val="22"/>
          <w:lang w:eastAsia="nl-NL"/>
        </w:rPr>
        <w:t>ystemen zijn onmisbaar, maar uiteindelijk zijn het medewerkers die informatie vastleggen, delen en toepassen in het contact met inwoners.</w:t>
      </w:r>
      <w:r w:rsidR="00BA48D3">
        <w:rPr>
          <w:sz w:val="22"/>
          <w:szCs w:val="22"/>
          <w:lang w:eastAsia="nl-NL"/>
        </w:rPr>
        <w:t xml:space="preserve"> </w:t>
      </w:r>
      <w:r w:rsidR="00833201">
        <w:rPr>
          <w:sz w:val="22"/>
          <w:szCs w:val="22"/>
          <w:lang w:eastAsia="nl-NL"/>
        </w:rPr>
        <w:t>Zoals gezegd</w:t>
      </w:r>
      <w:r w:rsidR="00BA48D3">
        <w:rPr>
          <w:sz w:val="22"/>
          <w:szCs w:val="22"/>
          <w:lang w:eastAsia="nl-NL"/>
        </w:rPr>
        <w:t xml:space="preserve"> </w:t>
      </w:r>
      <w:r w:rsidR="00A074DD">
        <w:rPr>
          <w:sz w:val="22"/>
          <w:szCs w:val="22"/>
          <w:lang w:eastAsia="nl-NL"/>
        </w:rPr>
        <w:t xml:space="preserve">draait </w:t>
      </w:r>
      <w:r w:rsidR="00BA48D3">
        <w:rPr>
          <w:sz w:val="22"/>
          <w:szCs w:val="22"/>
          <w:lang w:eastAsia="nl-NL"/>
        </w:rPr>
        <w:t>informatiehuishouding i</w:t>
      </w:r>
      <w:r w:rsidR="00BA48D3" w:rsidRPr="00C723D3">
        <w:rPr>
          <w:color w:val="000000"/>
          <w:sz w:val="22"/>
          <w:szCs w:val="22"/>
        </w:rPr>
        <w:t xml:space="preserve">n </w:t>
      </w:r>
      <w:r w:rsidR="00A074DD">
        <w:rPr>
          <w:color w:val="000000"/>
          <w:sz w:val="22"/>
          <w:szCs w:val="22"/>
        </w:rPr>
        <w:t>essentie om</w:t>
      </w:r>
      <w:r w:rsidR="00BA48D3" w:rsidRPr="00C723D3">
        <w:rPr>
          <w:color w:val="000000"/>
          <w:sz w:val="22"/>
          <w:szCs w:val="22"/>
        </w:rPr>
        <w:t xml:space="preserve"> gedrag</w:t>
      </w:r>
      <w:r w:rsidR="00BA48D3">
        <w:rPr>
          <w:color w:val="000000"/>
          <w:sz w:val="22"/>
          <w:szCs w:val="22"/>
        </w:rPr>
        <w:t xml:space="preserve">. </w:t>
      </w:r>
      <w:r w:rsidR="00BA48D3">
        <w:rPr>
          <w:sz w:val="22"/>
          <w:szCs w:val="22"/>
          <w:lang w:eastAsia="nl-NL"/>
        </w:rPr>
        <w:t>T</w:t>
      </w:r>
      <w:r w:rsidRPr="00E6664A">
        <w:rPr>
          <w:sz w:val="22"/>
          <w:szCs w:val="22"/>
          <w:lang w:eastAsia="nl-NL"/>
        </w:rPr>
        <w:t xml:space="preserve">echniek </w:t>
      </w:r>
      <w:r w:rsidR="00BA48D3">
        <w:rPr>
          <w:sz w:val="22"/>
          <w:szCs w:val="22"/>
          <w:lang w:eastAsia="nl-NL"/>
        </w:rPr>
        <w:t xml:space="preserve">moet daarom </w:t>
      </w:r>
      <w:r w:rsidRPr="00E6664A">
        <w:rPr>
          <w:sz w:val="22"/>
          <w:szCs w:val="22"/>
          <w:lang w:eastAsia="nl-NL"/>
        </w:rPr>
        <w:t xml:space="preserve">dienstbaar </w:t>
      </w:r>
      <w:r w:rsidR="00A074DD">
        <w:rPr>
          <w:sz w:val="22"/>
          <w:szCs w:val="22"/>
          <w:lang w:eastAsia="nl-NL"/>
        </w:rPr>
        <w:t xml:space="preserve">zijn </w:t>
      </w:r>
      <w:r w:rsidRPr="00E6664A">
        <w:rPr>
          <w:sz w:val="22"/>
          <w:szCs w:val="22"/>
          <w:lang w:eastAsia="nl-NL"/>
        </w:rPr>
        <w:t>aan de medewerker</w:t>
      </w:r>
      <w:r w:rsidR="00A074DD">
        <w:rPr>
          <w:sz w:val="22"/>
          <w:szCs w:val="22"/>
          <w:lang w:eastAsia="nl-NL"/>
        </w:rPr>
        <w:t>s</w:t>
      </w:r>
      <w:r w:rsidRPr="00E6664A">
        <w:rPr>
          <w:sz w:val="22"/>
          <w:szCs w:val="22"/>
          <w:lang w:eastAsia="nl-NL"/>
        </w:rPr>
        <w:t xml:space="preserve"> én aan de samenleving.</w:t>
      </w:r>
      <w:r w:rsidR="00893B9A">
        <w:rPr>
          <w:rStyle w:val="Voetnootmarkering"/>
          <w:sz w:val="22"/>
          <w:szCs w:val="22"/>
          <w:lang w:eastAsia="nl-NL"/>
        </w:rPr>
        <w:footnoteReference w:id="20"/>
      </w:r>
    </w:p>
    <w:p w14:paraId="02514659" w14:textId="77777777" w:rsidR="00D721D7" w:rsidRPr="00E6664A" w:rsidRDefault="00D721D7" w:rsidP="00E6664A">
      <w:pPr>
        <w:pStyle w:val="Geenafstand"/>
        <w:jc w:val="both"/>
        <w:rPr>
          <w:sz w:val="22"/>
          <w:szCs w:val="22"/>
          <w:lang w:eastAsia="nl-NL"/>
        </w:rPr>
      </w:pPr>
    </w:p>
    <w:p w14:paraId="4DE05286" w14:textId="77777777" w:rsidR="00833201" w:rsidRDefault="000E0C1C" w:rsidP="00E6664A">
      <w:pPr>
        <w:pStyle w:val="Geenafstand"/>
        <w:jc w:val="both"/>
        <w:rPr>
          <w:sz w:val="22"/>
          <w:szCs w:val="22"/>
          <w:lang w:eastAsia="nl-NL"/>
        </w:rPr>
      </w:pPr>
      <w:r w:rsidRPr="00E6664A">
        <w:rPr>
          <w:sz w:val="22"/>
          <w:szCs w:val="22"/>
          <w:lang w:eastAsia="nl-NL"/>
        </w:rPr>
        <w:t>Als systemen en processen ingericht</w:t>
      </w:r>
      <w:r w:rsidR="00A074DD">
        <w:rPr>
          <w:sz w:val="22"/>
          <w:szCs w:val="22"/>
          <w:lang w:eastAsia="nl-NL"/>
        </w:rPr>
        <w:t xml:space="preserve"> zijn</w:t>
      </w:r>
      <w:r w:rsidRPr="00E6664A">
        <w:rPr>
          <w:sz w:val="22"/>
          <w:szCs w:val="22"/>
          <w:lang w:eastAsia="nl-NL"/>
        </w:rPr>
        <w:t xml:space="preserve"> vanuit het perspectief van de werkvloer, wordt goed informatiebeheer</w:t>
      </w:r>
      <w:r w:rsidR="004064FB">
        <w:rPr>
          <w:sz w:val="22"/>
          <w:szCs w:val="22"/>
          <w:lang w:eastAsia="nl-NL"/>
        </w:rPr>
        <w:t xml:space="preserve"> </w:t>
      </w:r>
      <w:r w:rsidRPr="00E6664A">
        <w:rPr>
          <w:sz w:val="22"/>
          <w:szCs w:val="22"/>
          <w:lang w:eastAsia="nl-NL"/>
        </w:rPr>
        <w:t>vanzelfsprekender. Denk aan intuïtieve interfaces, automatische dossiervorming of heldere meldingen op het juiste moment</w:t>
      </w:r>
      <w:r w:rsidR="00A074DD">
        <w:rPr>
          <w:sz w:val="22"/>
          <w:szCs w:val="22"/>
          <w:lang w:eastAsia="nl-NL"/>
        </w:rPr>
        <w:t>.</w:t>
      </w:r>
      <w:r w:rsidRPr="00E6664A">
        <w:rPr>
          <w:sz w:val="22"/>
          <w:szCs w:val="22"/>
          <w:lang w:eastAsia="nl-NL"/>
        </w:rPr>
        <w:t xml:space="preserve"> Slimme ontwerpkeuzes </w:t>
      </w:r>
      <w:r w:rsidR="00A074DD">
        <w:rPr>
          <w:sz w:val="22"/>
          <w:szCs w:val="22"/>
          <w:lang w:eastAsia="nl-NL"/>
        </w:rPr>
        <w:t xml:space="preserve">helpen om informatie accuraat vast te leggen. </w:t>
      </w:r>
    </w:p>
    <w:p w14:paraId="4AED19C8" w14:textId="77777777" w:rsidR="00833201" w:rsidRDefault="00833201" w:rsidP="00E6664A">
      <w:pPr>
        <w:pStyle w:val="Geenafstand"/>
        <w:jc w:val="both"/>
        <w:rPr>
          <w:sz w:val="22"/>
          <w:szCs w:val="22"/>
          <w:lang w:eastAsia="nl-NL"/>
        </w:rPr>
      </w:pPr>
    </w:p>
    <w:p w14:paraId="72ABDFB2" w14:textId="218A4BB4" w:rsidR="00314778" w:rsidRPr="00314778" w:rsidRDefault="00833201" w:rsidP="00833201">
      <w:pPr>
        <w:pStyle w:val="Geenafstand"/>
        <w:jc w:val="both"/>
        <w:rPr>
          <w:sz w:val="22"/>
          <w:szCs w:val="22"/>
          <w:lang w:eastAsia="nl-NL"/>
        </w:rPr>
      </w:pPr>
      <w:r>
        <w:rPr>
          <w:sz w:val="22"/>
          <w:szCs w:val="22"/>
          <w:lang w:eastAsia="nl-NL"/>
        </w:rPr>
        <w:t>M</w:t>
      </w:r>
      <w:r w:rsidR="00002AD2" w:rsidRPr="00E6664A">
        <w:rPr>
          <w:sz w:val="22"/>
          <w:szCs w:val="22"/>
          <w:lang w:eastAsia="nl-NL"/>
        </w:rPr>
        <w:t>enselijk gedrag</w:t>
      </w:r>
      <w:r w:rsidR="004064FB">
        <w:rPr>
          <w:sz w:val="22"/>
          <w:szCs w:val="22"/>
          <w:lang w:eastAsia="nl-NL"/>
        </w:rPr>
        <w:t xml:space="preserve"> </w:t>
      </w:r>
      <w:r>
        <w:rPr>
          <w:sz w:val="22"/>
          <w:szCs w:val="22"/>
          <w:lang w:eastAsia="nl-NL"/>
        </w:rPr>
        <w:t xml:space="preserve">blijft echter </w:t>
      </w:r>
      <w:r w:rsidR="004064FB">
        <w:rPr>
          <w:sz w:val="22"/>
          <w:szCs w:val="22"/>
          <w:lang w:eastAsia="nl-NL"/>
        </w:rPr>
        <w:t xml:space="preserve">de cruciale </w:t>
      </w:r>
      <w:r w:rsidR="00A074DD">
        <w:rPr>
          <w:sz w:val="22"/>
          <w:szCs w:val="22"/>
          <w:lang w:eastAsia="nl-NL"/>
        </w:rPr>
        <w:t>succes</w:t>
      </w:r>
      <w:r w:rsidR="004064FB">
        <w:rPr>
          <w:sz w:val="22"/>
          <w:szCs w:val="22"/>
          <w:lang w:eastAsia="nl-NL"/>
        </w:rPr>
        <w:t>factor</w:t>
      </w:r>
      <w:r w:rsidR="00002AD2" w:rsidRPr="00E6664A">
        <w:rPr>
          <w:sz w:val="22"/>
          <w:szCs w:val="22"/>
          <w:lang w:eastAsia="nl-NL"/>
        </w:rPr>
        <w:t>.</w:t>
      </w:r>
      <w:r>
        <w:rPr>
          <w:sz w:val="22"/>
          <w:szCs w:val="22"/>
          <w:lang w:eastAsia="nl-NL"/>
        </w:rPr>
        <w:t xml:space="preserve"> </w:t>
      </w:r>
      <w:r w:rsidR="002A2B7B">
        <w:rPr>
          <w:sz w:val="22"/>
          <w:szCs w:val="22"/>
          <w:lang w:eastAsia="nl-NL"/>
        </w:rPr>
        <w:t>Een</w:t>
      </w:r>
      <w:r w:rsidR="00314778">
        <w:rPr>
          <w:sz w:val="22"/>
          <w:szCs w:val="22"/>
          <w:lang w:eastAsia="nl-NL"/>
        </w:rPr>
        <w:t xml:space="preserve"> goede informatiehuishouding</w:t>
      </w:r>
      <w:r w:rsidR="000E0C1C" w:rsidRPr="00E6664A">
        <w:rPr>
          <w:sz w:val="22"/>
          <w:szCs w:val="22"/>
          <w:lang w:eastAsia="nl-NL"/>
        </w:rPr>
        <w:t xml:space="preserve"> </w:t>
      </w:r>
      <w:r w:rsidR="002A2B7B">
        <w:rPr>
          <w:sz w:val="22"/>
          <w:szCs w:val="22"/>
          <w:lang w:eastAsia="nl-NL"/>
        </w:rPr>
        <w:t xml:space="preserve">vraagt daarom </w:t>
      </w:r>
      <w:r w:rsidR="000E0C1C" w:rsidRPr="00E6664A">
        <w:rPr>
          <w:sz w:val="22"/>
          <w:szCs w:val="22"/>
          <w:lang w:eastAsia="nl-NL"/>
        </w:rPr>
        <w:t xml:space="preserve">aandacht voor gedrag, vaardigheden en </w:t>
      </w:r>
      <w:r w:rsidR="004064FB">
        <w:rPr>
          <w:sz w:val="22"/>
          <w:szCs w:val="22"/>
          <w:lang w:eastAsia="nl-NL"/>
        </w:rPr>
        <w:t>digitaal vakmanschap</w:t>
      </w:r>
      <w:r w:rsidR="000E0C1C" w:rsidRPr="00E6664A">
        <w:rPr>
          <w:sz w:val="22"/>
          <w:szCs w:val="22"/>
          <w:lang w:eastAsia="nl-NL"/>
        </w:rPr>
        <w:t xml:space="preserve">. </w:t>
      </w:r>
      <w:r w:rsidR="002A2B7B" w:rsidRPr="0048380E">
        <w:rPr>
          <w:color w:val="000000"/>
          <w:sz w:val="22"/>
          <w:szCs w:val="22"/>
        </w:rPr>
        <w:t>Iedereen die voor de gemeente werkt – van KCC-medewerker tot burgemeester</w:t>
      </w:r>
      <w:r w:rsidR="000E0C1C" w:rsidRPr="00E6664A">
        <w:rPr>
          <w:sz w:val="22"/>
          <w:szCs w:val="22"/>
          <w:lang w:eastAsia="nl-NL"/>
        </w:rPr>
        <w:t xml:space="preserve"> </w:t>
      </w:r>
      <w:r w:rsidR="00156EEC">
        <w:rPr>
          <w:sz w:val="22"/>
          <w:szCs w:val="22"/>
          <w:lang w:eastAsia="nl-NL"/>
        </w:rPr>
        <w:t xml:space="preserve">– </w:t>
      </w:r>
      <w:r w:rsidR="00D721D7" w:rsidRPr="00E6664A">
        <w:rPr>
          <w:sz w:val="22"/>
          <w:szCs w:val="22"/>
          <w:lang w:eastAsia="nl-NL"/>
        </w:rPr>
        <w:t>moet in staat worden gesteld om zichzelf</w:t>
      </w:r>
      <w:r w:rsidR="000E0C1C" w:rsidRPr="00E6664A">
        <w:rPr>
          <w:sz w:val="22"/>
          <w:szCs w:val="22"/>
          <w:lang w:eastAsia="nl-NL"/>
        </w:rPr>
        <w:t xml:space="preserve"> eigenaar </w:t>
      </w:r>
      <w:r w:rsidR="00D721D7" w:rsidRPr="00E6664A">
        <w:rPr>
          <w:sz w:val="22"/>
          <w:szCs w:val="22"/>
          <w:lang w:eastAsia="nl-NL"/>
        </w:rPr>
        <w:t>te</w:t>
      </w:r>
      <w:r w:rsidR="000E0C1C" w:rsidRPr="00E6664A">
        <w:rPr>
          <w:sz w:val="22"/>
          <w:szCs w:val="22"/>
          <w:lang w:eastAsia="nl-NL"/>
        </w:rPr>
        <w:t xml:space="preserve"> voelen van de kwaliteit van informatie</w:t>
      </w:r>
      <w:r w:rsidR="00D721D7" w:rsidRPr="00E6664A">
        <w:rPr>
          <w:sz w:val="22"/>
          <w:szCs w:val="22"/>
          <w:lang w:eastAsia="nl-NL"/>
        </w:rPr>
        <w:t xml:space="preserve"> waarmee zij werken</w:t>
      </w:r>
      <w:r w:rsidR="000E0C1C" w:rsidRPr="00E6664A">
        <w:rPr>
          <w:sz w:val="22"/>
          <w:szCs w:val="22"/>
          <w:lang w:eastAsia="nl-NL"/>
        </w:rPr>
        <w:t xml:space="preserve">. </w:t>
      </w:r>
      <w:r w:rsidR="002A2B7B">
        <w:rPr>
          <w:sz w:val="22"/>
          <w:szCs w:val="22"/>
          <w:lang w:eastAsia="nl-NL"/>
        </w:rPr>
        <w:t>Dat begint bij bewustzijn.</w:t>
      </w:r>
      <w:r w:rsidR="002A2B7B">
        <w:rPr>
          <w:rStyle w:val="Voetnootmarkering"/>
          <w:color w:val="000000"/>
          <w:sz w:val="22"/>
          <w:szCs w:val="22"/>
        </w:rPr>
        <w:footnoteReference w:id="21"/>
      </w:r>
      <w:r w:rsidR="002A2B7B" w:rsidRPr="0048380E">
        <w:rPr>
          <w:color w:val="000000"/>
          <w:sz w:val="22"/>
          <w:szCs w:val="22"/>
        </w:rPr>
        <w:t xml:space="preserve"> </w:t>
      </w:r>
      <w:r w:rsidR="002A2B7B">
        <w:rPr>
          <w:sz w:val="22"/>
          <w:szCs w:val="22"/>
          <w:lang w:eastAsia="nl-NL"/>
        </w:rPr>
        <w:t xml:space="preserve">Wat is </w:t>
      </w:r>
      <w:r w:rsidR="002A2B7B" w:rsidRPr="0048380E">
        <w:rPr>
          <w:color w:val="000000"/>
          <w:sz w:val="22"/>
          <w:szCs w:val="22"/>
        </w:rPr>
        <w:t>informatie waard</w:t>
      </w:r>
      <w:r w:rsidR="002A2B7B">
        <w:rPr>
          <w:color w:val="000000"/>
          <w:sz w:val="22"/>
          <w:szCs w:val="22"/>
        </w:rPr>
        <w:t xml:space="preserve">, de rol die </w:t>
      </w:r>
      <w:r>
        <w:rPr>
          <w:color w:val="000000"/>
          <w:sz w:val="22"/>
          <w:szCs w:val="22"/>
        </w:rPr>
        <w:t xml:space="preserve">informatie </w:t>
      </w:r>
      <w:r w:rsidR="002A2B7B">
        <w:rPr>
          <w:color w:val="000000"/>
          <w:sz w:val="22"/>
          <w:szCs w:val="22"/>
        </w:rPr>
        <w:t xml:space="preserve">speelt binnen de eigen functie en wat nodig is om de kwaliteit te </w:t>
      </w:r>
      <w:r w:rsidR="00156EEC">
        <w:rPr>
          <w:color w:val="000000"/>
          <w:sz w:val="22"/>
          <w:szCs w:val="22"/>
        </w:rPr>
        <w:t>waar</w:t>
      </w:r>
      <w:r w:rsidR="002A2B7B">
        <w:rPr>
          <w:color w:val="000000"/>
          <w:sz w:val="22"/>
          <w:szCs w:val="22"/>
        </w:rPr>
        <w:t xml:space="preserve">borgen. </w:t>
      </w:r>
      <w:r w:rsidR="00156EEC">
        <w:rPr>
          <w:color w:val="000000"/>
          <w:sz w:val="22"/>
          <w:szCs w:val="22"/>
        </w:rPr>
        <w:t>Als het bewustzijn het juist</w:t>
      </w:r>
      <w:r>
        <w:rPr>
          <w:color w:val="000000"/>
          <w:sz w:val="22"/>
          <w:szCs w:val="22"/>
        </w:rPr>
        <w:t>e</w:t>
      </w:r>
      <w:r w:rsidR="00156EEC">
        <w:rPr>
          <w:color w:val="000000"/>
          <w:sz w:val="22"/>
          <w:szCs w:val="22"/>
        </w:rPr>
        <w:t xml:space="preserve"> niveau bereikt en medewerkers kunnen werken met</w:t>
      </w:r>
      <w:r w:rsidR="00156EEC">
        <w:rPr>
          <w:sz w:val="22"/>
          <w:szCs w:val="22"/>
          <w:lang w:eastAsia="nl-NL"/>
        </w:rPr>
        <w:t xml:space="preserve"> </w:t>
      </w:r>
      <w:r w:rsidR="00314778">
        <w:rPr>
          <w:sz w:val="22"/>
          <w:szCs w:val="22"/>
          <w:lang w:eastAsia="nl-NL"/>
        </w:rPr>
        <w:t>informatie</w:t>
      </w:r>
      <w:r w:rsidR="00156EEC">
        <w:rPr>
          <w:sz w:val="22"/>
          <w:szCs w:val="22"/>
          <w:lang w:eastAsia="nl-NL"/>
        </w:rPr>
        <w:t xml:space="preserve"> die</w:t>
      </w:r>
      <w:r w:rsidR="00314778">
        <w:rPr>
          <w:sz w:val="22"/>
          <w:szCs w:val="22"/>
          <w:lang w:eastAsia="nl-NL"/>
        </w:rPr>
        <w:t xml:space="preserve"> klopt, </w:t>
      </w:r>
      <w:r w:rsidR="00314778" w:rsidRPr="00E6664A">
        <w:rPr>
          <w:color w:val="000000"/>
          <w:sz w:val="22"/>
          <w:szCs w:val="22"/>
        </w:rPr>
        <w:t xml:space="preserve">op </w:t>
      </w:r>
      <w:r>
        <w:rPr>
          <w:color w:val="000000"/>
          <w:sz w:val="22"/>
          <w:szCs w:val="22"/>
        </w:rPr>
        <w:t xml:space="preserve">het </w:t>
      </w:r>
      <w:r w:rsidR="00314778" w:rsidRPr="00E6664A">
        <w:rPr>
          <w:color w:val="000000"/>
          <w:sz w:val="22"/>
          <w:szCs w:val="22"/>
        </w:rPr>
        <w:t>moment</w:t>
      </w:r>
      <w:r w:rsidR="00314778">
        <w:rPr>
          <w:color w:val="000000"/>
          <w:sz w:val="22"/>
          <w:szCs w:val="22"/>
        </w:rPr>
        <w:t xml:space="preserve"> </w:t>
      </w:r>
      <w:r>
        <w:rPr>
          <w:color w:val="000000"/>
          <w:sz w:val="22"/>
          <w:szCs w:val="22"/>
        </w:rPr>
        <w:t xml:space="preserve">dat het </w:t>
      </w:r>
      <w:proofErr w:type="gramStart"/>
      <w:r>
        <w:rPr>
          <w:color w:val="000000"/>
          <w:sz w:val="22"/>
          <w:szCs w:val="22"/>
        </w:rPr>
        <w:t>er toe</w:t>
      </w:r>
      <w:proofErr w:type="gramEnd"/>
      <w:r>
        <w:rPr>
          <w:color w:val="000000"/>
          <w:sz w:val="22"/>
          <w:szCs w:val="22"/>
        </w:rPr>
        <w:t xml:space="preserve"> doet</w:t>
      </w:r>
      <w:r w:rsidR="00314778">
        <w:rPr>
          <w:color w:val="000000"/>
          <w:sz w:val="22"/>
          <w:szCs w:val="22"/>
        </w:rPr>
        <w:t>,</w:t>
      </w:r>
      <w:r w:rsidR="00156EEC">
        <w:rPr>
          <w:color w:val="000000"/>
          <w:sz w:val="22"/>
          <w:szCs w:val="22"/>
        </w:rPr>
        <w:t xml:space="preserve"> dan zijn gemeenten in staat om</w:t>
      </w:r>
      <w:r w:rsidR="00314778">
        <w:rPr>
          <w:color w:val="000000"/>
          <w:sz w:val="22"/>
          <w:szCs w:val="22"/>
        </w:rPr>
        <w:t xml:space="preserve"> proactief en betrouwbaar </w:t>
      </w:r>
      <w:r w:rsidR="00156EEC">
        <w:rPr>
          <w:color w:val="000000"/>
          <w:sz w:val="22"/>
          <w:szCs w:val="22"/>
        </w:rPr>
        <w:t xml:space="preserve">te </w:t>
      </w:r>
      <w:r w:rsidR="00314778">
        <w:rPr>
          <w:color w:val="000000"/>
          <w:sz w:val="22"/>
          <w:szCs w:val="22"/>
        </w:rPr>
        <w:t xml:space="preserve">handelen in het belang </w:t>
      </w:r>
      <w:r w:rsidR="00156EEC">
        <w:rPr>
          <w:color w:val="000000"/>
          <w:sz w:val="22"/>
          <w:szCs w:val="22"/>
        </w:rPr>
        <w:t>van</w:t>
      </w:r>
      <w:r w:rsidR="00314778">
        <w:rPr>
          <w:color w:val="000000"/>
          <w:sz w:val="22"/>
          <w:szCs w:val="22"/>
        </w:rPr>
        <w:t xml:space="preserve"> de inwoner.</w:t>
      </w:r>
    </w:p>
    <w:p w14:paraId="0D50E228" w14:textId="77777777" w:rsidR="00156EEC" w:rsidRDefault="00156EEC" w:rsidP="00E6664A">
      <w:pPr>
        <w:pStyle w:val="Geenafstand"/>
        <w:jc w:val="both"/>
        <w:rPr>
          <w:color w:val="000000"/>
          <w:sz w:val="22"/>
          <w:szCs w:val="22"/>
        </w:rPr>
      </w:pPr>
    </w:p>
    <w:p w14:paraId="20B80CDB" w14:textId="0D6E0D7F" w:rsidR="00156EEC" w:rsidRDefault="0048380E" w:rsidP="00E6664A">
      <w:pPr>
        <w:pStyle w:val="Geenafstand"/>
        <w:jc w:val="both"/>
        <w:rPr>
          <w:color w:val="000000"/>
          <w:sz w:val="22"/>
          <w:szCs w:val="22"/>
        </w:rPr>
      </w:pPr>
      <w:r w:rsidRPr="0048380E">
        <w:rPr>
          <w:color w:val="000000"/>
          <w:sz w:val="22"/>
          <w:szCs w:val="22"/>
        </w:rPr>
        <w:t>D</w:t>
      </w:r>
      <w:r w:rsidR="001B0A8F">
        <w:rPr>
          <w:color w:val="000000"/>
          <w:sz w:val="22"/>
          <w:szCs w:val="22"/>
        </w:rPr>
        <w:t xml:space="preserve">oor </w:t>
      </w:r>
      <w:r w:rsidR="00156EEC">
        <w:rPr>
          <w:color w:val="000000"/>
          <w:sz w:val="22"/>
          <w:szCs w:val="22"/>
        </w:rPr>
        <w:t>actief prioriteit te geven aan informatiekwaliteit en door als bestuurders een voorbeeldrol te vervullen in bewust informatiegebruik, on</w:t>
      </w:r>
      <w:r w:rsidR="00D140C6">
        <w:rPr>
          <w:color w:val="000000"/>
          <w:sz w:val="22"/>
          <w:szCs w:val="22"/>
        </w:rPr>
        <w:t>t</w:t>
      </w:r>
      <w:r w:rsidR="00156EEC">
        <w:rPr>
          <w:color w:val="000000"/>
          <w:sz w:val="22"/>
          <w:szCs w:val="22"/>
        </w:rPr>
        <w:t>staat ruimte voor een organisatiecultuur waarin zorgvu</w:t>
      </w:r>
      <w:r w:rsidR="00D140C6">
        <w:rPr>
          <w:color w:val="000000"/>
          <w:sz w:val="22"/>
          <w:szCs w:val="22"/>
        </w:rPr>
        <w:t>l</w:t>
      </w:r>
      <w:r w:rsidR="00156EEC">
        <w:rPr>
          <w:color w:val="000000"/>
          <w:sz w:val="22"/>
          <w:szCs w:val="22"/>
        </w:rPr>
        <w:t>dig omgaan met informatie geen extra taak is, maar een vanzelfsprekend onderdeel van professioneel handelen.</w:t>
      </w:r>
    </w:p>
    <w:p w14:paraId="0F463748" w14:textId="77777777" w:rsidR="00D721D7" w:rsidRPr="00E6664A" w:rsidRDefault="00D721D7" w:rsidP="00E6664A">
      <w:pPr>
        <w:pStyle w:val="Geenafstand"/>
        <w:rPr>
          <w:sz w:val="22"/>
          <w:szCs w:val="22"/>
          <w:lang w:eastAsia="nl-NL"/>
        </w:rPr>
      </w:pPr>
    </w:p>
    <w:p w14:paraId="33BCE654" w14:textId="36A7FD34" w:rsidR="000E0C1C" w:rsidRDefault="000E0C1C" w:rsidP="00E6664A">
      <w:pPr>
        <w:pStyle w:val="Geenafstand"/>
        <w:rPr>
          <w:sz w:val="22"/>
          <w:szCs w:val="22"/>
          <w:u w:val="single"/>
          <w:lang w:eastAsia="nl-NL"/>
        </w:rPr>
      </w:pPr>
      <w:commentRangeStart w:id="10"/>
      <w:r w:rsidRPr="00E6664A">
        <w:rPr>
          <w:sz w:val="22"/>
          <w:szCs w:val="22"/>
          <w:u w:val="single"/>
          <w:lang w:eastAsia="nl-NL"/>
        </w:rPr>
        <w:t>Wat betekent d</w:t>
      </w:r>
      <w:r w:rsidR="00D721D7" w:rsidRPr="00E6664A">
        <w:rPr>
          <w:sz w:val="22"/>
          <w:szCs w:val="22"/>
          <w:u w:val="single"/>
          <w:lang w:eastAsia="nl-NL"/>
        </w:rPr>
        <w:t>it voor gemeenten</w:t>
      </w:r>
      <w:commentRangeEnd w:id="10"/>
      <w:r w:rsidR="00767FEF">
        <w:rPr>
          <w:rStyle w:val="Verwijzingopmerking"/>
        </w:rPr>
        <w:commentReference w:id="10"/>
      </w:r>
      <w:r w:rsidRPr="00E6664A">
        <w:rPr>
          <w:sz w:val="22"/>
          <w:szCs w:val="22"/>
          <w:u w:val="single"/>
          <w:lang w:eastAsia="nl-NL"/>
        </w:rPr>
        <w:t>?</w:t>
      </w:r>
    </w:p>
    <w:p w14:paraId="6A2600C7" w14:textId="520882B3" w:rsidR="008B3B5C" w:rsidRPr="008B3B5C" w:rsidRDefault="008B3B5C" w:rsidP="00E6664A">
      <w:pPr>
        <w:pStyle w:val="Geenafstand"/>
        <w:rPr>
          <w:sz w:val="22"/>
          <w:szCs w:val="22"/>
          <w:lang w:eastAsia="nl-NL"/>
        </w:rPr>
      </w:pPr>
      <w:r w:rsidRPr="008B3B5C">
        <w:rPr>
          <w:sz w:val="22"/>
          <w:szCs w:val="22"/>
          <w:lang w:eastAsia="nl-NL"/>
        </w:rPr>
        <w:t>Elke medewerker werkt met informatie. De sleutel tot succes ligt daarom in het dagelijk</w:t>
      </w:r>
      <w:r w:rsidR="00D140C6">
        <w:rPr>
          <w:sz w:val="22"/>
          <w:szCs w:val="22"/>
          <w:lang w:eastAsia="nl-NL"/>
        </w:rPr>
        <w:t>s</w:t>
      </w:r>
      <w:r w:rsidRPr="008B3B5C">
        <w:rPr>
          <w:sz w:val="22"/>
          <w:szCs w:val="22"/>
          <w:lang w:eastAsia="nl-NL"/>
        </w:rPr>
        <w:t xml:space="preserve"> werk. De volgende z</w:t>
      </w:r>
      <w:r w:rsidR="00833201">
        <w:rPr>
          <w:sz w:val="22"/>
          <w:szCs w:val="22"/>
          <w:lang w:eastAsia="nl-NL"/>
        </w:rPr>
        <w:t>a</w:t>
      </w:r>
      <w:r w:rsidRPr="008B3B5C">
        <w:rPr>
          <w:sz w:val="22"/>
          <w:szCs w:val="22"/>
          <w:lang w:eastAsia="nl-NL"/>
        </w:rPr>
        <w:t>ken helpe</w:t>
      </w:r>
      <w:r w:rsidR="00833201">
        <w:rPr>
          <w:sz w:val="22"/>
          <w:szCs w:val="22"/>
          <w:lang w:eastAsia="nl-NL"/>
        </w:rPr>
        <w:t>n</w:t>
      </w:r>
      <w:r w:rsidRPr="008B3B5C">
        <w:rPr>
          <w:sz w:val="22"/>
          <w:szCs w:val="22"/>
          <w:lang w:eastAsia="nl-NL"/>
        </w:rPr>
        <w:t xml:space="preserve"> om informatiehuishouding logisch, werkbaar en effe</w:t>
      </w:r>
      <w:r w:rsidR="00833201">
        <w:rPr>
          <w:sz w:val="22"/>
          <w:szCs w:val="22"/>
          <w:lang w:eastAsia="nl-NL"/>
        </w:rPr>
        <w:t>c</w:t>
      </w:r>
      <w:r w:rsidRPr="008B3B5C">
        <w:rPr>
          <w:sz w:val="22"/>
          <w:szCs w:val="22"/>
          <w:lang w:eastAsia="nl-NL"/>
        </w:rPr>
        <w:t>tief te organiseren.</w:t>
      </w:r>
    </w:p>
    <w:p w14:paraId="6DC7B296" w14:textId="77777777" w:rsidR="00A074DD" w:rsidRDefault="00A074DD" w:rsidP="00A074DD">
      <w:pPr>
        <w:pStyle w:val="Geenafstand"/>
        <w:rPr>
          <w:sz w:val="22"/>
          <w:szCs w:val="22"/>
          <w:lang w:eastAsia="nl-NL"/>
        </w:rPr>
      </w:pPr>
    </w:p>
    <w:p w14:paraId="70DCEB05" w14:textId="57F74BCD" w:rsidR="000E0C1C" w:rsidRDefault="000E0C1C" w:rsidP="00A074DD">
      <w:pPr>
        <w:pStyle w:val="Geenafstand"/>
        <w:numPr>
          <w:ilvl w:val="0"/>
          <w:numId w:val="20"/>
        </w:numPr>
        <w:rPr>
          <w:sz w:val="22"/>
          <w:szCs w:val="22"/>
          <w:lang w:eastAsia="nl-NL"/>
        </w:rPr>
      </w:pPr>
      <w:r w:rsidRPr="00A074DD">
        <w:rPr>
          <w:b/>
          <w:bCs/>
          <w:sz w:val="22"/>
          <w:szCs w:val="22"/>
          <w:lang w:eastAsia="nl-NL"/>
        </w:rPr>
        <w:t>Zorg voor gebruiksvriendelijke systemen</w:t>
      </w:r>
      <w:r w:rsidRPr="00E6664A">
        <w:rPr>
          <w:sz w:val="22"/>
          <w:szCs w:val="22"/>
          <w:lang w:eastAsia="nl-NL"/>
        </w:rPr>
        <w:br/>
        <w:t>Ontwerp technologie</w:t>
      </w:r>
      <w:r w:rsidR="008B3B5C">
        <w:rPr>
          <w:sz w:val="22"/>
          <w:szCs w:val="22"/>
          <w:lang w:eastAsia="nl-NL"/>
        </w:rPr>
        <w:t xml:space="preserve"> </w:t>
      </w:r>
      <w:r w:rsidR="00833201">
        <w:rPr>
          <w:sz w:val="22"/>
          <w:szCs w:val="22"/>
          <w:lang w:eastAsia="nl-NL"/>
        </w:rPr>
        <w:t>zo dat medewerkers er mee willen werken</w:t>
      </w:r>
      <w:r w:rsidR="008B3B5C">
        <w:rPr>
          <w:sz w:val="22"/>
          <w:szCs w:val="22"/>
          <w:lang w:eastAsia="nl-NL"/>
        </w:rPr>
        <w:t xml:space="preserve">. Systemen moeten </w:t>
      </w:r>
      <w:r w:rsidRPr="00E6664A">
        <w:rPr>
          <w:sz w:val="22"/>
          <w:szCs w:val="22"/>
          <w:lang w:eastAsia="nl-NL"/>
        </w:rPr>
        <w:t>intuïtief</w:t>
      </w:r>
      <w:r w:rsidR="008B3B5C">
        <w:rPr>
          <w:sz w:val="22"/>
          <w:szCs w:val="22"/>
          <w:lang w:eastAsia="nl-NL"/>
        </w:rPr>
        <w:t xml:space="preserve"> zijn, </w:t>
      </w:r>
      <w:r w:rsidRPr="00E6664A">
        <w:rPr>
          <w:sz w:val="22"/>
          <w:szCs w:val="22"/>
          <w:lang w:eastAsia="nl-NL"/>
        </w:rPr>
        <w:t xml:space="preserve">met duidelijke terugkoppeling, zodat </w:t>
      </w:r>
      <w:r w:rsidR="008B3B5C">
        <w:rPr>
          <w:sz w:val="22"/>
          <w:szCs w:val="22"/>
          <w:lang w:eastAsia="nl-NL"/>
        </w:rPr>
        <w:t xml:space="preserve">gewenst </w:t>
      </w:r>
      <w:r w:rsidRPr="00E6664A">
        <w:rPr>
          <w:sz w:val="22"/>
          <w:szCs w:val="22"/>
          <w:lang w:eastAsia="nl-NL"/>
        </w:rPr>
        <w:t>gedrag</w:t>
      </w:r>
      <w:r w:rsidR="00D721D7" w:rsidRPr="00E6664A">
        <w:rPr>
          <w:sz w:val="22"/>
          <w:szCs w:val="22"/>
          <w:lang w:eastAsia="nl-NL"/>
        </w:rPr>
        <w:t xml:space="preserve"> </w:t>
      </w:r>
      <w:r w:rsidRPr="00E6664A">
        <w:rPr>
          <w:sz w:val="22"/>
          <w:szCs w:val="22"/>
          <w:lang w:eastAsia="nl-NL"/>
        </w:rPr>
        <w:t>vanzelf wordt ondersteund.</w:t>
      </w:r>
    </w:p>
    <w:p w14:paraId="12038C61" w14:textId="77777777" w:rsidR="008B3B5C" w:rsidRPr="00E6664A" w:rsidRDefault="008B3B5C" w:rsidP="008B3B5C">
      <w:pPr>
        <w:pStyle w:val="Geenafstand"/>
        <w:ind w:left="720"/>
        <w:rPr>
          <w:sz w:val="22"/>
          <w:szCs w:val="22"/>
          <w:lang w:eastAsia="nl-NL"/>
        </w:rPr>
      </w:pPr>
    </w:p>
    <w:p w14:paraId="66311C18" w14:textId="70E410C9" w:rsidR="000E0C1C" w:rsidRDefault="008B3B5C" w:rsidP="00E6664A">
      <w:pPr>
        <w:pStyle w:val="Geenafstand"/>
        <w:numPr>
          <w:ilvl w:val="0"/>
          <w:numId w:val="20"/>
        </w:numPr>
        <w:rPr>
          <w:sz w:val="22"/>
          <w:szCs w:val="22"/>
          <w:lang w:eastAsia="nl-NL"/>
        </w:rPr>
      </w:pPr>
      <w:r>
        <w:rPr>
          <w:b/>
          <w:bCs/>
          <w:sz w:val="22"/>
          <w:szCs w:val="22"/>
          <w:lang w:eastAsia="nl-NL"/>
        </w:rPr>
        <w:lastRenderedPageBreak/>
        <w:t>Integreer</w:t>
      </w:r>
      <w:r w:rsidR="000E0C1C" w:rsidRPr="008B3B5C">
        <w:rPr>
          <w:b/>
          <w:bCs/>
          <w:sz w:val="22"/>
          <w:szCs w:val="22"/>
          <w:lang w:eastAsia="nl-NL"/>
        </w:rPr>
        <w:t xml:space="preserve"> informatiebeheer in </w:t>
      </w:r>
      <w:r>
        <w:rPr>
          <w:b/>
          <w:bCs/>
          <w:sz w:val="22"/>
          <w:szCs w:val="22"/>
          <w:lang w:eastAsia="nl-NL"/>
        </w:rPr>
        <w:t>de systemen</w:t>
      </w:r>
      <w:r w:rsidR="000E0C1C" w:rsidRPr="00E6664A">
        <w:rPr>
          <w:sz w:val="22"/>
          <w:szCs w:val="22"/>
          <w:lang w:eastAsia="nl-NL"/>
        </w:rPr>
        <w:br/>
        <w:t xml:space="preserve">Richt </w:t>
      </w:r>
      <w:r>
        <w:rPr>
          <w:sz w:val="22"/>
          <w:szCs w:val="22"/>
          <w:lang w:eastAsia="nl-NL"/>
        </w:rPr>
        <w:t>systemen</w:t>
      </w:r>
      <w:r w:rsidR="000E0C1C" w:rsidRPr="00E6664A">
        <w:rPr>
          <w:sz w:val="22"/>
          <w:szCs w:val="22"/>
          <w:lang w:eastAsia="nl-NL"/>
        </w:rPr>
        <w:t xml:space="preserve"> zo in dat informatie vastleggen geen extra handeling is, maar een logisch </w:t>
      </w:r>
      <w:r>
        <w:rPr>
          <w:sz w:val="22"/>
          <w:szCs w:val="22"/>
          <w:lang w:eastAsia="nl-NL"/>
        </w:rPr>
        <w:t xml:space="preserve">gevolg van de werkzaamheden wordt. Goede informatie ontstaat niet achteraf, maar op het moment dat het </w:t>
      </w:r>
      <w:r w:rsidR="00D140C6">
        <w:rPr>
          <w:sz w:val="22"/>
          <w:szCs w:val="22"/>
          <w:lang w:eastAsia="nl-NL"/>
        </w:rPr>
        <w:t>gecreëerd</w:t>
      </w:r>
      <w:r>
        <w:rPr>
          <w:sz w:val="22"/>
          <w:szCs w:val="22"/>
          <w:lang w:eastAsia="nl-NL"/>
        </w:rPr>
        <w:t xml:space="preserve"> wordt.</w:t>
      </w:r>
    </w:p>
    <w:p w14:paraId="65B8EFAB" w14:textId="77777777" w:rsidR="008B3B5C" w:rsidRPr="00E6664A" w:rsidRDefault="008B3B5C" w:rsidP="008B3B5C">
      <w:pPr>
        <w:pStyle w:val="Geenafstand"/>
        <w:rPr>
          <w:sz w:val="22"/>
          <w:szCs w:val="22"/>
          <w:lang w:eastAsia="nl-NL"/>
        </w:rPr>
      </w:pPr>
    </w:p>
    <w:p w14:paraId="0E11753D" w14:textId="1CE059BE" w:rsidR="00B63710" w:rsidRPr="00833201" w:rsidRDefault="008B3B5C" w:rsidP="00833201">
      <w:pPr>
        <w:pStyle w:val="Geenafstand"/>
        <w:numPr>
          <w:ilvl w:val="0"/>
          <w:numId w:val="20"/>
        </w:numPr>
        <w:rPr>
          <w:sz w:val="22"/>
          <w:szCs w:val="22"/>
          <w:lang w:eastAsia="nl-NL"/>
        </w:rPr>
      </w:pPr>
      <w:r>
        <w:rPr>
          <w:b/>
          <w:bCs/>
          <w:sz w:val="22"/>
          <w:szCs w:val="22"/>
          <w:lang w:eastAsia="nl-NL"/>
        </w:rPr>
        <w:t>Stimuleer</w:t>
      </w:r>
      <w:r w:rsidR="0048380E" w:rsidRPr="008B3B5C">
        <w:rPr>
          <w:b/>
          <w:bCs/>
          <w:sz w:val="22"/>
          <w:szCs w:val="22"/>
          <w:lang w:eastAsia="nl-NL"/>
        </w:rPr>
        <w:t xml:space="preserve"> </w:t>
      </w:r>
      <w:r w:rsidR="000E0C1C" w:rsidRPr="008B3B5C">
        <w:rPr>
          <w:b/>
          <w:bCs/>
          <w:sz w:val="22"/>
          <w:szCs w:val="22"/>
          <w:lang w:eastAsia="nl-NL"/>
        </w:rPr>
        <w:t xml:space="preserve">eigenaarschap en </w:t>
      </w:r>
      <w:r w:rsidR="0048380E" w:rsidRPr="008B3B5C">
        <w:rPr>
          <w:b/>
          <w:bCs/>
          <w:sz w:val="22"/>
          <w:szCs w:val="22"/>
          <w:lang w:eastAsia="nl-NL"/>
        </w:rPr>
        <w:t>informatiebewustzijn</w:t>
      </w:r>
      <w:r w:rsidR="000E0C1C" w:rsidRPr="00E6664A">
        <w:rPr>
          <w:sz w:val="22"/>
          <w:szCs w:val="22"/>
          <w:lang w:eastAsia="nl-NL"/>
        </w:rPr>
        <w:br/>
      </w:r>
      <w:r>
        <w:rPr>
          <w:color w:val="000000"/>
          <w:sz w:val="22"/>
          <w:szCs w:val="22"/>
        </w:rPr>
        <w:t>Maak</w:t>
      </w:r>
      <w:r w:rsidR="0048380E" w:rsidRPr="00033582">
        <w:rPr>
          <w:color w:val="000000"/>
          <w:sz w:val="22"/>
          <w:szCs w:val="22"/>
        </w:rPr>
        <w:t xml:space="preserve"> alle medewerkers </w:t>
      </w:r>
      <w:r>
        <w:rPr>
          <w:color w:val="000000"/>
          <w:sz w:val="22"/>
          <w:szCs w:val="22"/>
        </w:rPr>
        <w:t>bewust van</w:t>
      </w:r>
      <w:r w:rsidR="0048380E" w:rsidRPr="00033582">
        <w:rPr>
          <w:color w:val="000000"/>
          <w:sz w:val="22"/>
          <w:szCs w:val="22"/>
        </w:rPr>
        <w:t xml:space="preserve"> hun rol in het borgen van </w:t>
      </w:r>
      <w:r w:rsidR="00705F6B">
        <w:rPr>
          <w:color w:val="000000"/>
          <w:sz w:val="22"/>
          <w:szCs w:val="22"/>
        </w:rPr>
        <w:t xml:space="preserve">de </w:t>
      </w:r>
      <w:r w:rsidR="0048380E" w:rsidRPr="00033582">
        <w:rPr>
          <w:color w:val="000000"/>
          <w:sz w:val="22"/>
          <w:szCs w:val="22"/>
        </w:rPr>
        <w:t>informatiekwaliteit</w:t>
      </w:r>
      <w:r w:rsidR="00833201">
        <w:rPr>
          <w:color w:val="000000"/>
          <w:sz w:val="22"/>
          <w:szCs w:val="22"/>
        </w:rPr>
        <w:t xml:space="preserve"> en geef zelf het juiste voorbeeld.</w:t>
      </w:r>
      <w:r w:rsidR="00833201">
        <w:rPr>
          <w:sz w:val="22"/>
          <w:szCs w:val="22"/>
          <w:lang w:eastAsia="nl-NL"/>
        </w:rPr>
        <w:t xml:space="preserve"> </w:t>
      </w:r>
      <w:r w:rsidR="0048380E" w:rsidRPr="00833201">
        <w:rPr>
          <w:color w:val="000000"/>
          <w:sz w:val="22"/>
          <w:szCs w:val="22"/>
        </w:rPr>
        <w:t xml:space="preserve">Stimuleer eigenaarschap door </w:t>
      </w:r>
      <w:r w:rsidR="00B63710" w:rsidRPr="00833201">
        <w:rPr>
          <w:color w:val="000000"/>
          <w:sz w:val="22"/>
          <w:szCs w:val="22"/>
        </w:rPr>
        <w:t>de waarde</w:t>
      </w:r>
      <w:r w:rsidR="0048380E" w:rsidRPr="00833201">
        <w:rPr>
          <w:color w:val="000000"/>
          <w:sz w:val="22"/>
          <w:szCs w:val="22"/>
        </w:rPr>
        <w:t xml:space="preserve"> van juiste, volledige en tijdige informatie expliciet te</w:t>
      </w:r>
      <w:r w:rsidRPr="00833201">
        <w:rPr>
          <w:color w:val="000000"/>
          <w:sz w:val="22"/>
          <w:szCs w:val="22"/>
        </w:rPr>
        <w:t xml:space="preserve"> vinden aa</w:t>
      </w:r>
      <w:r w:rsidR="00B63710" w:rsidRPr="00833201">
        <w:rPr>
          <w:color w:val="000000"/>
          <w:sz w:val="22"/>
          <w:szCs w:val="22"/>
        </w:rPr>
        <w:t xml:space="preserve">n het publieke belang en </w:t>
      </w:r>
      <w:r w:rsidR="0048380E" w:rsidRPr="00833201">
        <w:rPr>
          <w:color w:val="000000"/>
          <w:sz w:val="22"/>
          <w:szCs w:val="22"/>
        </w:rPr>
        <w:t>monitor</w:t>
      </w:r>
      <w:r w:rsidR="00B63710" w:rsidRPr="00833201">
        <w:rPr>
          <w:color w:val="000000"/>
          <w:sz w:val="22"/>
          <w:szCs w:val="22"/>
        </w:rPr>
        <w:t xml:space="preserve"> actief op naleving.</w:t>
      </w:r>
      <w:r w:rsidR="00833201" w:rsidRPr="00833201">
        <w:rPr>
          <w:color w:val="000000"/>
          <w:sz w:val="22"/>
          <w:szCs w:val="22"/>
        </w:rPr>
        <w:t xml:space="preserve"> </w:t>
      </w:r>
    </w:p>
    <w:p w14:paraId="65DFE731" w14:textId="77777777" w:rsidR="00B63710" w:rsidRDefault="00B63710" w:rsidP="00B63710">
      <w:pPr>
        <w:pStyle w:val="Geenafstand"/>
        <w:rPr>
          <w:color w:val="000000"/>
          <w:sz w:val="22"/>
          <w:szCs w:val="22"/>
        </w:rPr>
      </w:pPr>
    </w:p>
    <w:p w14:paraId="474D7710" w14:textId="3A18C2D7" w:rsidR="000E0C1C" w:rsidRPr="00B63710" w:rsidRDefault="0048380E" w:rsidP="00B63710">
      <w:pPr>
        <w:pStyle w:val="Geenafstand"/>
        <w:numPr>
          <w:ilvl w:val="0"/>
          <w:numId w:val="20"/>
        </w:numPr>
        <w:rPr>
          <w:sz w:val="22"/>
          <w:szCs w:val="22"/>
          <w:lang w:eastAsia="nl-NL"/>
        </w:rPr>
      </w:pPr>
      <w:r w:rsidRPr="00B63710">
        <w:rPr>
          <w:b/>
          <w:bCs/>
          <w:sz w:val="22"/>
          <w:szCs w:val="22"/>
          <w:lang w:eastAsia="nl-NL"/>
        </w:rPr>
        <w:t xml:space="preserve">Veranker digitaal vakmanschap in </w:t>
      </w:r>
      <w:r w:rsidR="000E0C1C" w:rsidRPr="00B63710">
        <w:rPr>
          <w:b/>
          <w:bCs/>
          <w:sz w:val="22"/>
          <w:szCs w:val="22"/>
          <w:lang w:eastAsia="nl-NL"/>
        </w:rPr>
        <w:t>strategie en HR-beleid</w:t>
      </w:r>
      <w:r w:rsidR="000E0C1C" w:rsidRPr="00E6664A">
        <w:rPr>
          <w:sz w:val="22"/>
          <w:szCs w:val="22"/>
          <w:lang w:eastAsia="nl-NL"/>
        </w:rPr>
        <w:br/>
      </w:r>
      <w:r w:rsidRPr="00033582">
        <w:rPr>
          <w:color w:val="000000"/>
          <w:sz w:val="22"/>
          <w:szCs w:val="22"/>
        </w:rPr>
        <w:t xml:space="preserve">Zet gericht in op kennis, vaardigheden en houding </w:t>
      </w:r>
      <w:r w:rsidR="00B63710">
        <w:rPr>
          <w:color w:val="000000"/>
          <w:sz w:val="22"/>
          <w:szCs w:val="22"/>
        </w:rPr>
        <w:t>ten aanzien van</w:t>
      </w:r>
      <w:r w:rsidRPr="00033582">
        <w:rPr>
          <w:color w:val="000000"/>
          <w:sz w:val="22"/>
          <w:szCs w:val="22"/>
        </w:rPr>
        <w:t xml:space="preserve"> informatiebeheer. Maak </w:t>
      </w:r>
      <w:commentRangeStart w:id="11"/>
      <w:r w:rsidRPr="00033582">
        <w:rPr>
          <w:color w:val="000000"/>
          <w:sz w:val="22"/>
          <w:szCs w:val="22"/>
        </w:rPr>
        <w:t xml:space="preserve">digitaal vakmanschap </w:t>
      </w:r>
      <w:commentRangeEnd w:id="11"/>
      <w:r w:rsidR="00833201">
        <w:rPr>
          <w:rStyle w:val="Verwijzingopmerking"/>
        </w:rPr>
        <w:commentReference w:id="11"/>
      </w:r>
      <w:r w:rsidRPr="00033582">
        <w:rPr>
          <w:color w:val="000000"/>
          <w:sz w:val="22"/>
          <w:szCs w:val="22"/>
        </w:rPr>
        <w:t>onderdeel van leer- en ontwikkelpaden, werving, beoordeling en teamdoelen</w:t>
      </w:r>
      <w:r w:rsidR="00B63710">
        <w:rPr>
          <w:color w:val="000000"/>
          <w:sz w:val="22"/>
          <w:szCs w:val="22"/>
        </w:rPr>
        <w:t>. Ondersteun medewerkers actief bij hun professionele groei in een digitale context.</w:t>
      </w:r>
    </w:p>
    <w:p w14:paraId="4C67A41B" w14:textId="77777777" w:rsidR="00B63710" w:rsidRPr="00E6664A" w:rsidRDefault="00B63710" w:rsidP="00B63710">
      <w:pPr>
        <w:pStyle w:val="Geenafstand"/>
        <w:ind w:left="720"/>
        <w:rPr>
          <w:sz w:val="22"/>
          <w:szCs w:val="22"/>
          <w:lang w:eastAsia="nl-NL"/>
        </w:rPr>
      </w:pPr>
    </w:p>
    <w:p w14:paraId="01DD86CB" w14:textId="0AFA03B3" w:rsidR="000E0C1C" w:rsidRPr="00B63710" w:rsidRDefault="000E0C1C" w:rsidP="00B63710">
      <w:pPr>
        <w:pStyle w:val="Geenafstand"/>
        <w:numPr>
          <w:ilvl w:val="0"/>
          <w:numId w:val="20"/>
        </w:numPr>
        <w:rPr>
          <w:sz w:val="22"/>
          <w:szCs w:val="22"/>
          <w:lang w:eastAsia="nl-NL"/>
        </w:rPr>
      </w:pPr>
      <w:r w:rsidRPr="00B63710">
        <w:rPr>
          <w:b/>
          <w:bCs/>
          <w:sz w:val="22"/>
          <w:szCs w:val="22"/>
          <w:lang w:eastAsia="nl-NL"/>
        </w:rPr>
        <w:t xml:space="preserve">Maak </w:t>
      </w:r>
      <w:r w:rsidR="00B63710">
        <w:rPr>
          <w:b/>
          <w:bCs/>
          <w:sz w:val="22"/>
          <w:szCs w:val="22"/>
          <w:lang w:eastAsia="nl-NL"/>
        </w:rPr>
        <w:t>informatie</w:t>
      </w:r>
      <w:r w:rsidRPr="00B63710">
        <w:rPr>
          <w:b/>
          <w:bCs/>
          <w:sz w:val="22"/>
          <w:szCs w:val="22"/>
          <w:lang w:eastAsia="nl-NL"/>
        </w:rPr>
        <w:t>kwaliteit zichtbaar</w:t>
      </w:r>
      <w:r w:rsidR="00B63710">
        <w:rPr>
          <w:b/>
          <w:bCs/>
          <w:sz w:val="22"/>
          <w:szCs w:val="22"/>
          <w:lang w:eastAsia="nl-NL"/>
        </w:rPr>
        <w:t xml:space="preserve"> en bespreekbaar</w:t>
      </w:r>
      <w:r w:rsidRPr="00E6664A">
        <w:rPr>
          <w:sz w:val="22"/>
          <w:szCs w:val="22"/>
          <w:lang w:eastAsia="nl-NL"/>
        </w:rPr>
        <w:br/>
        <w:t xml:space="preserve">Monitor </w:t>
      </w:r>
      <w:r w:rsidR="00833201">
        <w:rPr>
          <w:sz w:val="22"/>
          <w:szCs w:val="22"/>
          <w:lang w:eastAsia="nl-NL"/>
        </w:rPr>
        <w:t xml:space="preserve">o.a. </w:t>
      </w:r>
      <w:r w:rsidRPr="00E6664A">
        <w:rPr>
          <w:sz w:val="22"/>
          <w:szCs w:val="22"/>
          <w:lang w:eastAsia="nl-NL"/>
        </w:rPr>
        <w:t>actief op vindbaarheid, actualiteit en volledigheid van informatie</w:t>
      </w:r>
      <w:r w:rsidR="00B63710">
        <w:rPr>
          <w:sz w:val="22"/>
          <w:szCs w:val="22"/>
          <w:lang w:eastAsia="nl-NL"/>
        </w:rPr>
        <w:t>.</w:t>
      </w:r>
      <w:r w:rsidR="000409CF">
        <w:rPr>
          <w:rStyle w:val="Voetnootmarkering"/>
          <w:sz w:val="22"/>
          <w:szCs w:val="22"/>
          <w:lang w:eastAsia="nl-NL"/>
        </w:rPr>
        <w:footnoteReference w:id="22"/>
      </w:r>
      <w:r w:rsidRPr="00E6664A">
        <w:rPr>
          <w:sz w:val="22"/>
          <w:szCs w:val="22"/>
          <w:lang w:eastAsia="nl-NL"/>
        </w:rPr>
        <w:t xml:space="preserve"> </w:t>
      </w:r>
      <w:r w:rsidR="00B63710" w:rsidRPr="00B63710">
        <w:rPr>
          <w:sz w:val="22"/>
          <w:szCs w:val="22"/>
        </w:rPr>
        <w:t>Gebruik deze inzichten om te leren, te verbeteren en het gesprek te voeren over wat goede informatie betekent voor het functioneren van de organisatie.</w:t>
      </w:r>
    </w:p>
    <w:p w14:paraId="57A7C090" w14:textId="53EB567C" w:rsidR="00C40D94" w:rsidRPr="00021212" w:rsidRDefault="00B63710" w:rsidP="00021212">
      <w:pPr>
        <w:pStyle w:val="Geenafstand"/>
        <w:jc w:val="both"/>
        <w:rPr>
          <w:color w:val="000000"/>
          <w:sz w:val="22"/>
          <w:szCs w:val="22"/>
        </w:rPr>
      </w:pPr>
      <w:r>
        <w:rPr>
          <w:color w:val="000000"/>
        </w:rPr>
        <w:br/>
      </w:r>
      <w:r w:rsidR="00021212" w:rsidRPr="00021212">
        <w:rPr>
          <w:color w:val="000000"/>
          <w:sz w:val="22"/>
          <w:szCs w:val="22"/>
        </w:rPr>
        <w:t>Een informatiehuishouding die op orde is vormt een strategische krachtbron voor het lokaal bestuur.</w:t>
      </w:r>
      <w:r w:rsidR="00833201">
        <w:rPr>
          <w:color w:val="000000"/>
          <w:sz w:val="22"/>
          <w:szCs w:val="22"/>
        </w:rPr>
        <w:t xml:space="preserve"> </w:t>
      </w:r>
      <w:r w:rsidR="00833201" w:rsidRPr="00021212">
        <w:rPr>
          <w:color w:val="000000"/>
          <w:sz w:val="22"/>
          <w:szCs w:val="22"/>
        </w:rPr>
        <w:t xml:space="preserve">Moderne technologie geeft gemeenten de kans om informatie doelgericht en verantwoord in te zetten voor het publieke domein. </w:t>
      </w:r>
      <w:r w:rsidR="00021212" w:rsidRPr="00021212">
        <w:rPr>
          <w:color w:val="000000"/>
          <w:sz w:val="22"/>
          <w:szCs w:val="22"/>
        </w:rPr>
        <w:t>Het geeft gemeenten het vermogen om maatschappelijke opgaven slagvaardig te ondersteunen, het vertrouwen van inwoners te herstellen en als overheid zelfstandig te opereren in een digitale context. Informatie die klopt, op het juiste moment, voor de juiste taak: dát maakt het verschil. En dat begint bij bewust informatiegebruik als onderdeel van professioneel handelen, gedragen door een organisatiecultuur waarin menselijk gedrag de doorslag geeft.</w:t>
      </w:r>
    </w:p>
    <w:p w14:paraId="00AE8534" w14:textId="77777777" w:rsidR="00C40D94" w:rsidRPr="00E6664A" w:rsidRDefault="00C40D94" w:rsidP="00E6664A">
      <w:pPr>
        <w:pStyle w:val="Geenafstand"/>
        <w:rPr>
          <w:color w:val="000000"/>
          <w:sz w:val="22"/>
          <w:szCs w:val="22"/>
        </w:rPr>
      </w:pPr>
    </w:p>
    <w:p w14:paraId="17A92423" w14:textId="77777777" w:rsidR="00C40D94" w:rsidRPr="00E6664A" w:rsidRDefault="00C40D94" w:rsidP="00E6664A">
      <w:pPr>
        <w:pStyle w:val="Geenafstand"/>
        <w:rPr>
          <w:color w:val="000000"/>
          <w:sz w:val="22"/>
          <w:szCs w:val="22"/>
        </w:rPr>
      </w:pPr>
    </w:p>
    <w:p w14:paraId="6A05F60C" w14:textId="77777777" w:rsidR="00C40D94" w:rsidRPr="00E6664A" w:rsidRDefault="00C40D94" w:rsidP="00E6664A">
      <w:pPr>
        <w:pStyle w:val="Geenafstand"/>
        <w:rPr>
          <w:color w:val="000000"/>
          <w:sz w:val="22"/>
          <w:szCs w:val="22"/>
        </w:rPr>
      </w:pPr>
    </w:p>
    <w:p w14:paraId="4FFA14C9" w14:textId="77777777" w:rsidR="00C40D94" w:rsidRPr="00E6664A" w:rsidRDefault="00C40D94" w:rsidP="00E6664A">
      <w:pPr>
        <w:pStyle w:val="Geenafstand"/>
        <w:rPr>
          <w:color w:val="000000"/>
          <w:sz w:val="22"/>
          <w:szCs w:val="22"/>
        </w:rPr>
      </w:pPr>
    </w:p>
    <w:p w14:paraId="364CA358" w14:textId="77777777" w:rsidR="00C40D94" w:rsidRDefault="00C40D94" w:rsidP="00E6664A">
      <w:pPr>
        <w:pStyle w:val="Geenafstand"/>
        <w:rPr>
          <w:color w:val="000000"/>
          <w:sz w:val="22"/>
          <w:szCs w:val="22"/>
        </w:rPr>
      </w:pPr>
    </w:p>
    <w:p w14:paraId="70EF2E6D" w14:textId="77777777" w:rsidR="0048380E" w:rsidRDefault="0048380E" w:rsidP="00E6664A">
      <w:pPr>
        <w:pStyle w:val="Geenafstand"/>
        <w:rPr>
          <w:color w:val="000000"/>
          <w:sz w:val="22"/>
          <w:szCs w:val="22"/>
        </w:rPr>
      </w:pPr>
    </w:p>
    <w:p w14:paraId="5F97A739" w14:textId="77777777" w:rsidR="0048380E" w:rsidRDefault="0048380E" w:rsidP="00E6664A">
      <w:pPr>
        <w:pStyle w:val="Geenafstand"/>
        <w:rPr>
          <w:color w:val="000000"/>
          <w:sz w:val="22"/>
          <w:szCs w:val="22"/>
        </w:rPr>
      </w:pPr>
    </w:p>
    <w:p w14:paraId="38D623AB" w14:textId="77777777" w:rsidR="0048380E" w:rsidRDefault="0048380E" w:rsidP="00E6664A">
      <w:pPr>
        <w:pStyle w:val="Geenafstand"/>
        <w:rPr>
          <w:color w:val="000000"/>
          <w:sz w:val="22"/>
          <w:szCs w:val="22"/>
        </w:rPr>
      </w:pPr>
    </w:p>
    <w:p w14:paraId="50410293" w14:textId="77777777" w:rsidR="0048380E" w:rsidRDefault="0048380E" w:rsidP="00E6664A">
      <w:pPr>
        <w:pStyle w:val="Geenafstand"/>
        <w:rPr>
          <w:color w:val="000000"/>
          <w:sz w:val="22"/>
          <w:szCs w:val="22"/>
        </w:rPr>
      </w:pPr>
    </w:p>
    <w:p w14:paraId="3C040556" w14:textId="77777777" w:rsidR="0048380E" w:rsidRDefault="0048380E" w:rsidP="00E6664A">
      <w:pPr>
        <w:pStyle w:val="Geenafstand"/>
        <w:rPr>
          <w:color w:val="000000"/>
          <w:sz w:val="22"/>
          <w:szCs w:val="22"/>
        </w:rPr>
      </w:pPr>
    </w:p>
    <w:p w14:paraId="0347115D" w14:textId="77777777" w:rsidR="0048380E" w:rsidRDefault="0048380E" w:rsidP="00E6664A">
      <w:pPr>
        <w:pStyle w:val="Geenafstand"/>
        <w:rPr>
          <w:color w:val="000000"/>
          <w:sz w:val="22"/>
          <w:szCs w:val="22"/>
        </w:rPr>
      </w:pPr>
    </w:p>
    <w:p w14:paraId="1F610243" w14:textId="77777777" w:rsidR="0048380E" w:rsidRDefault="0048380E" w:rsidP="00E6664A">
      <w:pPr>
        <w:pStyle w:val="Geenafstand"/>
        <w:rPr>
          <w:color w:val="000000"/>
          <w:sz w:val="22"/>
          <w:szCs w:val="22"/>
        </w:rPr>
      </w:pPr>
    </w:p>
    <w:p w14:paraId="4BF368DE" w14:textId="77777777" w:rsidR="0048380E" w:rsidRDefault="0048380E" w:rsidP="00E6664A">
      <w:pPr>
        <w:pStyle w:val="Geenafstand"/>
        <w:rPr>
          <w:color w:val="000000"/>
          <w:sz w:val="22"/>
          <w:szCs w:val="22"/>
        </w:rPr>
      </w:pPr>
    </w:p>
    <w:p w14:paraId="4D16892E" w14:textId="77777777" w:rsidR="0048380E" w:rsidRDefault="0048380E" w:rsidP="00E6664A">
      <w:pPr>
        <w:pStyle w:val="Geenafstand"/>
        <w:rPr>
          <w:color w:val="000000"/>
          <w:sz w:val="22"/>
          <w:szCs w:val="22"/>
        </w:rPr>
      </w:pPr>
    </w:p>
    <w:p w14:paraId="3EEB7A52" w14:textId="77777777" w:rsidR="0048380E" w:rsidRDefault="0048380E" w:rsidP="00E6664A">
      <w:pPr>
        <w:pStyle w:val="Geenafstand"/>
        <w:rPr>
          <w:color w:val="000000"/>
          <w:sz w:val="22"/>
          <w:szCs w:val="22"/>
        </w:rPr>
      </w:pPr>
    </w:p>
    <w:p w14:paraId="60F67D2A" w14:textId="77777777" w:rsidR="0048380E" w:rsidRDefault="0048380E" w:rsidP="00E6664A">
      <w:pPr>
        <w:pStyle w:val="Geenafstand"/>
        <w:rPr>
          <w:color w:val="000000"/>
          <w:sz w:val="22"/>
          <w:szCs w:val="22"/>
        </w:rPr>
      </w:pPr>
    </w:p>
    <w:p w14:paraId="274007A9" w14:textId="77777777" w:rsidR="0048380E" w:rsidRDefault="0048380E" w:rsidP="00E6664A">
      <w:pPr>
        <w:pStyle w:val="Geenafstand"/>
        <w:rPr>
          <w:color w:val="000000"/>
          <w:sz w:val="22"/>
          <w:szCs w:val="22"/>
        </w:rPr>
      </w:pPr>
    </w:p>
    <w:p w14:paraId="44745A15" w14:textId="77777777" w:rsidR="0048380E" w:rsidRDefault="0048380E" w:rsidP="00E6664A">
      <w:pPr>
        <w:pStyle w:val="Geenafstand"/>
        <w:rPr>
          <w:color w:val="000000"/>
          <w:sz w:val="22"/>
          <w:szCs w:val="22"/>
        </w:rPr>
      </w:pPr>
    </w:p>
    <w:p w14:paraId="233F7E48" w14:textId="6FCD089F" w:rsidR="0048380E" w:rsidRDefault="0048380E" w:rsidP="00E6664A">
      <w:pPr>
        <w:pStyle w:val="Geenafstand"/>
        <w:rPr>
          <w:color w:val="000000"/>
          <w:sz w:val="22"/>
          <w:szCs w:val="22"/>
        </w:rPr>
      </w:pPr>
    </w:p>
    <w:p w14:paraId="011DCCDE" w14:textId="77777777" w:rsidR="0048380E" w:rsidRDefault="0048380E" w:rsidP="00E6664A">
      <w:pPr>
        <w:pStyle w:val="Geenafstand"/>
        <w:rPr>
          <w:color w:val="000000"/>
          <w:sz w:val="22"/>
          <w:szCs w:val="22"/>
        </w:rPr>
      </w:pPr>
    </w:p>
    <w:p w14:paraId="62BB141B" w14:textId="77777777" w:rsidR="0048380E" w:rsidRDefault="0048380E" w:rsidP="00E6664A">
      <w:pPr>
        <w:pStyle w:val="Geenafstand"/>
        <w:rPr>
          <w:color w:val="000000"/>
          <w:sz w:val="22"/>
          <w:szCs w:val="22"/>
        </w:rPr>
      </w:pPr>
    </w:p>
    <w:p w14:paraId="16B0FB7F" w14:textId="12EF0FD1" w:rsidR="00C40D94" w:rsidRPr="00032A47" w:rsidRDefault="00C40D94" w:rsidP="00032A47">
      <w:pPr>
        <w:pStyle w:val="Geenafstand"/>
        <w:jc w:val="center"/>
        <w:rPr>
          <w:b/>
          <w:bCs/>
          <w:color w:val="000000"/>
          <w:sz w:val="32"/>
          <w:szCs w:val="32"/>
        </w:rPr>
      </w:pPr>
      <w:r w:rsidRPr="00032A47">
        <w:rPr>
          <w:b/>
          <w:bCs/>
          <w:sz w:val="32"/>
          <w:szCs w:val="32"/>
          <w:lang w:eastAsia="nl-NL"/>
        </w:rPr>
        <w:t>Nawoord</w:t>
      </w:r>
    </w:p>
    <w:p w14:paraId="194B973A" w14:textId="77777777" w:rsidR="00E6664A" w:rsidRDefault="00E6664A" w:rsidP="00E6664A">
      <w:pPr>
        <w:pStyle w:val="Geenafstand"/>
        <w:rPr>
          <w:sz w:val="22"/>
          <w:szCs w:val="22"/>
        </w:rPr>
      </w:pPr>
    </w:p>
    <w:p w14:paraId="175A8548" w14:textId="69A2428D" w:rsidR="00294F12" w:rsidRDefault="00294F12" w:rsidP="00294F12">
      <w:pPr>
        <w:pStyle w:val="Geenafstand"/>
        <w:jc w:val="both"/>
        <w:rPr>
          <w:sz w:val="22"/>
          <w:szCs w:val="22"/>
        </w:rPr>
      </w:pPr>
      <w:r w:rsidRPr="00294F12">
        <w:rPr>
          <w:sz w:val="22"/>
          <w:szCs w:val="22"/>
        </w:rPr>
        <w:t>De informatiesamenleving is geen toekoms</w:t>
      </w:r>
      <w:r>
        <w:rPr>
          <w:sz w:val="22"/>
          <w:szCs w:val="22"/>
        </w:rPr>
        <w:t>tbeeld</w:t>
      </w:r>
      <w:r w:rsidRPr="00294F12">
        <w:rPr>
          <w:sz w:val="22"/>
          <w:szCs w:val="22"/>
        </w:rPr>
        <w:t>, maar dagelijkse realiteit. Gemeenten staan midden in een digitale context waarin transparantie, betrouwbaarheid en wendbaarheid geen abstracte begrippen zijn, maar concrete verwachtingen van inwoners. Juist daarom is een goed georganiseerde informatiehuishouding geen technische randvoorwaarde, maar een strategisch fundament van modern bestuur.</w:t>
      </w:r>
    </w:p>
    <w:p w14:paraId="01BC5603" w14:textId="77777777" w:rsidR="00294F12" w:rsidRPr="00294F12" w:rsidRDefault="00294F12" w:rsidP="00294F12">
      <w:pPr>
        <w:pStyle w:val="Geenafstand"/>
        <w:jc w:val="both"/>
        <w:rPr>
          <w:sz w:val="22"/>
          <w:szCs w:val="22"/>
        </w:rPr>
      </w:pPr>
    </w:p>
    <w:p w14:paraId="06B7CBCA" w14:textId="7864D73E" w:rsidR="00294F12" w:rsidRDefault="00294F12" w:rsidP="00294F12">
      <w:pPr>
        <w:pStyle w:val="Geenafstand"/>
        <w:jc w:val="both"/>
        <w:rPr>
          <w:sz w:val="22"/>
          <w:szCs w:val="22"/>
        </w:rPr>
      </w:pPr>
      <w:r w:rsidRPr="00294F12">
        <w:rPr>
          <w:sz w:val="22"/>
          <w:szCs w:val="22"/>
        </w:rPr>
        <w:t xml:space="preserve">Deze visie laat zien dat de omslag </w:t>
      </w:r>
      <w:r>
        <w:rPr>
          <w:sz w:val="22"/>
          <w:szCs w:val="22"/>
        </w:rPr>
        <w:t xml:space="preserve">mogelijk </w:t>
      </w:r>
      <w:r w:rsidRPr="00294F12">
        <w:rPr>
          <w:sz w:val="22"/>
          <w:szCs w:val="22"/>
        </w:rPr>
        <w:t>is</w:t>
      </w:r>
      <w:r>
        <w:rPr>
          <w:sz w:val="22"/>
          <w:szCs w:val="22"/>
        </w:rPr>
        <w:t xml:space="preserve">, </w:t>
      </w:r>
      <w:r w:rsidRPr="00294F12">
        <w:rPr>
          <w:sz w:val="22"/>
          <w:szCs w:val="22"/>
        </w:rPr>
        <w:t>mits bestuurders koers durven bepalen en informatie expliciet agenderen als publieke waarde. Het vraagt om bestuurlijke betrokkenheid, organisatie</w:t>
      </w:r>
      <w:r w:rsidR="00D140C6">
        <w:rPr>
          <w:sz w:val="22"/>
          <w:szCs w:val="22"/>
        </w:rPr>
        <w:t xml:space="preserve"> </w:t>
      </w:r>
      <w:r w:rsidRPr="00294F12">
        <w:rPr>
          <w:sz w:val="22"/>
          <w:szCs w:val="22"/>
        </w:rPr>
        <w:t>brede samenhang en de bereidheid om informatie</w:t>
      </w:r>
      <w:r>
        <w:rPr>
          <w:sz w:val="22"/>
          <w:szCs w:val="22"/>
        </w:rPr>
        <w:t xml:space="preserve">beheer </w:t>
      </w:r>
      <w:r w:rsidRPr="00294F12">
        <w:rPr>
          <w:sz w:val="22"/>
          <w:szCs w:val="22"/>
        </w:rPr>
        <w:t xml:space="preserve">structureel te verankeren in </w:t>
      </w:r>
      <w:r w:rsidR="00833201">
        <w:rPr>
          <w:sz w:val="22"/>
          <w:szCs w:val="22"/>
        </w:rPr>
        <w:t xml:space="preserve">gedrag, </w:t>
      </w:r>
      <w:r w:rsidRPr="00294F12">
        <w:rPr>
          <w:sz w:val="22"/>
          <w:szCs w:val="22"/>
        </w:rPr>
        <w:t>processen</w:t>
      </w:r>
      <w:r w:rsidR="00833201">
        <w:rPr>
          <w:sz w:val="22"/>
          <w:szCs w:val="22"/>
        </w:rPr>
        <w:t xml:space="preserve"> en</w:t>
      </w:r>
      <w:r w:rsidRPr="00294F12">
        <w:rPr>
          <w:sz w:val="22"/>
          <w:szCs w:val="22"/>
        </w:rPr>
        <w:t xml:space="preserve"> systemen. Het is een gezamenlijke beweging die niet van vandaag op morgen is voltooid, maar die wel vandaag richting nodig heeft.</w:t>
      </w:r>
    </w:p>
    <w:p w14:paraId="74DC80FE" w14:textId="77777777" w:rsidR="00294F12" w:rsidRPr="00294F12" w:rsidRDefault="00294F12" w:rsidP="00294F12">
      <w:pPr>
        <w:pStyle w:val="Geenafstand"/>
        <w:jc w:val="both"/>
        <w:rPr>
          <w:sz w:val="22"/>
          <w:szCs w:val="22"/>
        </w:rPr>
      </w:pPr>
    </w:p>
    <w:p w14:paraId="5411B370" w14:textId="72B7971F" w:rsidR="00294F12" w:rsidRPr="00294F12" w:rsidRDefault="00294F12" w:rsidP="00294F12">
      <w:pPr>
        <w:pStyle w:val="Geenafstand"/>
        <w:jc w:val="both"/>
        <w:rPr>
          <w:sz w:val="22"/>
          <w:szCs w:val="22"/>
        </w:rPr>
      </w:pPr>
      <w:r w:rsidRPr="00294F12">
        <w:rPr>
          <w:sz w:val="22"/>
          <w:szCs w:val="22"/>
        </w:rPr>
        <w:t xml:space="preserve">Gemeenten staan er daarbij niet alleen voor. De VNG </w:t>
      </w:r>
      <w:commentRangeStart w:id="12"/>
      <w:r w:rsidRPr="00294F12">
        <w:rPr>
          <w:sz w:val="22"/>
          <w:szCs w:val="22"/>
        </w:rPr>
        <w:t>ondersteunt deze transitie met een uitvoeringsplan, praktische instrumenten en een dashboard om voortgang zichtbaar te maken</w:t>
      </w:r>
      <w:commentRangeEnd w:id="12"/>
      <w:r w:rsidR="00E429CA">
        <w:rPr>
          <w:rStyle w:val="Verwijzingopmerking"/>
        </w:rPr>
        <w:commentReference w:id="12"/>
      </w:r>
      <w:r w:rsidRPr="00294F12">
        <w:rPr>
          <w:sz w:val="22"/>
          <w:szCs w:val="22"/>
        </w:rPr>
        <w:t>. Zo wordt de ambitie niet alleen uitgesproken, maar ook omgezet in merkbare verbetering</w:t>
      </w:r>
      <w:r>
        <w:rPr>
          <w:sz w:val="22"/>
          <w:szCs w:val="22"/>
        </w:rPr>
        <w:t>. I</w:t>
      </w:r>
      <w:r w:rsidRPr="00294F12">
        <w:rPr>
          <w:sz w:val="22"/>
          <w:szCs w:val="22"/>
        </w:rPr>
        <w:t>n het werk van vandaag, en voor het bestuur van morgen.</w:t>
      </w:r>
    </w:p>
    <w:p w14:paraId="600B41E3" w14:textId="77777777" w:rsidR="00791D64" w:rsidRPr="00E6664A" w:rsidRDefault="00791D64" w:rsidP="00E6664A">
      <w:pPr>
        <w:pStyle w:val="Geenafstand"/>
        <w:rPr>
          <w:sz w:val="22"/>
          <w:szCs w:val="22"/>
        </w:rPr>
      </w:pPr>
    </w:p>
    <w:p w14:paraId="04CC6ED5" w14:textId="77777777" w:rsidR="00C40D94" w:rsidRPr="00E6664A" w:rsidRDefault="00C40D94" w:rsidP="00E6664A">
      <w:pPr>
        <w:pStyle w:val="Geenafstand"/>
        <w:rPr>
          <w:sz w:val="22"/>
          <w:szCs w:val="22"/>
        </w:rPr>
      </w:pPr>
    </w:p>
    <w:p w14:paraId="101F34C2" w14:textId="77777777" w:rsidR="00C40D94" w:rsidRPr="00E6664A" w:rsidRDefault="00C40D94" w:rsidP="00E6664A">
      <w:pPr>
        <w:pStyle w:val="Geenafstand"/>
        <w:rPr>
          <w:sz w:val="22"/>
          <w:szCs w:val="22"/>
          <w:lang w:eastAsia="nl-NL"/>
        </w:rPr>
      </w:pPr>
    </w:p>
    <w:p w14:paraId="54D5DB65" w14:textId="77777777" w:rsidR="000E0C1C" w:rsidRPr="00E6664A" w:rsidRDefault="000E0C1C" w:rsidP="00E6664A">
      <w:pPr>
        <w:pStyle w:val="Geenafstand"/>
        <w:rPr>
          <w:sz w:val="22"/>
          <w:szCs w:val="22"/>
          <w:lang w:eastAsia="nl-NL"/>
        </w:rPr>
      </w:pPr>
    </w:p>
    <w:p w14:paraId="7FEF8AB4" w14:textId="77777777" w:rsidR="000E0C1C" w:rsidRPr="00E6664A" w:rsidRDefault="000E0C1C" w:rsidP="00E6664A">
      <w:pPr>
        <w:pStyle w:val="Geenafstand"/>
        <w:rPr>
          <w:sz w:val="22"/>
          <w:szCs w:val="22"/>
          <w:lang w:eastAsia="nl-NL"/>
        </w:rPr>
      </w:pPr>
    </w:p>
    <w:p w14:paraId="28CE10F7" w14:textId="77777777" w:rsidR="000E0C1C" w:rsidRPr="00E6664A" w:rsidRDefault="000E0C1C" w:rsidP="00E6664A">
      <w:pPr>
        <w:pStyle w:val="Geenafstand"/>
        <w:rPr>
          <w:sz w:val="22"/>
          <w:szCs w:val="22"/>
          <w:lang w:eastAsia="nl-NL"/>
        </w:rPr>
      </w:pPr>
    </w:p>
    <w:p w14:paraId="7D4CBB5B" w14:textId="77777777" w:rsidR="000E0C1C" w:rsidRPr="00E6664A" w:rsidRDefault="000E0C1C" w:rsidP="00E6664A">
      <w:pPr>
        <w:pStyle w:val="Geenafstand"/>
        <w:rPr>
          <w:sz w:val="22"/>
          <w:szCs w:val="22"/>
          <w:lang w:eastAsia="nl-NL"/>
        </w:rPr>
      </w:pPr>
    </w:p>
    <w:p w14:paraId="65B4DBAE" w14:textId="77777777" w:rsidR="000E0C1C" w:rsidRPr="00E6664A" w:rsidRDefault="000E0C1C" w:rsidP="00E6664A">
      <w:pPr>
        <w:pStyle w:val="Geenafstand"/>
        <w:rPr>
          <w:sz w:val="22"/>
          <w:szCs w:val="22"/>
          <w:lang w:eastAsia="nl-NL"/>
        </w:rPr>
      </w:pPr>
    </w:p>
    <w:p w14:paraId="0554CD4B" w14:textId="77777777" w:rsidR="000E0C1C" w:rsidRPr="00E6664A" w:rsidRDefault="000E0C1C" w:rsidP="00E6664A">
      <w:pPr>
        <w:pStyle w:val="Geenafstand"/>
        <w:rPr>
          <w:sz w:val="22"/>
          <w:szCs w:val="22"/>
          <w:lang w:eastAsia="nl-NL"/>
        </w:rPr>
      </w:pPr>
    </w:p>
    <w:p w14:paraId="40C454B9" w14:textId="77777777" w:rsidR="000E0C1C" w:rsidRPr="00E6664A" w:rsidRDefault="000E0C1C" w:rsidP="00E6664A">
      <w:pPr>
        <w:pStyle w:val="Geenafstand"/>
        <w:rPr>
          <w:sz w:val="22"/>
          <w:szCs w:val="22"/>
          <w:lang w:eastAsia="nl-NL"/>
        </w:rPr>
      </w:pPr>
    </w:p>
    <w:p w14:paraId="73809ECB" w14:textId="77777777" w:rsidR="000E0C1C" w:rsidRPr="00E6664A" w:rsidRDefault="000E0C1C" w:rsidP="00E6664A">
      <w:pPr>
        <w:pStyle w:val="Geenafstand"/>
        <w:rPr>
          <w:sz w:val="22"/>
          <w:szCs w:val="22"/>
          <w:lang w:eastAsia="nl-NL"/>
        </w:rPr>
      </w:pPr>
    </w:p>
    <w:p w14:paraId="728D322C" w14:textId="77777777" w:rsidR="000E0C1C" w:rsidRPr="00E6664A" w:rsidRDefault="000E0C1C" w:rsidP="00E6664A">
      <w:pPr>
        <w:pStyle w:val="Geenafstand"/>
        <w:rPr>
          <w:sz w:val="22"/>
          <w:szCs w:val="22"/>
          <w:lang w:eastAsia="nl-NL"/>
        </w:rPr>
      </w:pPr>
    </w:p>
    <w:p w14:paraId="06EBA22E" w14:textId="77777777" w:rsidR="004C6953" w:rsidRPr="00E6664A" w:rsidRDefault="004C6953" w:rsidP="00E6664A">
      <w:pPr>
        <w:pStyle w:val="Geenafstand"/>
        <w:rPr>
          <w:sz w:val="22"/>
          <w:szCs w:val="22"/>
          <w:lang w:eastAsia="nl-NL"/>
        </w:rPr>
      </w:pPr>
    </w:p>
    <w:p w14:paraId="1D756C14" w14:textId="77777777" w:rsidR="004C6953" w:rsidRPr="00E6664A" w:rsidRDefault="004C6953" w:rsidP="00E6664A">
      <w:pPr>
        <w:pStyle w:val="Geenafstand"/>
        <w:rPr>
          <w:sz w:val="22"/>
          <w:szCs w:val="22"/>
          <w:lang w:eastAsia="nl-NL"/>
        </w:rPr>
      </w:pPr>
    </w:p>
    <w:p w14:paraId="2AF47829" w14:textId="77777777" w:rsidR="004C6953" w:rsidRPr="00E6664A" w:rsidRDefault="004C6953" w:rsidP="00E6664A">
      <w:pPr>
        <w:pStyle w:val="Geenafstand"/>
        <w:rPr>
          <w:sz w:val="22"/>
          <w:szCs w:val="22"/>
          <w:lang w:eastAsia="nl-NL"/>
        </w:rPr>
      </w:pPr>
    </w:p>
    <w:p w14:paraId="41C411A1" w14:textId="77777777" w:rsidR="00DC7C6D" w:rsidRPr="00E6664A" w:rsidRDefault="00DC7C6D" w:rsidP="00E6664A">
      <w:pPr>
        <w:pStyle w:val="Geenafstand"/>
        <w:rPr>
          <w:sz w:val="22"/>
          <w:szCs w:val="22"/>
          <w:lang w:eastAsia="nl-NL"/>
        </w:rPr>
      </w:pPr>
    </w:p>
    <w:p w14:paraId="05F7A0A4" w14:textId="77777777" w:rsidR="00DC7C6D" w:rsidRPr="00E6664A" w:rsidRDefault="00DC7C6D" w:rsidP="00E6664A">
      <w:pPr>
        <w:pStyle w:val="Geenafstand"/>
        <w:rPr>
          <w:sz w:val="22"/>
          <w:szCs w:val="22"/>
          <w:lang w:eastAsia="nl-NL"/>
        </w:rPr>
      </w:pPr>
    </w:p>
    <w:p w14:paraId="619C0B27" w14:textId="77777777" w:rsidR="00DC7C6D" w:rsidRPr="00E6664A" w:rsidRDefault="00DC7C6D" w:rsidP="00E6664A">
      <w:pPr>
        <w:pStyle w:val="Geenafstand"/>
        <w:rPr>
          <w:sz w:val="22"/>
          <w:szCs w:val="22"/>
          <w:lang w:eastAsia="nl-NL"/>
        </w:rPr>
      </w:pPr>
    </w:p>
    <w:p w14:paraId="44EFDF80" w14:textId="77777777" w:rsidR="00DC7C6D" w:rsidRPr="00E6664A" w:rsidRDefault="00DC7C6D" w:rsidP="00E6664A">
      <w:pPr>
        <w:pStyle w:val="Geenafstand"/>
        <w:rPr>
          <w:sz w:val="22"/>
          <w:szCs w:val="22"/>
          <w:lang w:eastAsia="nl-NL"/>
        </w:rPr>
      </w:pPr>
    </w:p>
    <w:p w14:paraId="5081134B" w14:textId="77777777" w:rsidR="00DC7C6D" w:rsidRPr="00E6664A" w:rsidRDefault="00DC7C6D" w:rsidP="00E6664A">
      <w:pPr>
        <w:pStyle w:val="Geenafstand"/>
        <w:rPr>
          <w:sz w:val="22"/>
          <w:szCs w:val="22"/>
          <w:lang w:eastAsia="nl-NL"/>
        </w:rPr>
      </w:pPr>
    </w:p>
    <w:p w14:paraId="34AD5740" w14:textId="77777777" w:rsidR="00DC7C6D" w:rsidRPr="00E6664A" w:rsidRDefault="00DC7C6D" w:rsidP="00E6664A">
      <w:pPr>
        <w:pStyle w:val="Geenafstand"/>
        <w:rPr>
          <w:sz w:val="22"/>
          <w:szCs w:val="22"/>
          <w:lang w:eastAsia="nl-NL"/>
        </w:rPr>
      </w:pPr>
    </w:p>
    <w:p w14:paraId="03748C81" w14:textId="77777777" w:rsidR="00DC7C6D" w:rsidRPr="00E6664A" w:rsidRDefault="00DC7C6D" w:rsidP="00E6664A">
      <w:pPr>
        <w:pStyle w:val="Geenafstand"/>
        <w:rPr>
          <w:sz w:val="22"/>
          <w:szCs w:val="22"/>
          <w:lang w:eastAsia="nl-NL"/>
        </w:rPr>
      </w:pPr>
    </w:p>
    <w:p w14:paraId="6A694AB1" w14:textId="77777777" w:rsidR="00DC7C6D" w:rsidRPr="00E6664A" w:rsidRDefault="00DC7C6D" w:rsidP="00E6664A">
      <w:pPr>
        <w:pStyle w:val="Geenafstand"/>
        <w:rPr>
          <w:sz w:val="22"/>
          <w:szCs w:val="22"/>
          <w:lang w:eastAsia="nl-NL"/>
        </w:rPr>
      </w:pPr>
    </w:p>
    <w:p w14:paraId="534E3E50" w14:textId="77777777" w:rsidR="00DC7C6D" w:rsidRPr="00E6664A" w:rsidRDefault="00DC7C6D" w:rsidP="00E6664A">
      <w:pPr>
        <w:pStyle w:val="Geenafstand"/>
        <w:rPr>
          <w:sz w:val="22"/>
          <w:szCs w:val="22"/>
          <w:lang w:eastAsia="nl-NL"/>
        </w:rPr>
      </w:pPr>
    </w:p>
    <w:p w14:paraId="11B7D563" w14:textId="77777777" w:rsidR="00DC7C6D" w:rsidRPr="00E6664A" w:rsidRDefault="00DC7C6D" w:rsidP="00E6664A">
      <w:pPr>
        <w:pStyle w:val="Geenafstand"/>
        <w:rPr>
          <w:sz w:val="22"/>
          <w:szCs w:val="22"/>
          <w:lang w:eastAsia="nl-NL"/>
        </w:rPr>
      </w:pPr>
    </w:p>
    <w:p w14:paraId="161A4D97" w14:textId="77777777" w:rsidR="00DC7C6D" w:rsidRPr="00E6664A" w:rsidRDefault="00DC7C6D" w:rsidP="00E6664A">
      <w:pPr>
        <w:pStyle w:val="Geenafstand"/>
        <w:rPr>
          <w:sz w:val="22"/>
          <w:szCs w:val="22"/>
          <w:lang w:eastAsia="nl-NL"/>
        </w:rPr>
      </w:pPr>
    </w:p>
    <w:p w14:paraId="6DF7C6C6" w14:textId="77777777" w:rsidR="00DC7C6D" w:rsidRPr="00E6664A" w:rsidRDefault="00DC7C6D" w:rsidP="00E6664A">
      <w:pPr>
        <w:pStyle w:val="Geenafstand"/>
        <w:rPr>
          <w:sz w:val="22"/>
          <w:szCs w:val="22"/>
          <w:lang w:eastAsia="nl-NL"/>
        </w:rPr>
      </w:pPr>
    </w:p>
    <w:p w14:paraId="4A0D078D" w14:textId="77777777" w:rsidR="00DC7C6D" w:rsidRPr="00E6664A" w:rsidRDefault="00DC7C6D" w:rsidP="00E6664A">
      <w:pPr>
        <w:pStyle w:val="Geenafstand"/>
        <w:rPr>
          <w:sz w:val="22"/>
          <w:szCs w:val="22"/>
          <w:lang w:eastAsia="nl-NL"/>
        </w:rPr>
      </w:pPr>
    </w:p>
    <w:sectPr w:rsidR="00DC7C6D" w:rsidRPr="00E6664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otte Dunnink" w:date="2025-08-28T10:21:00Z" w:initials="CD">
    <w:p w14:paraId="78F8DFEB" w14:textId="77777777" w:rsidR="009D4775" w:rsidRDefault="009D4775" w:rsidP="009D4775">
      <w:r>
        <w:rPr>
          <w:rStyle w:val="Verwijzingopmerking"/>
        </w:rPr>
        <w:annotationRef/>
      </w:r>
      <w:r>
        <w:rPr>
          <w:sz w:val="20"/>
          <w:szCs w:val="20"/>
        </w:rPr>
        <w:t>Willen we een jaartal toevoegen? Bv. in lijn met het meerjarenplan 2026-2030?</w:t>
      </w:r>
    </w:p>
  </w:comment>
  <w:comment w:id="1" w:author="Charlotte Dunnink" w:date="2025-09-02T13:46:00Z" w:initials="CD">
    <w:p w14:paraId="6706294D" w14:textId="77777777" w:rsidR="00686C75" w:rsidRDefault="00686C75" w:rsidP="00686C75">
      <w:r>
        <w:rPr>
          <w:rStyle w:val="Verwijzingopmerking"/>
        </w:rPr>
        <w:annotationRef/>
      </w:r>
      <w:r>
        <w:rPr>
          <w:sz w:val="20"/>
          <w:szCs w:val="20"/>
        </w:rPr>
        <w:t>komt mogelijk op andere plek i.h.k.v. opmaak</w:t>
      </w:r>
    </w:p>
  </w:comment>
  <w:comment w:id="2" w:author="Charlotte Dunnink" w:date="2025-08-28T10:18:00Z" w:initials="CD">
    <w:p w14:paraId="7E3ED981" w14:textId="420C566D" w:rsidR="008F7F2E" w:rsidRDefault="008F7F2E" w:rsidP="008F7F2E">
      <w:r>
        <w:rPr>
          <w:rStyle w:val="Verwijzingopmerking"/>
        </w:rPr>
        <w:annotationRef/>
      </w:r>
      <w:r>
        <w:rPr>
          <w:sz w:val="20"/>
          <w:szCs w:val="20"/>
        </w:rPr>
        <w:t xml:space="preserve">Tekst voor de opmaak </w:t>
      </w:r>
    </w:p>
  </w:comment>
  <w:comment w:id="3" w:author="Charlotte Dunnink" w:date="2025-08-25T10:43:00Z" w:initials="CD">
    <w:p w14:paraId="3EBF9AFC" w14:textId="33A87ED7" w:rsidR="002A5337" w:rsidRDefault="002A5337" w:rsidP="002A5337">
      <w:r>
        <w:rPr>
          <w:rStyle w:val="Verwijzingopmerking"/>
        </w:rPr>
        <w:annotationRef/>
      </w:r>
      <w:r>
        <w:rPr>
          <w:sz w:val="20"/>
          <w:szCs w:val="20"/>
        </w:rPr>
        <w:t>We zoeken naar een omschrijving van informatiehuishouding die kort en krachtig aan eenieder zou kunnen uitleggen wat het eigenlijk is. We staan open voor suggesties ter verbetering.</w:t>
      </w:r>
    </w:p>
  </w:comment>
  <w:comment w:id="4" w:author="Charlotte Dunnink" w:date="2025-09-02T14:26:00Z" w:initials="CD">
    <w:p w14:paraId="30368701" w14:textId="77777777" w:rsidR="00BC2000" w:rsidRDefault="00BC2000" w:rsidP="00BC2000">
      <w:r>
        <w:rPr>
          <w:rStyle w:val="Verwijzingopmerking"/>
        </w:rPr>
        <w:annotationRef/>
      </w:r>
      <w:r>
        <w:rPr>
          <w:sz w:val="20"/>
          <w:szCs w:val="20"/>
        </w:rPr>
        <w:t>ons gedrag heeft invloed op het filter dat informatiehuishouding zou moeten zijn.</w:t>
      </w:r>
    </w:p>
  </w:comment>
  <w:comment w:id="5" w:author="Charlotte Dunnink" w:date="2025-09-02T13:54:00Z" w:initials="CD">
    <w:p w14:paraId="1461CAF7" w14:textId="2E99DF22" w:rsidR="00686C75" w:rsidRDefault="00686C75" w:rsidP="00686C75">
      <w:r>
        <w:rPr>
          <w:rStyle w:val="Verwijzingopmerking"/>
        </w:rPr>
        <w:annotationRef/>
      </w:r>
      <w:r>
        <w:rPr>
          <w:sz w:val="20"/>
          <w:szCs w:val="20"/>
        </w:rPr>
        <w:t>Is dit juist verwoord?</w:t>
      </w:r>
    </w:p>
  </w:comment>
  <w:comment w:id="6" w:author="Charlotte Dunnink" w:date="2025-09-02T14:29:00Z" w:initials="CD">
    <w:p w14:paraId="785C3CB6" w14:textId="77777777" w:rsidR="0045469F" w:rsidRDefault="0045469F" w:rsidP="0045469F">
      <w:r>
        <w:rPr>
          <w:rStyle w:val="Verwijzingopmerking"/>
        </w:rPr>
        <w:annotationRef/>
      </w:r>
      <w:r>
        <w:rPr>
          <w:sz w:val="20"/>
          <w:szCs w:val="20"/>
        </w:rPr>
        <w:t>is dit juist verwoord?</w:t>
      </w:r>
    </w:p>
  </w:comment>
  <w:comment w:id="7" w:author="Charlotte Dunnink" w:date="2025-09-02T14:32:00Z" w:initials="CD">
    <w:p w14:paraId="5A5088B0" w14:textId="77777777" w:rsidR="0045469F" w:rsidRDefault="0045469F" w:rsidP="0045469F">
      <w:r>
        <w:rPr>
          <w:rStyle w:val="Verwijzingopmerking"/>
        </w:rPr>
        <w:annotationRef/>
      </w:r>
      <w:r>
        <w:rPr>
          <w:sz w:val="20"/>
          <w:szCs w:val="20"/>
        </w:rPr>
        <w:t>Dit onderdeel is nog niet helemaal in lijn met de opbouw van interventie 1 en 3. Wel relevant, omdat deze interventie helemaal in lijn is met de NDS in zijn geheel en meer in het bijzonder met prioriteit 2.</w:t>
      </w:r>
    </w:p>
  </w:comment>
  <w:comment w:id="8" w:author="Charlotte Dunnink" w:date="2025-09-02T14:35:00Z" w:initials="CD">
    <w:p w14:paraId="2FEF5EB7" w14:textId="77777777" w:rsidR="0045469F" w:rsidRDefault="0045469F" w:rsidP="0045469F">
      <w:r>
        <w:rPr>
          <w:rStyle w:val="Verwijzingopmerking"/>
        </w:rPr>
        <w:annotationRef/>
      </w:r>
      <w:r>
        <w:rPr>
          <w:sz w:val="20"/>
          <w:szCs w:val="20"/>
        </w:rPr>
        <w:t>tekst nog onvoldoende afgestemd</w:t>
      </w:r>
    </w:p>
  </w:comment>
  <w:comment w:id="9" w:author="Charlotte Dunnink" w:date="2025-09-02T14:36:00Z" w:initials="CD">
    <w:p w14:paraId="11E1546C" w14:textId="77777777" w:rsidR="0045469F" w:rsidRDefault="0045469F" w:rsidP="0045469F">
      <w:r>
        <w:rPr>
          <w:rStyle w:val="Verwijzingopmerking"/>
        </w:rPr>
        <w:annotationRef/>
      </w:r>
      <w:r>
        <w:rPr>
          <w:sz w:val="20"/>
          <w:szCs w:val="20"/>
        </w:rPr>
        <w:t>tekst nog onvoldoende afgestemd</w:t>
      </w:r>
    </w:p>
  </w:comment>
  <w:comment w:id="10" w:author="Charlotte Dunnink" w:date="2025-08-29T11:50:00Z" w:initials="CD">
    <w:p w14:paraId="2AE220AA" w14:textId="3623591B" w:rsidR="00767FEF" w:rsidRDefault="00767FEF" w:rsidP="00767FEF">
      <w:r>
        <w:rPr>
          <w:rStyle w:val="Verwijzingopmerking"/>
        </w:rPr>
        <w:annotationRef/>
      </w:r>
      <w:r>
        <w:rPr>
          <w:sz w:val="20"/>
          <w:szCs w:val="20"/>
        </w:rPr>
        <w:t>Dit lijstje mist nog bestuurlijke diepgang</w:t>
      </w:r>
    </w:p>
  </w:comment>
  <w:comment w:id="11" w:author="Charlotte Dunnink" w:date="2025-09-02T14:42:00Z" w:initials="CD">
    <w:p w14:paraId="65DFA217" w14:textId="77777777" w:rsidR="00833201" w:rsidRDefault="00833201" w:rsidP="00833201">
      <w:r>
        <w:rPr>
          <w:rStyle w:val="Verwijzingopmerking"/>
        </w:rPr>
        <w:annotationRef/>
      </w:r>
      <w:r>
        <w:rPr>
          <w:sz w:val="20"/>
          <w:szCs w:val="20"/>
        </w:rPr>
        <w:t>nog integreren met prioriteit 6 van de NDS</w:t>
      </w:r>
    </w:p>
  </w:comment>
  <w:comment w:id="12" w:author="Charlotte Dunnink" w:date="2025-09-02T14:47:00Z" w:initials="CD">
    <w:p w14:paraId="65435127" w14:textId="77777777" w:rsidR="00E429CA" w:rsidRDefault="00E429CA" w:rsidP="00E429CA">
      <w:r>
        <w:rPr>
          <w:rStyle w:val="Verwijzingopmerking"/>
        </w:rPr>
        <w:annotationRef/>
      </w:r>
      <w:r>
        <w:rPr>
          <w:sz w:val="20"/>
          <w:szCs w:val="20"/>
        </w:rPr>
        <w:t>we zijn zeer geïnteresseerd naar wat gemeenten graag in het uitvoeringsplan terug zouden willen zien.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F8DFEB" w15:done="0"/>
  <w15:commentEx w15:paraId="6706294D" w15:done="0"/>
  <w15:commentEx w15:paraId="7E3ED981" w15:done="0"/>
  <w15:commentEx w15:paraId="3EBF9AFC" w15:done="0"/>
  <w15:commentEx w15:paraId="30368701" w15:done="0"/>
  <w15:commentEx w15:paraId="1461CAF7" w15:done="0"/>
  <w15:commentEx w15:paraId="785C3CB6" w15:done="0"/>
  <w15:commentEx w15:paraId="5A5088B0" w15:done="0"/>
  <w15:commentEx w15:paraId="2FEF5EB7" w15:done="0"/>
  <w15:commentEx w15:paraId="11E1546C" w15:done="0"/>
  <w15:commentEx w15:paraId="2AE220AA" w15:done="0"/>
  <w15:commentEx w15:paraId="65DFA217" w15:done="0"/>
  <w15:commentEx w15:paraId="65435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7BFCEB" w16cex:dateUtc="2025-08-28T08:21:00Z"/>
  <w16cex:commentExtensible w16cex:durableId="5B99CF5C" w16cex:dateUtc="2025-09-02T11:46:00Z"/>
  <w16cex:commentExtensible w16cex:durableId="7EBA4704" w16cex:dateUtc="2025-08-28T08:18:00Z"/>
  <w16cex:commentExtensible w16cex:durableId="7E29748D" w16cex:dateUtc="2025-08-25T08:43:00Z"/>
  <w16cex:commentExtensible w16cex:durableId="35911E67" w16cex:dateUtc="2025-09-02T12:26:00Z"/>
  <w16cex:commentExtensible w16cex:durableId="3223478F" w16cex:dateUtc="2025-09-02T11:54:00Z"/>
  <w16cex:commentExtensible w16cex:durableId="161D7CB3" w16cex:dateUtc="2025-09-02T12:29:00Z"/>
  <w16cex:commentExtensible w16cex:durableId="35000BAF" w16cex:dateUtc="2025-09-02T12:32:00Z"/>
  <w16cex:commentExtensible w16cex:durableId="2BD3B55B" w16cex:dateUtc="2025-09-02T12:35:00Z"/>
  <w16cex:commentExtensible w16cex:durableId="7D07C4AA" w16cex:dateUtc="2025-09-02T12:36:00Z"/>
  <w16cex:commentExtensible w16cex:durableId="70143AFD" w16cex:dateUtc="2025-08-29T09:50:00Z"/>
  <w16cex:commentExtensible w16cex:durableId="7CCD9406" w16cex:dateUtc="2025-09-02T12:42:00Z"/>
  <w16cex:commentExtensible w16cex:durableId="2A675C49" w16cex:dateUtc="2025-09-0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F8DFEB" w16cid:durableId="567BFCEB"/>
  <w16cid:commentId w16cid:paraId="6706294D" w16cid:durableId="5B99CF5C"/>
  <w16cid:commentId w16cid:paraId="7E3ED981" w16cid:durableId="7EBA4704"/>
  <w16cid:commentId w16cid:paraId="3EBF9AFC" w16cid:durableId="7E29748D"/>
  <w16cid:commentId w16cid:paraId="30368701" w16cid:durableId="35911E67"/>
  <w16cid:commentId w16cid:paraId="1461CAF7" w16cid:durableId="3223478F"/>
  <w16cid:commentId w16cid:paraId="785C3CB6" w16cid:durableId="161D7CB3"/>
  <w16cid:commentId w16cid:paraId="5A5088B0" w16cid:durableId="35000BAF"/>
  <w16cid:commentId w16cid:paraId="2FEF5EB7" w16cid:durableId="2BD3B55B"/>
  <w16cid:commentId w16cid:paraId="11E1546C" w16cid:durableId="7D07C4AA"/>
  <w16cid:commentId w16cid:paraId="2AE220AA" w16cid:durableId="70143AFD"/>
  <w16cid:commentId w16cid:paraId="65DFA217" w16cid:durableId="7CCD9406"/>
  <w16cid:commentId w16cid:paraId="65435127" w16cid:durableId="2A675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75F3" w14:textId="77777777" w:rsidR="005F3688" w:rsidRDefault="005F3688" w:rsidP="003B53A0">
      <w:pPr>
        <w:spacing w:after="0" w:line="240" w:lineRule="auto"/>
      </w:pPr>
      <w:r>
        <w:separator/>
      </w:r>
    </w:p>
  </w:endnote>
  <w:endnote w:type="continuationSeparator" w:id="0">
    <w:p w14:paraId="58D83B94" w14:textId="77777777" w:rsidR="005F3688" w:rsidRDefault="005F3688" w:rsidP="003B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392C" w14:textId="77777777" w:rsidR="00FD7ED7" w:rsidRDefault="00FD7E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AE3A" w14:textId="77777777" w:rsidR="00FD7ED7" w:rsidRDefault="00FD7E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88C8" w14:textId="77777777" w:rsidR="00FD7ED7" w:rsidRDefault="00FD7E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1F0C" w14:textId="77777777" w:rsidR="005F3688" w:rsidRDefault="005F3688" w:rsidP="003B53A0">
      <w:pPr>
        <w:spacing w:after="0" w:line="240" w:lineRule="auto"/>
      </w:pPr>
      <w:r>
        <w:separator/>
      </w:r>
    </w:p>
  </w:footnote>
  <w:footnote w:type="continuationSeparator" w:id="0">
    <w:p w14:paraId="3977BB1D" w14:textId="77777777" w:rsidR="005F3688" w:rsidRDefault="005F3688" w:rsidP="003B53A0">
      <w:pPr>
        <w:spacing w:after="0" w:line="240" w:lineRule="auto"/>
      </w:pPr>
      <w:r>
        <w:continuationSeparator/>
      </w:r>
    </w:p>
  </w:footnote>
  <w:footnote w:id="1">
    <w:p w14:paraId="209252E4" w14:textId="02B98D10" w:rsidR="00EB7FCF" w:rsidRPr="00EB7FCF" w:rsidRDefault="00EB7FCF" w:rsidP="00EB7FCF">
      <w:pPr>
        <w:pStyle w:val="Voetnoottekst"/>
        <w:jc w:val="both"/>
        <w:rPr>
          <w:sz w:val="16"/>
          <w:szCs w:val="16"/>
        </w:rPr>
      </w:pPr>
      <w:r w:rsidRPr="00EB7FCF">
        <w:rPr>
          <w:rStyle w:val="Voetnootmarkering"/>
          <w:sz w:val="16"/>
          <w:szCs w:val="16"/>
        </w:rPr>
        <w:footnoteRef/>
      </w:r>
      <w:r w:rsidRPr="00EB7FCF">
        <w:rPr>
          <w:sz w:val="16"/>
          <w:szCs w:val="16"/>
        </w:rPr>
        <w:t xml:space="preserve"> Om met modern </w:t>
      </w:r>
      <w:proofErr w:type="spellStart"/>
      <w:r w:rsidRPr="00EB7FCF">
        <w:rPr>
          <w:sz w:val="16"/>
          <w:szCs w:val="16"/>
        </w:rPr>
        <w:t>technolgie</w:t>
      </w:r>
      <w:proofErr w:type="spellEnd"/>
      <w:r w:rsidRPr="00EB7FCF">
        <w:rPr>
          <w:sz w:val="16"/>
          <w:szCs w:val="16"/>
        </w:rPr>
        <w:t xml:space="preserve"> meerwaarde uit informatie te kunnen halen is het </w:t>
      </w:r>
      <w:r>
        <w:rPr>
          <w:sz w:val="16"/>
          <w:szCs w:val="16"/>
        </w:rPr>
        <w:t xml:space="preserve">belangrijk om te voldoen aan de volgende informatie eisen: </w:t>
      </w:r>
      <w:r w:rsidRPr="00EB7FCF">
        <w:rPr>
          <w:sz w:val="16"/>
          <w:szCs w:val="16"/>
        </w:rPr>
        <w:t>FAIR (</w:t>
      </w:r>
      <w:proofErr w:type="spellStart"/>
      <w:r w:rsidRPr="00EB7FCF">
        <w:rPr>
          <w:sz w:val="16"/>
          <w:szCs w:val="16"/>
        </w:rPr>
        <w:t>Findable</w:t>
      </w:r>
      <w:proofErr w:type="spellEnd"/>
      <w:r w:rsidRPr="00EB7FCF">
        <w:rPr>
          <w:sz w:val="16"/>
          <w:szCs w:val="16"/>
        </w:rPr>
        <w:t xml:space="preserve">, </w:t>
      </w:r>
      <w:proofErr w:type="spellStart"/>
      <w:r w:rsidRPr="00EB7FCF">
        <w:rPr>
          <w:sz w:val="16"/>
          <w:szCs w:val="16"/>
        </w:rPr>
        <w:t>Accessible</w:t>
      </w:r>
      <w:proofErr w:type="spellEnd"/>
      <w:r w:rsidRPr="00EB7FCF">
        <w:rPr>
          <w:sz w:val="16"/>
          <w:szCs w:val="16"/>
        </w:rPr>
        <w:t xml:space="preserve">, </w:t>
      </w:r>
      <w:proofErr w:type="spellStart"/>
      <w:r w:rsidRPr="00EB7FCF">
        <w:rPr>
          <w:sz w:val="16"/>
          <w:szCs w:val="16"/>
        </w:rPr>
        <w:t>Interoperable</w:t>
      </w:r>
      <w:proofErr w:type="spellEnd"/>
      <w:r w:rsidRPr="00EB7FCF">
        <w:rPr>
          <w:sz w:val="16"/>
          <w:szCs w:val="16"/>
        </w:rPr>
        <w:t xml:space="preserve"> </w:t>
      </w:r>
      <w:proofErr w:type="spellStart"/>
      <w:r w:rsidRPr="00EB7FCF">
        <w:rPr>
          <w:sz w:val="16"/>
          <w:szCs w:val="16"/>
        </w:rPr>
        <w:t>and</w:t>
      </w:r>
      <w:proofErr w:type="spellEnd"/>
      <w:r w:rsidRPr="00EB7FCF">
        <w:rPr>
          <w:sz w:val="16"/>
          <w:szCs w:val="16"/>
        </w:rPr>
        <w:t xml:space="preserve"> </w:t>
      </w:r>
      <w:proofErr w:type="spellStart"/>
      <w:r w:rsidRPr="00EB7FCF">
        <w:rPr>
          <w:sz w:val="16"/>
          <w:szCs w:val="16"/>
        </w:rPr>
        <w:t>Reusable</w:t>
      </w:r>
      <w:proofErr w:type="spellEnd"/>
      <w:r w:rsidRPr="00EB7FCF">
        <w:rPr>
          <w:sz w:val="16"/>
          <w:szCs w:val="16"/>
        </w:rPr>
        <w:t>)</w:t>
      </w:r>
      <w:r>
        <w:rPr>
          <w:sz w:val="16"/>
          <w:szCs w:val="16"/>
        </w:rPr>
        <w:t xml:space="preserve">. In deze visie </w:t>
      </w:r>
      <w:r w:rsidRPr="00EB7FCF">
        <w:rPr>
          <w:sz w:val="16"/>
          <w:szCs w:val="16"/>
        </w:rPr>
        <w:t xml:space="preserve">lichten we </w:t>
      </w:r>
      <w:r w:rsidRPr="00EB7FCF">
        <w:rPr>
          <w:color w:val="000000"/>
          <w:sz w:val="16"/>
          <w:szCs w:val="16"/>
        </w:rPr>
        <w:t xml:space="preserve">toegankelijk, betrouwbaar en begrijpelijk </w:t>
      </w:r>
      <w:proofErr w:type="gramStart"/>
      <w:r w:rsidRPr="00EB7FCF">
        <w:rPr>
          <w:color w:val="000000"/>
          <w:sz w:val="16"/>
          <w:szCs w:val="16"/>
        </w:rPr>
        <w:t>er uit</w:t>
      </w:r>
      <w:proofErr w:type="gramEnd"/>
      <w:r w:rsidRPr="00EB7FCF">
        <w:rPr>
          <w:color w:val="000000"/>
          <w:sz w:val="16"/>
          <w:szCs w:val="16"/>
        </w:rPr>
        <w:t>, omdat de visie geschreven is voor gemeentelijke bestuurders en inwoners centraal staan</w:t>
      </w:r>
      <w:r>
        <w:rPr>
          <w:color w:val="000000"/>
          <w:sz w:val="16"/>
          <w:szCs w:val="16"/>
        </w:rPr>
        <w:t xml:space="preserve"> bij alles wat gemeenten doen.</w:t>
      </w:r>
    </w:p>
  </w:footnote>
  <w:footnote w:id="2">
    <w:p w14:paraId="592A872D" w14:textId="1BDDDB98" w:rsidR="00A00208" w:rsidRPr="00187BDE" w:rsidRDefault="00A00208" w:rsidP="00EB7FCF">
      <w:pPr>
        <w:pStyle w:val="Voetnoottekst"/>
        <w:jc w:val="both"/>
        <w:rPr>
          <w:sz w:val="16"/>
          <w:szCs w:val="16"/>
        </w:rPr>
      </w:pPr>
      <w:r w:rsidRPr="00EB7FCF">
        <w:rPr>
          <w:rStyle w:val="Voetnootmarkering"/>
          <w:sz w:val="16"/>
          <w:szCs w:val="16"/>
        </w:rPr>
        <w:footnoteRef/>
      </w:r>
      <w:r w:rsidRPr="00EB7FCF">
        <w:rPr>
          <w:sz w:val="16"/>
          <w:szCs w:val="16"/>
        </w:rPr>
        <w:t xml:space="preserve"> </w:t>
      </w:r>
      <w:r w:rsidR="00187BDE" w:rsidRPr="00EB7FCF">
        <w:rPr>
          <w:color w:val="000000"/>
          <w:sz w:val="16"/>
          <w:szCs w:val="16"/>
        </w:rPr>
        <w:t>Informatie ontstaat</w:t>
      </w:r>
      <w:r w:rsidR="00187BDE" w:rsidRPr="00187BDE">
        <w:rPr>
          <w:color w:val="000000"/>
          <w:sz w:val="16"/>
          <w:szCs w:val="16"/>
        </w:rPr>
        <w:t xml:space="preserve"> wanneer data </w:t>
      </w:r>
      <w:r w:rsidR="000D516E">
        <w:rPr>
          <w:color w:val="000000"/>
          <w:sz w:val="16"/>
          <w:szCs w:val="16"/>
        </w:rPr>
        <w:t>(</w:t>
      </w:r>
      <w:r w:rsidR="000D516E" w:rsidRPr="00187BDE">
        <w:rPr>
          <w:color w:val="000000"/>
          <w:sz w:val="16"/>
          <w:szCs w:val="16"/>
        </w:rPr>
        <w:t>losse feiten of waarnemingen, zoals cijfers, teksten of signalen</w:t>
      </w:r>
      <w:r w:rsidR="000D516E">
        <w:rPr>
          <w:color w:val="000000"/>
          <w:sz w:val="16"/>
          <w:szCs w:val="16"/>
        </w:rPr>
        <w:t xml:space="preserve">) </w:t>
      </w:r>
      <w:r w:rsidR="00187BDE" w:rsidRPr="00187BDE">
        <w:rPr>
          <w:color w:val="000000"/>
          <w:sz w:val="16"/>
          <w:szCs w:val="16"/>
        </w:rPr>
        <w:t>betekenis krijg</w:t>
      </w:r>
      <w:r w:rsidR="00187BDE">
        <w:rPr>
          <w:color w:val="000000"/>
          <w:sz w:val="16"/>
          <w:szCs w:val="16"/>
        </w:rPr>
        <w:t>t</w:t>
      </w:r>
      <w:r w:rsidR="00187BDE" w:rsidRPr="00187BDE">
        <w:rPr>
          <w:color w:val="000000"/>
          <w:sz w:val="16"/>
          <w:szCs w:val="16"/>
        </w:rPr>
        <w:t xml:space="preserve"> doordat ze in een bestuurlijke, beleidsmatige of juridische context worden geplaatst. Informatie is geen vanzelfsprekend gegeven, maar ontstaat wanneer data iets zeg</w:t>
      </w:r>
      <w:r w:rsidR="00187BDE">
        <w:rPr>
          <w:color w:val="000000"/>
          <w:sz w:val="16"/>
          <w:szCs w:val="16"/>
        </w:rPr>
        <w:t>t</w:t>
      </w:r>
      <w:r w:rsidR="00187BDE" w:rsidRPr="00187BDE">
        <w:rPr>
          <w:color w:val="000000"/>
          <w:sz w:val="16"/>
          <w:szCs w:val="16"/>
        </w:rPr>
        <w:t xml:space="preserve"> over wat er gebeurt, besloten of verantwoord moet worden. Zij vormt daarmee de grondstof voor beleid, dienstverlening en democratische verantwoording.</w:t>
      </w:r>
    </w:p>
  </w:footnote>
  <w:footnote w:id="3">
    <w:p w14:paraId="0B947AF0" w14:textId="1365D6B2" w:rsidR="00D13D23" w:rsidRPr="00D13D23" w:rsidRDefault="00D13D23" w:rsidP="00EE4551">
      <w:pPr>
        <w:pStyle w:val="Voetnoottekst"/>
        <w:jc w:val="both"/>
      </w:pPr>
      <w:r>
        <w:rPr>
          <w:rStyle w:val="Voetnootmarkering"/>
        </w:rPr>
        <w:footnoteRef/>
      </w:r>
      <w:r>
        <w:t xml:space="preserve"> </w:t>
      </w:r>
      <w:r>
        <w:rPr>
          <w:sz w:val="16"/>
          <w:szCs w:val="16"/>
        </w:rPr>
        <w:t>De</w:t>
      </w:r>
      <w:r w:rsidRPr="00187BDE">
        <w:rPr>
          <w:sz w:val="16"/>
          <w:szCs w:val="16"/>
        </w:rPr>
        <w:t xml:space="preserve"> informatie is er vaak wel, maar het ontbreekt aan verbinding, structurering en betekenisgeving. Door een gebrekkige informat</w:t>
      </w:r>
      <w:r w:rsidR="00D140C6">
        <w:rPr>
          <w:sz w:val="16"/>
          <w:szCs w:val="16"/>
        </w:rPr>
        <w:t>i</w:t>
      </w:r>
      <w:r w:rsidRPr="00187BDE">
        <w:rPr>
          <w:sz w:val="16"/>
          <w:szCs w:val="16"/>
        </w:rPr>
        <w:t xml:space="preserve">ehuishouding blijft cruciale kennis buiten beeld. Gemeenten weten bijvoorbeeld niet altijd wat de effectiviteit van interventies is, waarom bepaalde zaken stagneren of welke inwoners buiten de boot dreigen te vallen. Informatie is nog te veel verspreid, onvoldoende toegankelijk of niet herleidbaar. Zo blijven </w:t>
      </w:r>
      <w:proofErr w:type="gramStart"/>
      <w:r w:rsidRPr="00187BDE">
        <w:rPr>
          <w:sz w:val="16"/>
          <w:szCs w:val="16"/>
        </w:rPr>
        <w:t>gemeenten</w:t>
      </w:r>
      <w:r w:rsidR="00D140C6">
        <w:rPr>
          <w:sz w:val="16"/>
          <w:szCs w:val="16"/>
        </w:rPr>
        <w:t xml:space="preserve"> </w:t>
      </w:r>
      <w:r w:rsidRPr="00187BDE">
        <w:rPr>
          <w:sz w:val="16"/>
          <w:szCs w:val="16"/>
        </w:rPr>
        <w:t>informatie</w:t>
      </w:r>
      <w:proofErr w:type="gramEnd"/>
      <w:r w:rsidRPr="00187BDE">
        <w:rPr>
          <w:sz w:val="16"/>
          <w:szCs w:val="16"/>
        </w:rPr>
        <w:t xml:space="preserve"> verwerken, maar benutten zij nog onvoldoende de kansen om daaruit kennis en maatschappelijk meerwaarde te genereren. De organisatie registreert de informatie wel, maar de systemen, processen en de organisatiecultuur maakt het nog niet mogelijk om met behulp van moderne technologie van die informatie te leren.</w:t>
      </w:r>
    </w:p>
  </w:footnote>
  <w:footnote w:id="4">
    <w:p w14:paraId="75F9463B" w14:textId="6D486D57" w:rsidR="006762EF" w:rsidRPr="006762EF" w:rsidRDefault="006762EF">
      <w:pPr>
        <w:pStyle w:val="Voetnoottekst"/>
        <w:rPr>
          <w:sz w:val="16"/>
          <w:szCs w:val="16"/>
        </w:rPr>
      </w:pPr>
      <w:r>
        <w:rPr>
          <w:rStyle w:val="Voetnootmarkering"/>
        </w:rPr>
        <w:footnoteRef/>
      </w:r>
      <w:r>
        <w:t xml:space="preserve"> </w:t>
      </w:r>
      <w:r w:rsidRPr="006762EF">
        <w:rPr>
          <w:sz w:val="16"/>
          <w:szCs w:val="16"/>
        </w:rPr>
        <w:t>Onderdeel van digitale volwassenheid is ook het vermogen om digitaal verantwoord, transparant en duurzaam met informatie om te gaan.</w:t>
      </w:r>
    </w:p>
  </w:footnote>
  <w:footnote w:id="5">
    <w:p w14:paraId="2A1B39FF" w14:textId="1D4FBD50" w:rsidR="00903133" w:rsidRPr="00487721" w:rsidRDefault="00903133" w:rsidP="00487721">
      <w:pPr>
        <w:pStyle w:val="Geenafstand"/>
        <w:jc w:val="both"/>
        <w:rPr>
          <w:color w:val="000000"/>
          <w:sz w:val="22"/>
          <w:szCs w:val="22"/>
        </w:rPr>
      </w:pPr>
      <w:r w:rsidRPr="006762EF">
        <w:rPr>
          <w:rStyle w:val="Voetnootmarkering"/>
          <w:sz w:val="16"/>
          <w:szCs w:val="16"/>
        </w:rPr>
        <w:footnoteRef/>
      </w:r>
      <w:r w:rsidRPr="006762EF">
        <w:rPr>
          <w:sz w:val="16"/>
          <w:szCs w:val="16"/>
        </w:rPr>
        <w:t xml:space="preserve"> Er zijn reeds tal van initiatieven die expliciet werken</w:t>
      </w:r>
      <w:r w:rsidRPr="00187BDE">
        <w:rPr>
          <w:sz w:val="16"/>
          <w:szCs w:val="16"/>
        </w:rPr>
        <w:t xml:space="preserve"> of bijdragen aan een goede informatiehuishouding, denk bijvoorbeeld aan het Federatief Dataste</w:t>
      </w:r>
      <w:r w:rsidR="00D140C6">
        <w:rPr>
          <w:sz w:val="16"/>
          <w:szCs w:val="16"/>
        </w:rPr>
        <w:t>lsel</w:t>
      </w:r>
      <w:r w:rsidRPr="00187BDE">
        <w:rPr>
          <w:sz w:val="16"/>
          <w:szCs w:val="16"/>
        </w:rPr>
        <w:t xml:space="preserve">, het </w:t>
      </w:r>
      <w:r w:rsidR="00796D3E" w:rsidRPr="00187BDE">
        <w:rPr>
          <w:sz w:val="16"/>
          <w:szCs w:val="16"/>
        </w:rPr>
        <w:t>M</w:t>
      </w:r>
      <w:r w:rsidRPr="00187BDE">
        <w:rPr>
          <w:sz w:val="16"/>
          <w:szCs w:val="16"/>
        </w:rPr>
        <w:t xml:space="preserve">eerjarenplan </w:t>
      </w:r>
      <w:r w:rsidR="00796D3E" w:rsidRPr="00187BDE">
        <w:rPr>
          <w:sz w:val="16"/>
          <w:szCs w:val="16"/>
        </w:rPr>
        <w:t>D</w:t>
      </w:r>
      <w:r w:rsidRPr="00187BDE">
        <w:rPr>
          <w:sz w:val="16"/>
          <w:szCs w:val="16"/>
        </w:rPr>
        <w:t xml:space="preserve">igitale </w:t>
      </w:r>
      <w:r w:rsidR="00796D3E" w:rsidRPr="00187BDE">
        <w:rPr>
          <w:sz w:val="16"/>
          <w:szCs w:val="16"/>
        </w:rPr>
        <w:t>I</w:t>
      </w:r>
      <w:r w:rsidRPr="00187BDE">
        <w:rPr>
          <w:sz w:val="16"/>
          <w:szCs w:val="16"/>
        </w:rPr>
        <w:t xml:space="preserve">nformatiehuishouding 2026-2030, Common </w:t>
      </w:r>
      <w:proofErr w:type="spellStart"/>
      <w:r w:rsidRPr="00187BDE">
        <w:rPr>
          <w:sz w:val="16"/>
          <w:szCs w:val="16"/>
        </w:rPr>
        <w:t>ground</w:t>
      </w:r>
      <w:proofErr w:type="spellEnd"/>
      <w:r w:rsidRPr="00187BDE">
        <w:rPr>
          <w:sz w:val="16"/>
          <w:szCs w:val="16"/>
        </w:rPr>
        <w:t xml:space="preserve">, </w:t>
      </w:r>
      <w:proofErr w:type="spellStart"/>
      <w:r w:rsidR="00796D3E" w:rsidRPr="00187BDE">
        <w:rPr>
          <w:sz w:val="16"/>
          <w:szCs w:val="16"/>
        </w:rPr>
        <w:t>Z</w:t>
      </w:r>
      <w:r w:rsidRPr="00187BDE">
        <w:rPr>
          <w:sz w:val="16"/>
          <w:szCs w:val="16"/>
        </w:rPr>
        <w:t>aakgerichtwerken</w:t>
      </w:r>
      <w:proofErr w:type="spellEnd"/>
      <w:r w:rsidRPr="00187BDE">
        <w:rPr>
          <w:sz w:val="16"/>
          <w:szCs w:val="16"/>
        </w:rPr>
        <w:t xml:space="preserve">, </w:t>
      </w:r>
      <w:r w:rsidR="00796D3E" w:rsidRPr="00187BDE">
        <w:rPr>
          <w:sz w:val="16"/>
          <w:szCs w:val="16"/>
        </w:rPr>
        <w:t>U</w:t>
      </w:r>
      <w:r w:rsidRPr="00187BDE">
        <w:rPr>
          <w:sz w:val="16"/>
          <w:szCs w:val="16"/>
        </w:rPr>
        <w:t>it betrouwbare bron en OZO.</w:t>
      </w:r>
      <w:r w:rsidR="00487721">
        <w:rPr>
          <w:sz w:val="16"/>
          <w:szCs w:val="16"/>
        </w:rPr>
        <w:t xml:space="preserve"> </w:t>
      </w:r>
      <w:r w:rsidR="008A0AAC">
        <w:rPr>
          <w:sz w:val="16"/>
          <w:szCs w:val="16"/>
        </w:rPr>
        <w:t xml:space="preserve">Voor </w:t>
      </w:r>
      <w:r w:rsidR="008A0AAC" w:rsidRPr="008A0AAC">
        <w:rPr>
          <w:color w:val="000000" w:themeColor="text1"/>
          <w:sz w:val="16"/>
          <w:szCs w:val="16"/>
        </w:rPr>
        <w:t>het</w:t>
      </w:r>
      <w:r w:rsidR="00487721" w:rsidRPr="008A0AAC">
        <w:rPr>
          <w:color w:val="000000" w:themeColor="text1"/>
          <w:sz w:val="16"/>
          <w:szCs w:val="16"/>
        </w:rPr>
        <w:t xml:space="preserve"> Meerjarenplan Digitale Informatiehuishouding 2026–2030</w:t>
      </w:r>
      <w:r w:rsidR="008A0AAC" w:rsidRPr="008A0AAC">
        <w:rPr>
          <w:color w:val="000000" w:themeColor="text1"/>
          <w:sz w:val="16"/>
          <w:szCs w:val="16"/>
        </w:rPr>
        <w:t xml:space="preserve"> geldt dat het</w:t>
      </w:r>
      <w:r w:rsidR="00487721" w:rsidRPr="008A0AAC">
        <w:rPr>
          <w:color w:val="000000" w:themeColor="text1"/>
          <w:sz w:val="16"/>
          <w:szCs w:val="16"/>
        </w:rPr>
        <w:t xml:space="preserve"> </w:t>
      </w:r>
      <w:r w:rsidR="008A0AAC" w:rsidRPr="008A0AAC">
        <w:rPr>
          <w:color w:val="000000" w:themeColor="text1"/>
          <w:sz w:val="16"/>
          <w:szCs w:val="16"/>
        </w:rPr>
        <w:t>n</w:t>
      </w:r>
      <w:r w:rsidR="00487721" w:rsidRPr="008A0AAC">
        <w:rPr>
          <w:color w:val="000000" w:themeColor="text1"/>
          <w:sz w:val="16"/>
          <w:szCs w:val="16"/>
        </w:rPr>
        <w:t xml:space="preserve">auw </w:t>
      </w:r>
      <w:r w:rsidR="008A0AAC" w:rsidRPr="008A0AAC">
        <w:rPr>
          <w:color w:val="000000" w:themeColor="text1"/>
          <w:sz w:val="16"/>
          <w:szCs w:val="16"/>
        </w:rPr>
        <w:t xml:space="preserve">aansluit </w:t>
      </w:r>
      <w:r w:rsidR="00487721" w:rsidRPr="008A0AAC">
        <w:rPr>
          <w:color w:val="000000" w:themeColor="text1"/>
          <w:sz w:val="16"/>
          <w:szCs w:val="16"/>
        </w:rPr>
        <w:t>op de visie en de ambitie</w:t>
      </w:r>
      <w:r w:rsidR="008A0AAC" w:rsidRPr="008A0AAC">
        <w:rPr>
          <w:color w:val="000000" w:themeColor="text1"/>
          <w:sz w:val="16"/>
          <w:szCs w:val="16"/>
        </w:rPr>
        <w:t>s</w:t>
      </w:r>
      <w:r w:rsidR="00487721" w:rsidRPr="008A0AAC">
        <w:rPr>
          <w:color w:val="000000" w:themeColor="text1"/>
          <w:sz w:val="16"/>
          <w:szCs w:val="16"/>
        </w:rPr>
        <w:t xml:space="preserve"> naar concrete doelen en een beperkte set met essentiële en goed meetbare indicatoren</w:t>
      </w:r>
      <w:r w:rsidR="008A0AAC" w:rsidRPr="008A0AAC">
        <w:rPr>
          <w:color w:val="000000" w:themeColor="text1"/>
          <w:sz w:val="16"/>
          <w:szCs w:val="16"/>
        </w:rPr>
        <w:t xml:space="preserve"> vertaalt</w:t>
      </w:r>
      <w:r w:rsidR="00487721" w:rsidRPr="008A0AAC">
        <w:rPr>
          <w:color w:val="000000" w:themeColor="text1"/>
          <w:sz w:val="16"/>
          <w:szCs w:val="16"/>
        </w:rPr>
        <w:t>.</w:t>
      </w:r>
      <w:r w:rsidR="008A0AAC" w:rsidRPr="008A0AAC">
        <w:rPr>
          <w:color w:val="000000" w:themeColor="text1"/>
          <w:sz w:val="16"/>
          <w:szCs w:val="16"/>
        </w:rPr>
        <w:t xml:space="preserve"> </w:t>
      </w:r>
      <w:r w:rsidR="00487721" w:rsidRPr="008A0AAC">
        <w:rPr>
          <w:color w:val="000000" w:themeColor="text1"/>
          <w:sz w:val="16"/>
          <w:szCs w:val="16"/>
        </w:rPr>
        <w:t xml:space="preserve">De jaarlijkse monitoring maakt voortgang en impact zichtbaar en markeert </w:t>
      </w:r>
      <w:r w:rsidR="008A0AAC">
        <w:rPr>
          <w:color w:val="000000" w:themeColor="text1"/>
          <w:sz w:val="16"/>
          <w:szCs w:val="16"/>
        </w:rPr>
        <w:t xml:space="preserve">een </w:t>
      </w:r>
      <w:proofErr w:type="gramStart"/>
      <w:r w:rsidR="008A0AAC">
        <w:rPr>
          <w:color w:val="000000" w:themeColor="text1"/>
          <w:sz w:val="16"/>
          <w:szCs w:val="16"/>
        </w:rPr>
        <w:t>reeds</w:t>
      </w:r>
      <w:proofErr w:type="gramEnd"/>
      <w:r w:rsidR="00D140C6">
        <w:rPr>
          <w:color w:val="000000" w:themeColor="text1"/>
          <w:sz w:val="16"/>
          <w:szCs w:val="16"/>
        </w:rPr>
        <w:t xml:space="preserve"> </w:t>
      </w:r>
      <w:r w:rsidR="008A0AAC">
        <w:rPr>
          <w:color w:val="000000" w:themeColor="text1"/>
          <w:sz w:val="16"/>
          <w:szCs w:val="16"/>
        </w:rPr>
        <w:t xml:space="preserve">bestaande </w:t>
      </w:r>
      <w:r w:rsidR="00487721" w:rsidRPr="008A0AAC">
        <w:rPr>
          <w:color w:val="000000" w:themeColor="text1"/>
          <w:sz w:val="16"/>
          <w:szCs w:val="16"/>
        </w:rPr>
        <w:t>stap van visie naar uitvoering.</w:t>
      </w:r>
    </w:p>
  </w:footnote>
  <w:footnote w:id="6">
    <w:p w14:paraId="1E8C76E9" w14:textId="171E63F5" w:rsidR="00C723D3" w:rsidRPr="00187BDE" w:rsidRDefault="00C723D3" w:rsidP="00C723D3">
      <w:pPr>
        <w:pStyle w:val="Voetnoottekst"/>
        <w:jc w:val="both"/>
        <w:rPr>
          <w:sz w:val="16"/>
          <w:szCs w:val="16"/>
        </w:rPr>
      </w:pPr>
      <w:r w:rsidRPr="00187BDE">
        <w:rPr>
          <w:rStyle w:val="Voetnootmarkering"/>
          <w:sz w:val="16"/>
          <w:szCs w:val="16"/>
        </w:rPr>
        <w:footnoteRef/>
      </w:r>
      <w:r w:rsidRPr="00187BDE">
        <w:rPr>
          <w:sz w:val="16"/>
          <w:szCs w:val="16"/>
        </w:rPr>
        <w:t xml:space="preserve"> In de Digitale Agenda 2028 is het versterken van de informatiepositie van zowel inwoners als gemeenten als speerpunt benoemd. Om aan deze ambitie te voldoen, is een flexibel en stevig fundament noodzakelijk, waarop gemeenten een veilige, betrouwbare en slimme digitale dienstverlening kunnen ontwikkelen. De agenda schets een collectieve veranderopgave: informatiehuishouding is een onvoorwaardelijke randvoorwaarde om publieke dienstverlening structureel op een hoog</w:t>
      </w:r>
      <w:r w:rsidR="00D140C6">
        <w:rPr>
          <w:sz w:val="16"/>
          <w:szCs w:val="16"/>
        </w:rPr>
        <w:t>w</w:t>
      </w:r>
      <w:r w:rsidRPr="00187BDE">
        <w:rPr>
          <w:sz w:val="16"/>
          <w:szCs w:val="16"/>
        </w:rPr>
        <w:t>aardig en betrouwbaar niveau te brengen. Met deze visie geven gemeenten richting aan die veranderopgave.</w:t>
      </w:r>
    </w:p>
  </w:footnote>
  <w:footnote w:id="7">
    <w:p w14:paraId="3CD80752" w14:textId="3FE5564B" w:rsidR="00E2158C" w:rsidRPr="00187BDE" w:rsidRDefault="00E2158C" w:rsidP="00E2158C">
      <w:pPr>
        <w:pStyle w:val="Voetnoottekst"/>
        <w:jc w:val="both"/>
        <w:rPr>
          <w:sz w:val="16"/>
          <w:szCs w:val="16"/>
        </w:rPr>
      </w:pPr>
      <w:r w:rsidRPr="00187BDE">
        <w:rPr>
          <w:rStyle w:val="Voetnootmarkering"/>
          <w:sz w:val="16"/>
          <w:szCs w:val="16"/>
        </w:rPr>
        <w:footnoteRef/>
      </w:r>
      <w:r w:rsidRPr="00187BDE">
        <w:rPr>
          <w:sz w:val="16"/>
          <w:szCs w:val="16"/>
        </w:rPr>
        <w:t xml:space="preserve"> Artikel 1.3 van de Wet open overheid bepaalt dat eenieder het recht heeft op toegang tot publieke informatie.</w:t>
      </w:r>
    </w:p>
  </w:footnote>
  <w:footnote w:id="8">
    <w:p w14:paraId="55B7FBDA" w14:textId="25F61235" w:rsidR="00C13F95" w:rsidRPr="00187BDE" w:rsidRDefault="00C13F95" w:rsidP="00C13F95">
      <w:pPr>
        <w:pStyle w:val="Voetnoottekst"/>
        <w:jc w:val="both"/>
        <w:rPr>
          <w:sz w:val="16"/>
          <w:szCs w:val="16"/>
        </w:rPr>
      </w:pPr>
      <w:r w:rsidRPr="00187BDE">
        <w:rPr>
          <w:rStyle w:val="Voetnootmarkering"/>
          <w:sz w:val="16"/>
          <w:szCs w:val="16"/>
        </w:rPr>
        <w:footnoteRef/>
      </w:r>
      <w:r w:rsidRPr="00187BDE">
        <w:rPr>
          <w:sz w:val="16"/>
          <w:szCs w:val="16"/>
        </w:rPr>
        <w:t xml:space="preserve"> Hierbij moet nadrukkelijk rekening gehouden worden met de uiteenlopende digitale vaardigheden in de samenleving. Als eerste overheid hebben gemeenten de verantwoordelijkheid om diensteverlening en informatie voor eenieder </w:t>
      </w:r>
      <w:proofErr w:type="spellStart"/>
      <w:r w:rsidRPr="00187BDE">
        <w:rPr>
          <w:sz w:val="16"/>
          <w:szCs w:val="16"/>
        </w:rPr>
        <w:t>beg</w:t>
      </w:r>
      <w:r w:rsidR="00D140C6">
        <w:rPr>
          <w:sz w:val="16"/>
          <w:szCs w:val="16"/>
        </w:rPr>
        <w:t>r</w:t>
      </w:r>
      <w:r w:rsidRPr="00187BDE">
        <w:rPr>
          <w:sz w:val="16"/>
          <w:szCs w:val="16"/>
        </w:rPr>
        <w:t>ijpbaar</w:t>
      </w:r>
      <w:proofErr w:type="spellEnd"/>
      <w:r w:rsidRPr="00187BDE">
        <w:rPr>
          <w:sz w:val="16"/>
          <w:szCs w:val="16"/>
        </w:rPr>
        <w:t xml:space="preserve"> toegankelijk te maken.</w:t>
      </w:r>
    </w:p>
  </w:footnote>
  <w:footnote w:id="9">
    <w:p w14:paraId="7E9DB101" w14:textId="2A0892D7" w:rsidR="00386AC2" w:rsidRPr="00386AC2" w:rsidRDefault="00386AC2">
      <w:pPr>
        <w:pStyle w:val="Voetnoottekst"/>
      </w:pPr>
      <w:r>
        <w:rPr>
          <w:rStyle w:val="Voetnootmarkering"/>
        </w:rPr>
        <w:footnoteRef/>
      </w:r>
      <w:r>
        <w:t xml:space="preserve"> </w:t>
      </w:r>
      <w:r w:rsidR="00E2158C" w:rsidRPr="00E2158C">
        <w:rPr>
          <w:sz w:val="16"/>
          <w:szCs w:val="16"/>
          <w:highlight w:val="yellow"/>
        </w:rPr>
        <w:t xml:space="preserve">Er wordt nog gewerkt aan een </w:t>
      </w:r>
      <w:r w:rsidR="00D140C6" w:rsidRPr="00E2158C">
        <w:rPr>
          <w:sz w:val="16"/>
          <w:szCs w:val="16"/>
          <w:highlight w:val="yellow"/>
        </w:rPr>
        <w:t>financiële</w:t>
      </w:r>
      <w:r w:rsidR="00E2158C" w:rsidRPr="00E2158C">
        <w:rPr>
          <w:sz w:val="16"/>
          <w:szCs w:val="16"/>
          <w:highlight w:val="yellow"/>
        </w:rPr>
        <w:t xml:space="preserve"> verkenning</w:t>
      </w:r>
      <w:r w:rsidR="00E2158C">
        <w:rPr>
          <w:highlight w:val="yellow"/>
        </w:rPr>
        <w:t xml:space="preserve"> </w:t>
      </w:r>
      <w:r w:rsidRPr="00386AC2">
        <w:rPr>
          <w:highlight w:val="yellow"/>
        </w:rPr>
        <w:t xml:space="preserve"> </w:t>
      </w:r>
    </w:p>
  </w:footnote>
  <w:footnote w:id="10">
    <w:p w14:paraId="2A9657EA" w14:textId="6A7E6218" w:rsidR="00C7658A" w:rsidRPr="00187BDE" w:rsidRDefault="00C7658A" w:rsidP="00527BA1">
      <w:pPr>
        <w:pStyle w:val="Voetnoottekst"/>
        <w:jc w:val="both"/>
        <w:rPr>
          <w:sz w:val="16"/>
          <w:szCs w:val="16"/>
        </w:rPr>
      </w:pPr>
      <w:r w:rsidRPr="00187BDE">
        <w:rPr>
          <w:rStyle w:val="Voetnootmarkering"/>
          <w:sz w:val="16"/>
          <w:szCs w:val="16"/>
        </w:rPr>
        <w:footnoteRef/>
      </w:r>
      <w:r w:rsidRPr="00187BDE">
        <w:rPr>
          <w:sz w:val="16"/>
          <w:szCs w:val="16"/>
        </w:rPr>
        <w:t xml:space="preserve"> </w:t>
      </w:r>
      <w:r w:rsidR="00D90D3F" w:rsidRPr="00187BDE">
        <w:rPr>
          <w:color w:val="000000"/>
          <w:sz w:val="16"/>
          <w:szCs w:val="16"/>
        </w:rPr>
        <w:t>Het concept van een</w:t>
      </w:r>
      <w:r w:rsidR="00D90D3F" w:rsidRPr="00187BDE">
        <w:rPr>
          <w:rStyle w:val="apple-converted-space"/>
          <w:color w:val="000000"/>
          <w:sz w:val="16"/>
          <w:szCs w:val="16"/>
        </w:rPr>
        <w:t> </w:t>
      </w:r>
      <w:r w:rsidR="00E2158C">
        <w:rPr>
          <w:rStyle w:val="apple-converted-space"/>
          <w:color w:val="000000"/>
          <w:sz w:val="16"/>
          <w:szCs w:val="16"/>
        </w:rPr>
        <w:t>sleutelgewoonte (‘</w:t>
      </w:r>
      <w:proofErr w:type="spellStart"/>
      <w:r w:rsidR="00D90D3F" w:rsidRPr="00187BDE">
        <w:rPr>
          <w:rStyle w:val="Nadruk"/>
          <w:color w:val="000000"/>
          <w:sz w:val="16"/>
          <w:szCs w:val="16"/>
        </w:rPr>
        <w:t>keystone</w:t>
      </w:r>
      <w:proofErr w:type="spellEnd"/>
      <w:r w:rsidR="00D90D3F" w:rsidRPr="00187BDE">
        <w:rPr>
          <w:rStyle w:val="Nadruk"/>
          <w:color w:val="000000"/>
          <w:sz w:val="16"/>
          <w:szCs w:val="16"/>
        </w:rPr>
        <w:t xml:space="preserve"> </w:t>
      </w:r>
      <w:proofErr w:type="spellStart"/>
      <w:r w:rsidR="00D90D3F" w:rsidRPr="00187BDE">
        <w:rPr>
          <w:rStyle w:val="Nadruk"/>
          <w:color w:val="000000"/>
          <w:sz w:val="16"/>
          <w:szCs w:val="16"/>
        </w:rPr>
        <w:t>habit</w:t>
      </w:r>
      <w:proofErr w:type="spellEnd"/>
      <w:r w:rsidR="00E2158C">
        <w:rPr>
          <w:rStyle w:val="Nadruk"/>
          <w:color w:val="000000"/>
          <w:sz w:val="16"/>
          <w:szCs w:val="16"/>
        </w:rPr>
        <w:t>’)</w:t>
      </w:r>
      <w:r w:rsidR="00D90D3F" w:rsidRPr="00187BDE">
        <w:rPr>
          <w:rStyle w:val="apple-converted-space"/>
          <w:color w:val="000000"/>
          <w:sz w:val="16"/>
          <w:szCs w:val="16"/>
        </w:rPr>
        <w:t> </w:t>
      </w:r>
      <w:r w:rsidR="00D90D3F" w:rsidRPr="00187BDE">
        <w:rPr>
          <w:color w:val="000000"/>
          <w:sz w:val="16"/>
          <w:szCs w:val="16"/>
        </w:rPr>
        <w:t>komt uit gedragswetenschappelijk en veranderkundig onderzoek en verwijst naar een gewoonte die structureel invloed uitoefent op bredere patronen binnen een organisatie. Juist in complexe publieke organisaties, waar technologische en menselijke factoren samen moeten komen, maakt het identificeren van zo’n sleutelgewoonte het verschil tussen tijdelijke verbetering en duurzame verandering.</w:t>
      </w:r>
      <w:r w:rsidR="00D90D3F" w:rsidRPr="00187BDE">
        <w:rPr>
          <w:rStyle w:val="apple-converted-space"/>
          <w:color w:val="000000"/>
          <w:sz w:val="16"/>
          <w:szCs w:val="16"/>
        </w:rPr>
        <w:t> E</w:t>
      </w:r>
      <w:r w:rsidR="00D90D3F" w:rsidRPr="00187BDE">
        <w:rPr>
          <w:color w:val="000000"/>
          <w:sz w:val="16"/>
          <w:szCs w:val="16"/>
        </w:rPr>
        <w:t>én goed gekozen hefboomg</w:t>
      </w:r>
      <w:r w:rsidR="00516C91" w:rsidRPr="00187BDE">
        <w:rPr>
          <w:color w:val="000000"/>
          <w:sz w:val="16"/>
          <w:szCs w:val="16"/>
        </w:rPr>
        <w:t>ewoonte</w:t>
      </w:r>
      <w:r w:rsidR="00D90D3F" w:rsidRPr="00187BDE">
        <w:rPr>
          <w:color w:val="000000"/>
          <w:sz w:val="16"/>
          <w:szCs w:val="16"/>
        </w:rPr>
        <w:t xml:space="preserve"> heeft een veel groter effect dan </w:t>
      </w:r>
      <w:r w:rsidR="00516C91" w:rsidRPr="00187BDE">
        <w:rPr>
          <w:color w:val="000000"/>
          <w:sz w:val="16"/>
          <w:szCs w:val="16"/>
        </w:rPr>
        <w:t>alleen</w:t>
      </w:r>
      <w:r w:rsidR="00D90D3F" w:rsidRPr="00187BDE">
        <w:rPr>
          <w:color w:val="000000"/>
          <w:sz w:val="16"/>
          <w:szCs w:val="16"/>
        </w:rPr>
        <w:t xml:space="preserve"> het verbeteren van procedures of processen. Door deze sleutelgewoonte strategisch te positioneren binnen de gemeentelijke </w:t>
      </w:r>
      <w:r w:rsidR="00516C91" w:rsidRPr="00187BDE">
        <w:rPr>
          <w:color w:val="000000"/>
          <w:sz w:val="16"/>
          <w:szCs w:val="16"/>
        </w:rPr>
        <w:t>organisatie</w:t>
      </w:r>
      <w:r w:rsidR="00D90D3F" w:rsidRPr="00187BDE">
        <w:rPr>
          <w:color w:val="000000"/>
          <w:sz w:val="16"/>
          <w:szCs w:val="16"/>
        </w:rPr>
        <w:t>, ontstaat ruimte voor organisatie</w:t>
      </w:r>
      <w:r w:rsidR="00D140C6">
        <w:rPr>
          <w:color w:val="000000"/>
          <w:sz w:val="16"/>
          <w:szCs w:val="16"/>
        </w:rPr>
        <w:t xml:space="preserve"> </w:t>
      </w:r>
      <w:r w:rsidR="00D90D3F" w:rsidRPr="00187BDE">
        <w:rPr>
          <w:color w:val="000000"/>
          <w:sz w:val="16"/>
          <w:szCs w:val="16"/>
        </w:rPr>
        <w:t>brede verbetering: van transparantie en eigenaarschap tot betere besluitvorming en versterkt vertrouwen.</w:t>
      </w:r>
      <w:r w:rsidR="00D90D3F" w:rsidRPr="00187BDE">
        <w:rPr>
          <w:rStyle w:val="apple-converted-space"/>
          <w:color w:val="000000"/>
          <w:sz w:val="16"/>
          <w:szCs w:val="16"/>
        </w:rPr>
        <w:t> </w:t>
      </w:r>
      <w:r w:rsidR="00D90D3F" w:rsidRPr="00187BDE">
        <w:rPr>
          <w:color w:val="000000"/>
          <w:sz w:val="16"/>
          <w:szCs w:val="16"/>
        </w:rPr>
        <w:t xml:space="preserve">Het herkennen en benutten van zulke gewoonten vergt visie én ontwerpvaardigheid en </w:t>
      </w:r>
      <w:proofErr w:type="spellStart"/>
      <w:r w:rsidR="00D90D3F" w:rsidRPr="00187BDE">
        <w:rPr>
          <w:color w:val="000000"/>
          <w:sz w:val="16"/>
          <w:szCs w:val="16"/>
        </w:rPr>
        <w:t>creert</w:t>
      </w:r>
      <w:proofErr w:type="spellEnd"/>
      <w:r w:rsidR="00D90D3F" w:rsidRPr="00187BDE">
        <w:rPr>
          <w:color w:val="000000"/>
          <w:sz w:val="16"/>
          <w:szCs w:val="16"/>
        </w:rPr>
        <w:t xml:space="preserve"> het kantelpunt waa</w:t>
      </w:r>
      <w:r w:rsidR="00516C91" w:rsidRPr="00187BDE">
        <w:rPr>
          <w:color w:val="000000"/>
          <w:sz w:val="16"/>
          <w:szCs w:val="16"/>
        </w:rPr>
        <w:t>r</w:t>
      </w:r>
      <w:r w:rsidR="00D90D3F" w:rsidRPr="00187BDE">
        <w:rPr>
          <w:color w:val="000000"/>
          <w:sz w:val="16"/>
          <w:szCs w:val="16"/>
        </w:rPr>
        <w:t>op abstracte ambities veranderen in zichtbare resultaten.</w:t>
      </w:r>
    </w:p>
  </w:footnote>
  <w:footnote w:id="11">
    <w:p w14:paraId="7EE947F8" w14:textId="612A01E9" w:rsidR="00BC2000" w:rsidRPr="00BC2000" w:rsidRDefault="00BC2000">
      <w:pPr>
        <w:pStyle w:val="Voetnoottekst"/>
      </w:pPr>
      <w:r>
        <w:rPr>
          <w:rStyle w:val="Voetnootmarkering"/>
        </w:rPr>
        <w:footnoteRef/>
      </w:r>
      <w:r>
        <w:t xml:space="preserve"> </w:t>
      </w:r>
      <w:r w:rsidRPr="00BC2000">
        <w:rPr>
          <w:sz w:val="16"/>
          <w:szCs w:val="16"/>
          <w:highlight w:val="yellow"/>
        </w:rPr>
        <w:t>Verwijzing naar uit betrouwbare bron</w:t>
      </w:r>
    </w:p>
  </w:footnote>
  <w:footnote w:id="12">
    <w:p w14:paraId="69257329" w14:textId="29DBC271" w:rsidR="00BC2000" w:rsidRPr="00BC2000" w:rsidRDefault="00BC2000">
      <w:pPr>
        <w:pStyle w:val="Voetnoottekst"/>
      </w:pPr>
      <w:r>
        <w:rPr>
          <w:rStyle w:val="Voetnootmarkering"/>
        </w:rPr>
        <w:footnoteRef/>
      </w:r>
      <w:r>
        <w:t xml:space="preserve"> </w:t>
      </w:r>
      <w:r w:rsidRPr="00EE4551">
        <w:rPr>
          <w:sz w:val="16"/>
          <w:szCs w:val="16"/>
        </w:rPr>
        <w:t xml:space="preserve">Gemeenten worden op basis van het uitvoeringsplan (actie </w:t>
      </w:r>
      <w:r w:rsidRPr="00EE4551">
        <w:rPr>
          <w:sz w:val="16"/>
          <w:szCs w:val="16"/>
          <w:highlight w:val="yellow"/>
        </w:rPr>
        <w:t>x</w:t>
      </w:r>
      <w:r w:rsidRPr="00EE4551">
        <w:rPr>
          <w:sz w:val="16"/>
          <w:szCs w:val="16"/>
        </w:rPr>
        <w:t>) ondersteund met het de monitoring/dashboard.</w:t>
      </w:r>
    </w:p>
  </w:footnote>
  <w:footnote w:id="13">
    <w:p w14:paraId="64C16DFF" w14:textId="55CE7DCC" w:rsidR="00BC2000" w:rsidRPr="00BC2000" w:rsidRDefault="00BC2000">
      <w:pPr>
        <w:pStyle w:val="Voetnoottekst"/>
        <w:rPr>
          <w:sz w:val="16"/>
          <w:szCs w:val="16"/>
        </w:rPr>
      </w:pPr>
      <w:r w:rsidRPr="00BC2000">
        <w:rPr>
          <w:rStyle w:val="Voetnootmarkering"/>
          <w:sz w:val="16"/>
          <w:szCs w:val="16"/>
          <w:highlight w:val="yellow"/>
        </w:rPr>
        <w:footnoteRef/>
      </w:r>
      <w:r w:rsidRPr="00BC2000">
        <w:rPr>
          <w:sz w:val="16"/>
          <w:szCs w:val="16"/>
          <w:highlight w:val="yellow"/>
        </w:rPr>
        <w:t xml:space="preserve"> Verwijzing naar het onderzoek van de gemeente Leiden</w:t>
      </w:r>
    </w:p>
  </w:footnote>
  <w:footnote w:id="14">
    <w:p w14:paraId="22918A6A" w14:textId="0608A9BD" w:rsidR="00E965D5" w:rsidRPr="00E965D5" w:rsidRDefault="00E965D5" w:rsidP="00E965D5">
      <w:pPr>
        <w:pStyle w:val="Voetnoottekst"/>
        <w:jc w:val="both"/>
        <w:rPr>
          <w:sz w:val="16"/>
          <w:szCs w:val="16"/>
        </w:rPr>
      </w:pPr>
      <w:r>
        <w:rPr>
          <w:rStyle w:val="Voetnootmarkering"/>
        </w:rPr>
        <w:footnoteRef/>
      </w:r>
      <w:r>
        <w:t xml:space="preserve"> </w:t>
      </w:r>
      <w:r w:rsidRPr="00187BDE">
        <w:rPr>
          <w:sz w:val="16"/>
          <w:szCs w:val="16"/>
        </w:rPr>
        <w:t xml:space="preserve">In de praktijk wordt informatie nog vaak procesgericht vastgelegd — </w:t>
      </w:r>
      <w:r w:rsidRPr="00187BDE">
        <w:rPr>
          <w:sz w:val="16"/>
          <w:szCs w:val="16"/>
          <w:highlight w:val="yellow"/>
        </w:rPr>
        <w:t>afgestemd op de papieren logica en doelen van afzonderlijke organisatieonderdelen — in plaats van op basis van wat nodig is voor de inwoner of voor interbestuurlijke samenwerking. Deze verkokering in digitale informatievastlegging leidt tot versnippering, herhaalvragen en gemiste kansen voor samenwerking</w:t>
      </w:r>
      <w:r w:rsidRPr="00187BDE">
        <w:rPr>
          <w:sz w:val="16"/>
          <w:szCs w:val="16"/>
        </w:rPr>
        <w:t>.</w:t>
      </w:r>
    </w:p>
  </w:footnote>
  <w:footnote w:id="15">
    <w:p w14:paraId="702494BC" w14:textId="0D861D0C" w:rsidR="00D34915" w:rsidRPr="00187BDE" w:rsidRDefault="00D34915" w:rsidP="00D34915">
      <w:pPr>
        <w:pStyle w:val="Voetnoottekst"/>
        <w:jc w:val="both"/>
        <w:rPr>
          <w:sz w:val="16"/>
          <w:szCs w:val="16"/>
        </w:rPr>
      </w:pPr>
      <w:r w:rsidRPr="00187BDE">
        <w:rPr>
          <w:rStyle w:val="Voetnootmarkering"/>
          <w:sz w:val="16"/>
          <w:szCs w:val="16"/>
        </w:rPr>
        <w:footnoteRef/>
      </w:r>
      <w:r w:rsidRPr="00187BDE">
        <w:rPr>
          <w:sz w:val="16"/>
          <w:szCs w:val="16"/>
        </w:rPr>
        <w:t xml:space="preserve"> I</w:t>
      </w:r>
      <w:r w:rsidRPr="00187BDE">
        <w:rPr>
          <w:color w:val="000000"/>
          <w:sz w:val="16"/>
          <w:szCs w:val="16"/>
        </w:rPr>
        <w:t xml:space="preserve">n een digitale omgeving van overvloed is actief informatie verwijderen essentieel. Slechts een klein deel van alle opgeslagen informatie wordt later nog geraadpleegd, </w:t>
      </w:r>
      <w:r w:rsidRPr="00187BDE">
        <w:rPr>
          <w:color w:val="000000"/>
          <w:sz w:val="16"/>
          <w:szCs w:val="16"/>
          <w:highlight w:val="yellow"/>
        </w:rPr>
        <w:t>terwijl de rest leidt tot verlies van overzicht en handelingsruimte. De nieuwe Archiefwet stimuleert een risico</w:t>
      </w:r>
      <w:r w:rsidR="00D140C6">
        <w:rPr>
          <w:color w:val="000000"/>
          <w:sz w:val="16"/>
          <w:szCs w:val="16"/>
          <w:highlight w:val="yellow"/>
        </w:rPr>
        <w:t xml:space="preserve"> </w:t>
      </w:r>
      <w:r w:rsidRPr="00187BDE">
        <w:rPr>
          <w:color w:val="000000"/>
          <w:sz w:val="16"/>
          <w:szCs w:val="16"/>
          <w:highlight w:val="yellow"/>
        </w:rPr>
        <w:t>gebaseerde benadering. De gemeente Leiden laat nu al zien hoe scherpe keuzes in wat wél en niet wordt beheerd, kunnen leiden tot het terugdringen van een onhanteerbare informatieberg vol irrelevante data.</w:t>
      </w:r>
    </w:p>
  </w:footnote>
  <w:footnote w:id="16">
    <w:p w14:paraId="5D67AEAF" w14:textId="20A1D8C5" w:rsidR="0045469F" w:rsidRPr="0045469F" w:rsidRDefault="0045469F">
      <w:pPr>
        <w:pStyle w:val="Voetnoottekst"/>
      </w:pPr>
      <w:r>
        <w:rPr>
          <w:rStyle w:val="Voetnootmarkering"/>
        </w:rPr>
        <w:footnoteRef/>
      </w:r>
      <w:r>
        <w:t xml:space="preserve"> </w:t>
      </w:r>
      <w:r w:rsidRPr="0045469F">
        <w:rPr>
          <w:sz w:val="16"/>
          <w:szCs w:val="16"/>
          <w:highlight w:val="yellow"/>
        </w:rPr>
        <w:t>Nog verder uitwerken: met processen bedoelen we zowel digitaal als fysiek/loket. Deze mogen niet uit de pas lopen.</w:t>
      </w:r>
    </w:p>
  </w:footnote>
  <w:footnote w:id="17">
    <w:p w14:paraId="202768D4" w14:textId="77777777" w:rsidR="00D34915" w:rsidRPr="00187BDE" w:rsidRDefault="00D34915" w:rsidP="00D34915">
      <w:pPr>
        <w:pStyle w:val="Geenafstand"/>
        <w:jc w:val="both"/>
        <w:rPr>
          <w:sz w:val="16"/>
          <w:szCs w:val="16"/>
        </w:rPr>
      </w:pPr>
      <w:r w:rsidRPr="00187BDE">
        <w:rPr>
          <w:rStyle w:val="Voetnootmarkering"/>
          <w:sz w:val="16"/>
          <w:szCs w:val="16"/>
        </w:rPr>
        <w:footnoteRef/>
      </w:r>
      <w:r w:rsidRPr="00187BDE">
        <w:rPr>
          <w:sz w:val="16"/>
          <w:szCs w:val="16"/>
        </w:rPr>
        <w:t xml:space="preserve"> Gemeenten worden op basis van het uitvoeringsplan (actie </w:t>
      </w:r>
      <w:r w:rsidRPr="00187BDE">
        <w:rPr>
          <w:sz w:val="16"/>
          <w:szCs w:val="16"/>
          <w:highlight w:val="yellow"/>
        </w:rPr>
        <w:t>x</w:t>
      </w:r>
      <w:r w:rsidRPr="00187BDE">
        <w:rPr>
          <w:sz w:val="16"/>
          <w:szCs w:val="16"/>
        </w:rPr>
        <w:t>) ondersteund met het uniform herontwerpen van de processen.</w:t>
      </w:r>
    </w:p>
  </w:footnote>
  <w:footnote w:id="18">
    <w:p w14:paraId="61A43C44" w14:textId="77777777" w:rsidR="00A6228E" w:rsidRPr="00187BDE" w:rsidRDefault="00A6228E" w:rsidP="00A6228E">
      <w:pPr>
        <w:pStyle w:val="Geenafstand"/>
        <w:jc w:val="both"/>
        <w:rPr>
          <w:sz w:val="16"/>
          <w:szCs w:val="16"/>
        </w:rPr>
      </w:pPr>
      <w:r w:rsidRPr="00187BDE">
        <w:rPr>
          <w:rStyle w:val="Voetnootmarkering"/>
          <w:sz w:val="16"/>
          <w:szCs w:val="16"/>
        </w:rPr>
        <w:footnoteRef/>
      </w:r>
      <w:r w:rsidRPr="00187BDE">
        <w:rPr>
          <w:sz w:val="16"/>
          <w:szCs w:val="16"/>
        </w:rPr>
        <w:t xml:space="preserve"> Een robuuste informatiepositie vereist continue aandacht voor datakwaliteit en informatiebeheer, niet als tijdelijke actie of opruimcampagne, maar als structureel onderdeel van de gemeentelijke bedrijfsvoering. Dit vraagt om een systemische benadering van informatiebeheer: integraal verweven met processen, eigenaarschap en technologische inrichting. Alleen zo wordt informatie betrouwbaar, herbruikbaar en duurzaam toegankelijk – en versterkt het daadwerkelijk de informatiepositie van gemeenten (zie ook: </w:t>
      </w:r>
      <w:r w:rsidRPr="00187BDE">
        <w:rPr>
          <w:rStyle w:val="apple-converted-space"/>
          <w:color w:val="000000"/>
          <w:sz w:val="16"/>
          <w:szCs w:val="16"/>
        </w:rPr>
        <w:t xml:space="preserve">De </w:t>
      </w:r>
      <w:r w:rsidRPr="00187BDE">
        <w:rPr>
          <w:rStyle w:val="Nadruk"/>
          <w:color w:val="000000"/>
          <w:sz w:val="16"/>
          <w:szCs w:val="16"/>
        </w:rPr>
        <w:t xml:space="preserve">Informatiehuishouding van het Rijk in 2030 </w:t>
      </w:r>
      <w:r w:rsidRPr="00187BDE">
        <w:rPr>
          <w:sz w:val="16"/>
          <w:szCs w:val="16"/>
        </w:rPr>
        <w:t>(2020)),</w:t>
      </w:r>
    </w:p>
  </w:footnote>
  <w:footnote w:id="19">
    <w:p w14:paraId="0E6FC445" w14:textId="598DFC19" w:rsidR="00F2034E" w:rsidRPr="00F2034E" w:rsidRDefault="00F2034E">
      <w:pPr>
        <w:pStyle w:val="Voetnoottekst"/>
      </w:pPr>
      <w:r>
        <w:rPr>
          <w:rStyle w:val="Voetnootmarkering"/>
        </w:rPr>
        <w:footnoteRef/>
      </w:r>
      <w:r>
        <w:t xml:space="preserve"> </w:t>
      </w:r>
      <w:r w:rsidRPr="00187BDE">
        <w:rPr>
          <w:sz w:val="16"/>
          <w:szCs w:val="16"/>
        </w:rPr>
        <w:t xml:space="preserve">Zie ook het </w:t>
      </w:r>
      <w:r w:rsidR="00D140C6" w:rsidRPr="00187BDE">
        <w:rPr>
          <w:sz w:val="16"/>
          <w:szCs w:val="16"/>
        </w:rPr>
        <w:t>VNG-standpunt</w:t>
      </w:r>
      <w:r w:rsidRPr="00187BDE">
        <w:rPr>
          <w:sz w:val="16"/>
          <w:szCs w:val="16"/>
        </w:rPr>
        <w:t xml:space="preserve"> over </w:t>
      </w:r>
      <w:r w:rsidRPr="00187BDE">
        <w:rPr>
          <w:color w:val="000000"/>
          <w:sz w:val="16"/>
          <w:szCs w:val="16"/>
        </w:rPr>
        <w:t>NDS 2023 – Versneller 2: Data.</w:t>
      </w:r>
      <w:r>
        <w:t xml:space="preserve"> </w:t>
      </w:r>
    </w:p>
  </w:footnote>
  <w:footnote w:id="20">
    <w:p w14:paraId="0A0FC59F" w14:textId="2DFC2B45" w:rsidR="00893B9A" w:rsidRPr="00187BDE" w:rsidRDefault="00893B9A" w:rsidP="00241153">
      <w:pPr>
        <w:pStyle w:val="Voetnoottekst"/>
        <w:jc w:val="both"/>
        <w:rPr>
          <w:sz w:val="16"/>
          <w:szCs w:val="16"/>
        </w:rPr>
      </w:pPr>
      <w:r w:rsidRPr="00187BDE">
        <w:rPr>
          <w:rStyle w:val="Voetnootmarkering"/>
          <w:sz w:val="16"/>
          <w:szCs w:val="16"/>
        </w:rPr>
        <w:footnoteRef/>
      </w:r>
      <w:r w:rsidRPr="00187BDE">
        <w:rPr>
          <w:sz w:val="16"/>
          <w:szCs w:val="16"/>
        </w:rPr>
        <w:t xml:space="preserve"> </w:t>
      </w:r>
      <w:r w:rsidR="003C5B4B" w:rsidRPr="00187BDE">
        <w:rPr>
          <w:color w:val="000000"/>
          <w:sz w:val="16"/>
          <w:szCs w:val="16"/>
        </w:rPr>
        <w:t xml:space="preserve">Het centraal stellen van medewerkers binnen de informatiehuishouding is cruciaal voor een responsieve overheid. Zoals regeringscommissaris </w:t>
      </w:r>
      <w:proofErr w:type="spellStart"/>
      <w:r w:rsidR="003C5B4B" w:rsidRPr="00187BDE">
        <w:rPr>
          <w:color w:val="000000"/>
          <w:sz w:val="16"/>
          <w:szCs w:val="16"/>
        </w:rPr>
        <w:t>Arre</w:t>
      </w:r>
      <w:proofErr w:type="spellEnd"/>
      <w:r w:rsidR="003C5B4B" w:rsidRPr="00187BDE">
        <w:rPr>
          <w:color w:val="000000"/>
          <w:sz w:val="16"/>
          <w:szCs w:val="16"/>
        </w:rPr>
        <w:t xml:space="preserve"> Zuurmond stelt, gaat responsiviteit over het vermogen van de overheid om signalen van inwoners serieus te nemen en daarop gepast, tijdig en zorgvuldig te reageren. Dat vraagt om medewerkers met een sterke informatiepositie: toegang tot actuele, betrouwbare informatie én het besef van hun rol in de kwaliteit </w:t>
      </w:r>
      <w:r w:rsidR="00156EEC">
        <w:rPr>
          <w:color w:val="000000"/>
          <w:sz w:val="16"/>
          <w:szCs w:val="16"/>
        </w:rPr>
        <w:t>van de informatie</w:t>
      </w:r>
      <w:r w:rsidR="003C5B4B" w:rsidRPr="00187BDE">
        <w:rPr>
          <w:color w:val="000000"/>
          <w:sz w:val="16"/>
          <w:szCs w:val="16"/>
        </w:rPr>
        <w:t xml:space="preserve">. Responsiviteit is dan ook geen sluitstuk van dienstverlening, maar het resultaat van zorgvuldig ontworpen processen, ondersteunende systemen en bewust menselijk handelen. </w:t>
      </w:r>
      <w:r w:rsidR="00241153" w:rsidRPr="00187BDE">
        <w:rPr>
          <w:color w:val="000000"/>
          <w:sz w:val="16"/>
          <w:szCs w:val="16"/>
        </w:rPr>
        <w:t xml:space="preserve">Zie ook: Dwars door de orde (2025) van </w:t>
      </w:r>
      <w:proofErr w:type="spellStart"/>
      <w:r w:rsidR="00241153" w:rsidRPr="00187BDE">
        <w:rPr>
          <w:color w:val="000000"/>
          <w:sz w:val="16"/>
          <w:szCs w:val="16"/>
        </w:rPr>
        <w:t>Arre</w:t>
      </w:r>
      <w:proofErr w:type="spellEnd"/>
      <w:r w:rsidR="00241153" w:rsidRPr="00187BDE">
        <w:rPr>
          <w:color w:val="000000"/>
          <w:sz w:val="16"/>
          <w:szCs w:val="16"/>
        </w:rPr>
        <w:t xml:space="preserve"> Zuurmond.</w:t>
      </w:r>
    </w:p>
  </w:footnote>
  <w:footnote w:id="21">
    <w:p w14:paraId="39AD3B6E" w14:textId="3C389E65" w:rsidR="002A2B7B" w:rsidRPr="00187BDE" w:rsidRDefault="002A2B7B" w:rsidP="002A2B7B">
      <w:pPr>
        <w:pStyle w:val="Voetnoottekst"/>
        <w:jc w:val="both"/>
        <w:rPr>
          <w:sz w:val="16"/>
          <w:szCs w:val="16"/>
        </w:rPr>
      </w:pPr>
      <w:r w:rsidRPr="00187BDE">
        <w:rPr>
          <w:rStyle w:val="Voetnootmarkering"/>
          <w:sz w:val="16"/>
          <w:szCs w:val="16"/>
        </w:rPr>
        <w:footnoteRef/>
      </w:r>
      <w:r w:rsidRPr="00187BDE">
        <w:rPr>
          <w:sz w:val="16"/>
          <w:szCs w:val="16"/>
        </w:rPr>
        <w:t xml:space="preserve"> </w:t>
      </w:r>
      <w:r w:rsidRPr="00187BDE">
        <w:rPr>
          <w:color w:val="000000"/>
          <w:sz w:val="16"/>
          <w:szCs w:val="16"/>
        </w:rPr>
        <w:t xml:space="preserve">Een toekomstbestendige informatiehuishouding vraagt niet alleen om technische oplossingen, maar om professionele routines die </w:t>
      </w:r>
      <w:proofErr w:type="spellStart"/>
      <w:r w:rsidRPr="00187BDE">
        <w:rPr>
          <w:color w:val="000000"/>
          <w:sz w:val="16"/>
          <w:szCs w:val="16"/>
        </w:rPr>
        <w:t>organisatiebreed</w:t>
      </w:r>
      <w:proofErr w:type="spellEnd"/>
      <w:r w:rsidRPr="00187BDE">
        <w:rPr>
          <w:color w:val="000000"/>
          <w:sz w:val="16"/>
          <w:szCs w:val="16"/>
        </w:rPr>
        <w:t xml:space="preserve"> worden gedeeld en gedragen. Dat betekent: investeren in vakmanschap, het ontwikkelen van collectieve werkwijzen, en het geleidelijk afleren van oude patronen die niet langer passen bij de digitale praktijk. Zulke gedeelde routines vormen de praktische schakel tussen beleid en uitvoering en zijn daarmee onmisbaar voor duurzame verandering. Zie ook: </w:t>
      </w:r>
      <w:proofErr w:type="spellStart"/>
      <w:r w:rsidRPr="00187BDE">
        <w:rPr>
          <w:color w:val="000000"/>
          <w:sz w:val="16"/>
          <w:szCs w:val="16"/>
        </w:rPr>
        <w:t>FutureLab</w:t>
      </w:r>
      <w:proofErr w:type="spellEnd"/>
      <w:r w:rsidRPr="00187BDE">
        <w:rPr>
          <w:rStyle w:val="apple-converted-space"/>
          <w:color w:val="000000"/>
          <w:sz w:val="16"/>
          <w:szCs w:val="16"/>
        </w:rPr>
        <w:t xml:space="preserve"> De </w:t>
      </w:r>
      <w:r w:rsidRPr="00187BDE">
        <w:rPr>
          <w:rStyle w:val="Nadruk"/>
          <w:color w:val="000000"/>
          <w:sz w:val="16"/>
          <w:szCs w:val="16"/>
        </w:rPr>
        <w:t xml:space="preserve">Informatiehuishouding van het Rijk in 2030 </w:t>
      </w:r>
      <w:r w:rsidRPr="00187BDE">
        <w:rPr>
          <w:color w:val="000000"/>
          <w:sz w:val="16"/>
          <w:szCs w:val="16"/>
        </w:rPr>
        <w:t>(2020), en NDS 2023 – Versneller 6: Digitaal vakmanschap.</w:t>
      </w:r>
    </w:p>
  </w:footnote>
  <w:footnote w:id="22">
    <w:p w14:paraId="4A4D86CA" w14:textId="7E8A6F2D" w:rsidR="000409CF" w:rsidRPr="00187BDE" w:rsidRDefault="000409CF">
      <w:pPr>
        <w:pStyle w:val="Voetnoottekst"/>
        <w:rPr>
          <w:sz w:val="16"/>
          <w:szCs w:val="16"/>
        </w:rPr>
      </w:pPr>
      <w:r w:rsidRPr="00187BDE">
        <w:rPr>
          <w:rStyle w:val="Voetnootmarkering"/>
          <w:sz w:val="16"/>
          <w:szCs w:val="16"/>
        </w:rPr>
        <w:footnoteRef/>
      </w:r>
      <w:r w:rsidRPr="00187BDE">
        <w:rPr>
          <w:sz w:val="16"/>
          <w:szCs w:val="16"/>
        </w:rPr>
        <w:t xml:space="preserve"> Gemeenten worden op basis van het uitvoeringsplan (actie </w:t>
      </w:r>
      <w:r w:rsidRPr="00187BDE">
        <w:rPr>
          <w:sz w:val="16"/>
          <w:szCs w:val="16"/>
          <w:highlight w:val="yellow"/>
        </w:rPr>
        <w:t>x</w:t>
      </w:r>
      <w:r w:rsidRPr="00187BDE">
        <w:rPr>
          <w:sz w:val="16"/>
          <w:szCs w:val="16"/>
        </w:rPr>
        <w:t>) ondersteund met het de monitoring.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2EB3" w14:textId="6084C2C2" w:rsidR="00FD7ED7" w:rsidRDefault="005F3688">
    <w:pPr>
      <w:pStyle w:val="Koptekst"/>
    </w:pPr>
    <w:r>
      <w:rPr>
        <w:noProof/>
      </w:rPr>
      <w:pict w14:anchorId="60306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66607" o:spid="_x0000_s1027" type="#_x0000_t136" alt="" style="position:absolute;margin-left:0;margin-top:0;width:489.9pt;height:149.1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A685" w14:textId="3E8F824D" w:rsidR="009D4775" w:rsidRPr="009D4775" w:rsidRDefault="005F3688" w:rsidP="009D4775">
    <w:pPr>
      <w:pStyle w:val="Kop1"/>
      <w:jc w:val="center"/>
      <w:rPr>
        <w:rFonts w:asciiTheme="minorBidi" w:hAnsiTheme="minorBidi" w:cstheme="minorBidi"/>
        <w:b/>
        <w:bCs/>
        <w:color w:val="0B769F" w:themeColor="accent4" w:themeShade="BF"/>
      </w:rPr>
    </w:pPr>
    <w:r>
      <w:rPr>
        <w:noProof/>
      </w:rPr>
      <w:pict w14:anchorId="22869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66608" o:spid="_x0000_s1026" type="#_x0000_t136" alt="" style="position:absolute;left:0;text-align:left;margin-left:0;margin-top:0;width:489.9pt;height:149.1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r w:rsidR="003B53A0" w:rsidRPr="001803C8">
      <w:rPr>
        <w:rStyle w:val="Zwaar"/>
        <w:rFonts w:asciiTheme="minorBidi" w:hAnsiTheme="minorBidi" w:cstheme="minorBidi"/>
        <w:color w:val="0B769F" w:themeColor="accent4" w:themeShade="BF"/>
      </w:rPr>
      <w:t>Gemeentelijke visie op informatiehuishouding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4CED" w14:textId="65EC214E" w:rsidR="00FD7ED7" w:rsidRDefault="005F3688">
    <w:pPr>
      <w:pStyle w:val="Koptekst"/>
    </w:pPr>
    <w:r>
      <w:rPr>
        <w:noProof/>
      </w:rPr>
      <w:pict w14:anchorId="2EC6A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66606" o:spid="_x0000_s1025" type="#_x0000_t136" alt="" style="position:absolute;margin-left:0;margin-top:0;width:489.9pt;height:149.1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7A"/>
    <w:multiLevelType w:val="multilevel"/>
    <w:tmpl w:val="93CC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1301"/>
    <w:multiLevelType w:val="hybridMultilevel"/>
    <w:tmpl w:val="99388FF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D200F"/>
    <w:multiLevelType w:val="hybridMultilevel"/>
    <w:tmpl w:val="B4A47E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A2817"/>
    <w:multiLevelType w:val="hybridMultilevel"/>
    <w:tmpl w:val="4754F80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A1D69"/>
    <w:multiLevelType w:val="hybridMultilevel"/>
    <w:tmpl w:val="D4460664"/>
    <w:lvl w:ilvl="0" w:tplc="E9F01E7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D05164"/>
    <w:multiLevelType w:val="hybridMultilevel"/>
    <w:tmpl w:val="64546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50256F"/>
    <w:multiLevelType w:val="hybridMultilevel"/>
    <w:tmpl w:val="2BE68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927003"/>
    <w:multiLevelType w:val="hybridMultilevel"/>
    <w:tmpl w:val="6E40EBB8"/>
    <w:lvl w:ilvl="0" w:tplc="D9843DCE">
      <w:start w:val="1"/>
      <w:numFmt w:val="bullet"/>
      <w:lvlText w:val="-"/>
      <w:lvlJc w:val="left"/>
      <w:pPr>
        <w:ind w:left="720" w:hanging="360"/>
      </w:pPr>
      <w:rPr>
        <w:rFonts w:ascii="-webkit-standard" w:eastAsiaTheme="minorHAnsi" w:hAnsi="-webkit-standar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220BBB"/>
    <w:multiLevelType w:val="hybridMultilevel"/>
    <w:tmpl w:val="8F2E4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7326E5"/>
    <w:multiLevelType w:val="hybridMultilevel"/>
    <w:tmpl w:val="9FA271F2"/>
    <w:lvl w:ilvl="0" w:tplc="E9F01E70">
      <w:start w:val="4"/>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D77BB9"/>
    <w:multiLevelType w:val="hybridMultilevel"/>
    <w:tmpl w:val="85DCB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E64F8F"/>
    <w:multiLevelType w:val="hybridMultilevel"/>
    <w:tmpl w:val="E5465642"/>
    <w:lvl w:ilvl="0" w:tplc="BE540C16">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627975"/>
    <w:multiLevelType w:val="hybridMultilevel"/>
    <w:tmpl w:val="8E30451A"/>
    <w:lvl w:ilvl="0" w:tplc="278EF8E8">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3E2CFC"/>
    <w:multiLevelType w:val="hybridMultilevel"/>
    <w:tmpl w:val="593CD5C4"/>
    <w:lvl w:ilvl="0" w:tplc="FFFFFFFF">
      <w:start w:val="1"/>
      <w:numFmt w:val="decimal"/>
      <w:lvlText w:val="%1."/>
      <w:lvlJc w:val="left"/>
      <w:pPr>
        <w:ind w:left="720" w:hanging="360"/>
      </w:pPr>
      <w:rPr>
        <w:rFonts w:eastAsiaTheme="majorEastAsi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3FE"/>
    <w:multiLevelType w:val="hybridMultilevel"/>
    <w:tmpl w:val="3D2C2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EB0C76"/>
    <w:multiLevelType w:val="hybridMultilevel"/>
    <w:tmpl w:val="593CD5C4"/>
    <w:lvl w:ilvl="0" w:tplc="4E822164">
      <w:start w:val="1"/>
      <w:numFmt w:val="decimal"/>
      <w:lvlText w:val="%1."/>
      <w:lvlJc w:val="left"/>
      <w:pPr>
        <w:ind w:left="720" w:hanging="360"/>
      </w:pPr>
      <w:rPr>
        <w:rFonts w:eastAsiaTheme="majorEastAsia"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7C6E94"/>
    <w:multiLevelType w:val="hybridMultilevel"/>
    <w:tmpl w:val="8C564658"/>
    <w:lvl w:ilvl="0" w:tplc="E9F01E7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AF674C"/>
    <w:multiLevelType w:val="multilevel"/>
    <w:tmpl w:val="1BB4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24951"/>
    <w:multiLevelType w:val="hybridMultilevel"/>
    <w:tmpl w:val="0C76513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D319F3"/>
    <w:multiLevelType w:val="multilevel"/>
    <w:tmpl w:val="810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4748B"/>
    <w:multiLevelType w:val="multilevel"/>
    <w:tmpl w:val="71625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FA1FF0"/>
    <w:multiLevelType w:val="hybridMultilevel"/>
    <w:tmpl w:val="260E5068"/>
    <w:lvl w:ilvl="0" w:tplc="FBAA5D40">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883AEE"/>
    <w:multiLevelType w:val="hybridMultilevel"/>
    <w:tmpl w:val="EB56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AD1EF7"/>
    <w:multiLevelType w:val="multilevel"/>
    <w:tmpl w:val="65DC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969B0"/>
    <w:multiLevelType w:val="multilevel"/>
    <w:tmpl w:val="AC5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D7FA9"/>
    <w:multiLevelType w:val="hybridMultilevel"/>
    <w:tmpl w:val="6534EE3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6B47F5"/>
    <w:multiLevelType w:val="hybridMultilevel"/>
    <w:tmpl w:val="03761C3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243D42"/>
    <w:multiLevelType w:val="hybridMultilevel"/>
    <w:tmpl w:val="8766D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EA73AB"/>
    <w:multiLevelType w:val="multilevel"/>
    <w:tmpl w:val="7C0EA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F9419B"/>
    <w:multiLevelType w:val="hybridMultilevel"/>
    <w:tmpl w:val="18CCAA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69229C"/>
    <w:multiLevelType w:val="hybridMultilevel"/>
    <w:tmpl w:val="DAE2B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520647"/>
    <w:multiLevelType w:val="hybridMultilevel"/>
    <w:tmpl w:val="1FC07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030329">
    <w:abstractNumId w:val="28"/>
  </w:num>
  <w:num w:numId="2" w16cid:durableId="990014649">
    <w:abstractNumId w:val="22"/>
  </w:num>
  <w:num w:numId="3" w16cid:durableId="771171505">
    <w:abstractNumId w:val="23"/>
  </w:num>
  <w:num w:numId="4" w16cid:durableId="1975483355">
    <w:abstractNumId w:val="20"/>
  </w:num>
  <w:num w:numId="5" w16cid:durableId="302854120">
    <w:abstractNumId w:val="24"/>
  </w:num>
  <w:num w:numId="6" w16cid:durableId="841819168">
    <w:abstractNumId w:val="5"/>
  </w:num>
  <w:num w:numId="7" w16cid:durableId="1115179072">
    <w:abstractNumId w:val="26"/>
  </w:num>
  <w:num w:numId="8" w16cid:durableId="981302698">
    <w:abstractNumId w:val="25"/>
  </w:num>
  <w:num w:numId="9" w16cid:durableId="1347247575">
    <w:abstractNumId w:val="1"/>
  </w:num>
  <w:num w:numId="10" w16cid:durableId="220026378">
    <w:abstractNumId w:val="3"/>
  </w:num>
  <w:num w:numId="11" w16cid:durableId="363872645">
    <w:abstractNumId w:val="17"/>
  </w:num>
  <w:num w:numId="12" w16cid:durableId="1740250623">
    <w:abstractNumId w:val="2"/>
  </w:num>
  <w:num w:numId="13" w16cid:durableId="843282578">
    <w:abstractNumId w:val="19"/>
  </w:num>
  <w:num w:numId="14" w16cid:durableId="1571840459">
    <w:abstractNumId w:val="29"/>
  </w:num>
  <w:num w:numId="15" w16cid:durableId="1894659208">
    <w:abstractNumId w:val="27"/>
  </w:num>
  <w:num w:numId="16" w16cid:durableId="1008365298">
    <w:abstractNumId w:val="30"/>
  </w:num>
  <w:num w:numId="17" w16cid:durableId="1027683599">
    <w:abstractNumId w:val="14"/>
  </w:num>
  <w:num w:numId="18" w16cid:durableId="710501802">
    <w:abstractNumId w:val="31"/>
  </w:num>
  <w:num w:numId="19" w16cid:durableId="1821118829">
    <w:abstractNumId w:val="11"/>
  </w:num>
  <w:num w:numId="20" w16cid:durableId="1260673358">
    <w:abstractNumId w:val="21"/>
  </w:num>
  <w:num w:numId="21" w16cid:durableId="1907107319">
    <w:abstractNumId w:val="8"/>
  </w:num>
  <w:num w:numId="22" w16cid:durableId="1967808498">
    <w:abstractNumId w:val="18"/>
  </w:num>
  <w:num w:numId="23" w16cid:durableId="1518155931">
    <w:abstractNumId w:val="0"/>
  </w:num>
  <w:num w:numId="24" w16cid:durableId="2021347674">
    <w:abstractNumId w:val="10"/>
  </w:num>
  <w:num w:numId="25" w16cid:durableId="49958794">
    <w:abstractNumId w:val="6"/>
  </w:num>
  <w:num w:numId="26" w16cid:durableId="1154949583">
    <w:abstractNumId w:val="16"/>
  </w:num>
  <w:num w:numId="27" w16cid:durableId="771626337">
    <w:abstractNumId w:val="7"/>
  </w:num>
  <w:num w:numId="28" w16cid:durableId="1196427007">
    <w:abstractNumId w:val="15"/>
  </w:num>
  <w:num w:numId="29" w16cid:durableId="1614435595">
    <w:abstractNumId w:val="9"/>
  </w:num>
  <w:num w:numId="30" w16cid:durableId="114368104">
    <w:abstractNumId w:val="13"/>
  </w:num>
  <w:num w:numId="31" w16cid:durableId="2077046050">
    <w:abstractNumId w:val="12"/>
  </w:num>
  <w:num w:numId="32" w16cid:durableId="17002326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unnink">
    <w15:presenceInfo w15:providerId="AD" w15:userId="S::Charlotte.Dunnink@vng.nl::86f5d54c-5501-494f-814a-aca2d357d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7A"/>
    <w:rsid w:val="00002AD2"/>
    <w:rsid w:val="00007F8D"/>
    <w:rsid w:val="0001015C"/>
    <w:rsid w:val="00021212"/>
    <w:rsid w:val="0002130E"/>
    <w:rsid w:val="00027020"/>
    <w:rsid w:val="00032A47"/>
    <w:rsid w:val="00033582"/>
    <w:rsid w:val="00034F86"/>
    <w:rsid w:val="000409CF"/>
    <w:rsid w:val="000520CB"/>
    <w:rsid w:val="00061720"/>
    <w:rsid w:val="00071BA5"/>
    <w:rsid w:val="000808B2"/>
    <w:rsid w:val="0008687F"/>
    <w:rsid w:val="00090D71"/>
    <w:rsid w:val="0009311A"/>
    <w:rsid w:val="000A7261"/>
    <w:rsid w:val="000A7B6B"/>
    <w:rsid w:val="000C2213"/>
    <w:rsid w:val="000C538B"/>
    <w:rsid w:val="000C6A3B"/>
    <w:rsid w:val="000C736E"/>
    <w:rsid w:val="000D16AC"/>
    <w:rsid w:val="000D516E"/>
    <w:rsid w:val="000E0C1C"/>
    <w:rsid w:val="000E1D61"/>
    <w:rsid w:val="000E218B"/>
    <w:rsid w:val="000E320B"/>
    <w:rsid w:val="00104BCA"/>
    <w:rsid w:val="0011145F"/>
    <w:rsid w:val="001149A6"/>
    <w:rsid w:val="001153BA"/>
    <w:rsid w:val="001160EB"/>
    <w:rsid w:val="00156EEC"/>
    <w:rsid w:val="00162A34"/>
    <w:rsid w:val="001803C8"/>
    <w:rsid w:val="0018101D"/>
    <w:rsid w:val="001814E3"/>
    <w:rsid w:val="00181618"/>
    <w:rsid w:val="00187BDE"/>
    <w:rsid w:val="00190619"/>
    <w:rsid w:val="001B0A8F"/>
    <w:rsid w:val="001B265E"/>
    <w:rsid w:val="001B27CF"/>
    <w:rsid w:val="001B44CE"/>
    <w:rsid w:val="001B7BB6"/>
    <w:rsid w:val="001E01BD"/>
    <w:rsid w:val="001F1B87"/>
    <w:rsid w:val="001F22FE"/>
    <w:rsid w:val="001F3E95"/>
    <w:rsid w:val="0021357A"/>
    <w:rsid w:val="00241153"/>
    <w:rsid w:val="002441A0"/>
    <w:rsid w:val="002663AA"/>
    <w:rsid w:val="00271DB0"/>
    <w:rsid w:val="002932A2"/>
    <w:rsid w:val="00294F12"/>
    <w:rsid w:val="002A2B7B"/>
    <w:rsid w:val="002A3F7A"/>
    <w:rsid w:val="002A5337"/>
    <w:rsid w:val="002B431C"/>
    <w:rsid w:val="002C6154"/>
    <w:rsid w:val="002D3792"/>
    <w:rsid w:val="002E082A"/>
    <w:rsid w:val="0031186F"/>
    <w:rsid w:val="00314778"/>
    <w:rsid w:val="00352562"/>
    <w:rsid w:val="00353540"/>
    <w:rsid w:val="00353AC1"/>
    <w:rsid w:val="0037076D"/>
    <w:rsid w:val="0037235C"/>
    <w:rsid w:val="003726E1"/>
    <w:rsid w:val="00372E17"/>
    <w:rsid w:val="00386AC2"/>
    <w:rsid w:val="003A2AD6"/>
    <w:rsid w:val="003A2E21"/>
    <w:rsid w:val="003B11DF"/>
    <w:rsid w:val="003B53A0"/>
    <w:rsid w:val="003C426F"/>
    <w:rsid w:val="003C5B4B"/>
    <w:rsid w:val="003E24C2"/>
    <w:rsid w:val="003E7610"/>
    <w:rsid w:val="003F1496"/>
    <w:rsid w:val="003F2BC5"/>
    <w:rsid w:val="004064FB"/>
    <w:rsid w:val="00411D32"/>
    <w:rsid w:val="00442B30"/>
    <w:rsid w:val="0045469F"/>
    <w:rsid w:val="0046186E"/>
    <w:rsid w:val="0046739D"/>
    <w:rsid w:val="0048380E"/>
    <w:rsid w:val="00487721"/>
    <w:rsid w:val="004B5A3E"/>
    <w:rsid w:val="004C4D7D"/>
    <w:rsid w:val="004C6953"/>
    <w:rsid w:val="004C7E7A"/>
    <w:rsid w:val="004F536F"/>
    <w:rsid w:val="004F7DBC"/>
    <w:rsid w:val="00516C91"/>
    <w:rsid w:val="005178AC"/>
    <w:rsid w:val="00520707"/>
    <w:rsid w:val="00525F38"/>
    <w:rsid w:val="00527BA1"/>
    <w:rsid w:val="00537467"/>
    <w:rsid w:val="005521AA"/>
    <w:rsid w:val="00556C78"/>
    <w:rsid w:val="005812E2"/>
    <w:rsid w:val="005C7229"/>
    <w:rsid w:val="005C7E85"/>
    <w:rsid w:val="005E0694"/>
    <w:rsid w:val="005F3688"/>
    <w:rsid w:val="00622FE1"/>
    <w:rsid w:val="00625152"/>
    <w:rsid w:val="00625436"/>
    <w:rsid w:val="006344D6"/>
    <w:rsid w:val="00663897"/>
    <w:rsid w:val="00664CD6"/>
    <w:rsid w:val="00675CFE"/>
    <w:rsid w:val="006762EF"/>
    <w:rsid w:val="00680276"/>
    <w:rsid w:val="00686C75"/>
    <w:rsid w:val="006B2F9F"/>
    <w:rsid w:val="006B7877"/>
    <w:rsid w:val="006C4745"/>
    <w:rsid w:val="006D49AD"/>
    <w:rsid w:val="006E0341"/>
    <w:rsid w:val="006E66BD"/>
    <w:rsid w:val="006F38D5"/>
    <w:rsid w:val="006F5B72"/>
    <w:rsid w:val="00705F6B"/>
    <w:rsid w:val="0070723E"/>
    <w:rsid w:val="00735159"/>
    <w:rsid w:val="00735D6B"/>
    <w:rsid w:val="00765803"/>
    <w:rsid w:val="007674DA"/>
    <w:rsid w:val="00767FEF"/>
    <w:rsid w:val="007806A8"/>
    <w:rsid w:val="00791D64"/>
    <w:rsid w:val="00796D3E"/>
    <w:rsid w:val="007C77AF"/>
    <w:rsid w:val="007E45E7"/>
    <w:rsid w:val="007F549C"/>
    <w:rsid w:val="0080252E"/>
    <w:rsid w:val="00812F5A"/>
    <w:rsid w:val="00833201"/>
    <w:rsid w:val="00844536"/>
    <w:rsid w:val="008619D7"/>
    <w:rsid w:val="00885B2F"/>
    <w:rsid w:val="008871B0"/>
    <w:rsid w:val="00893B9A"/>
    <w:rsid w:val="008951DF"/>
    <w:rsid w:val="008A0AAC"/>
    <w:rsid w:val="008B3B5C"/>
    <w:rsid w:val="008C1A42"/>
    <w:rsid w:val="008D420B"/>
    <w:rsid w:val="008F0181"/>
    <w:rsid w:val="008F2CE9"/>
    <w:rsid w:val="008F4E06"/>
    <w:rsid w:val="008F7F2E"/>
    <w:rsid w:val="00900A77"/>
    <w:rsid w:val="009012BB"/>
    <w:rsid w:val="00903133"/>
    <w:rsid w:val="00943D46"/>
    <w:rsid w:val="00945EDA"/>
    <w:rsid w:val="00951011"/>
    <w:rsid w:val="00952F78"/>
    <w:rsid w:val="009568A8"/>
    <w:rsid w:val="009607D2"/>
    <w:rsid w:val="009648BA"/>
    <w:rsid w:val="00964AEA"/>
    <w:rsid w:val="009864D1"/>
    <w:rsid w:val="00992C7F"/>
    <w:rsid w:val="009A7F93"/>
    <w:rsid w:val="009B71BF"/>
    <w:rsid w:val="009D4775"/>
    <w:rsid w:val="009E194C"/>
    <w:rsid w:val="00A00208"/>
    <w:rsid w:val="00A05F50"/>
    <w:rsid w:val="00A074DD"/>
    <w:rsid w:val="00A175A5"/>
    <w:rsid w:val="00A208C9"/>
    <w:rsid w:val="00A32D06"/>
    <w:rsid w:val="00A375C9"/>
    <w:rsid w:val="00A462BD"/>
    <w:rsid w:val="00A6228E"/>
    <w:rsid w:val="00AB6D72"/>
    <w:rsid w:val="00AD0645"/>
    <w:rsid w:val="00AE3542"/>
    <w:rsid w:val="00AF66C3"/>
    <w:rsid w:val="00AF7687"/>
    <w:rsid w:val="00B100AE"/>
    <w:rsid w:val="00B304D8"/>
    <w:rsid w:val="00B32CC0"/>
    <w:rsid w:val="00B63710"/>
    <w:rsid w:val="00B646D1"/>
    <w:rsid w:val="00B66AEC"/>
    <w:rsid w:val="00B801D2"/>
    <w:rsid w:val="00B92CFD"/>
    <w:rsid w:val="00BA48D3"/>
    <w:rsid w:val="00BA5F72"/>
    <w:rsid w:val="00BA7A36"/>
    <w:rsid w:val="00BC2000"/>
    <w:rsid w:val="00BD2967"/>
    <w:rsid w:val="00BF41F7"/>
    <w:rsid w:val="00C13878"/>
    <w:rsid w:val="00C13F95"/>
    <w:rsid w:val="00C40D94"/>
    <w:rsid w:val="00C44701"/>
    <w:rsid w:val="00C62189"/>
    <w:rsid w:val="00C64F90"/>
    <w:rsid w:val="00C67704"/>
    <w:rsid w:val="00C700AE"/>
    <w:rsid w:val="00C723D3"/>
    <w:rsid w:val="00C7658A"/>
    <w:rsid w:val="00CC6FD5"/>
    <w:rsid w:val="00CE0B5E"/>
    <w:rsid w:val="00CF5350"/>
    <w:rsid w:val="00D027F5"/>
    <w:rsid w:val="00D13D23"/>
    <w:rsid w:val="00D140C6"/>
    <w:rsid w:val="00D15659"/>
    <w:rsid w:val="00D17DF1"/>
    <w:rsid w:val="00D3428D"/>
    <w:rsid w:val="00D34915"/>
    <w:rsid w:val="00D4206A"/>
    <w:rsid w:val="00D721D7"/>
    <w:rsid w:val="00D90D3F"/>
    <w:rsid w:val="00D91DC7"/>
    <w:rsid w:val="00DA6240"/>
    <w:rsid w:val="00DC7C6D"/>
    <w:rsid w:val="00DD1316"/>
    <w:rsid w:val="00DD5362"/>
    <w:rsid w:val="00DE2F2E"/>
    <w:rsid w:val="00DE5FD4"/>
    <w:rsid w:val="00DE64A4"/>
    <w:rsid w:val="00E01DA8"/>
    <w:rsid w:val="00E042E8"/>
    <w:rsid w:val="00E10A9B"/>
    <w:rsid w:val="00E201FB"/>
    <w:rsid w:val="00E2158C"/>
    <w:rsid w:val="00E21BD1"/>
    <w:rsid w:val="00E30AF2"/>
    <w:rsid w:val="00E31842"/>
    <w:rsid w:val="00E429CA"/>
    <w:rsid w:val="00E42C5E"/>
    <w:rsid w:val="00E60C44"/>
    <w:rsid w:val="00E618B8"/>
    <w:rsid w:val="00E6664A"/>
    <w:rsid w:val="00E851F0"/>
    <w:rsid w:val="00E90BF5"/>
    <w:rsid w:val="00E965D5"/>
    <w:rsid w:val="00EB7FCF"/>
    <w:rsid w:val="00EC16A3"/>
    <w:rsid w:val="00EE4551"/>
    <w:rsid w:val="00EE4CD5"/>
    <w:rsid w:val="00F2034E"/>
    <w:rsid w:val="00F346CE"/>
    <w:rsid w:val="00F44148"/>
    <w:rsid w:val="00F523D2"/>
    <w:rsid w:val="00F60A90"/>
    <w:rsid w:val="00F90262"/>
    <w:rsid w:val="00FA73FD"/>
    <w:rsid w:val="00FB2CA2"/>
    <w:rsid w:val="00FC70F1"/>
    <w:rsid w:val="00FD040A"/>
    <w:rsid w:val="00FD24B5"/>
    <w:rsid w:val="00FD47DC"/>
    <w:rsid w:val="00FD7ED7"/>
    <w:rsid w:val="00FE53E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812B4"/>
  <w15:chartTrackingRefBased/>
  <w15:docId w15:val="{7283849E-FFE9-4641-B875-F38786E3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3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13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135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135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2135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2135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35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35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35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35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135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135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2135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21357A"/>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2135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35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35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357A"/>
    <w:rPr>
      <w:rFonts w:eastAsiaTheme="majorEastAsia" w:cstheme="majorBidi"/>
      <w:color w:val="272727" w:themeColor="text1" w:themeTint="D8"/>
    </w:rPr>
  </w:style>
  <w:style w:type="paragraph" w:styleId="Titel">
    <w:name w:val="Title"/>
    <w:basedOn w:val="Standaard"/>
    <w:next w:val="Standaard"/>
    <w:link w:val="TitelChar"/>
    <w:uiPriority w:val="10"/>
    <w:qFormat/>
    <w:rsid w:val="00213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35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35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35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35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357A"/>
    <w:rPr>
      <w:i/>
      <w:iCs/>
      <w:color w:val="404040" w:themeColor="text1" w:themeTint="BF"/>
    </w:rPr>
  </w:style>
  <w:style w:type="paragraph" w:styleId="Lijstalinea">
    <w:name w:val="List Paragraph"/>
    <w:basedOn w:val="Standaard"/>
    <w:uiPriority w:val="34"/>
    <w:qFormat/>
    <w:rsid w:val="0021357A"/>
    <w:pPr>
      <w:ind w:left="720"/>
      <w:contextualSpacing/>
    </w:pPr>
  </w:style>
  <w:style w:type="character" w:styleId="Intensievebenadrukking">
    <w:name w:val="Intense Emphasis"/>
    <w:basedOn w:val="Standaardalinea-lettertype"/>
    <w:uiPriority w:val="21"/>
    <w:qFormat/>
    <w:rsid w:val="0021357A"/>
    <w:rPr>
      <w:i/>
      <w:iCs/>
      <w:color w:val="0F4761" w:themeColor="accent1" w:themeShade="BF"/>
    </w:rPr>
  </w:style>
  <w:style w:type="paragraph" w:styleId="Duidelijkcitaat">
    <w:name w:val="Intense Quote"/>
    <w:basedOn w:val="Standaard"/>
    <w:next w:val="Standaard"/>
    <w:link w:val="DuidelijkcitaatChar"/>
    <w:uiPriority w:val="30"/>
    <w:qFormat/>
    <w:rsid w:val="00213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357A"/>
    <w:rPr>
      <w:i/>
      <w:iCs/>
      <w:color w:val="0F4761" w:themeColor="accent1" w:themeShade="BF"/>
    </w:rPr>
  </w:style>
  <w:style w:type="character" w:styleId="Intensieveverwijzing">
    <w:name w:val="Intense Reference"/>
    <w:basedOn w:val="Standaardalinea-lettertype"/>
    <w:uiPriority w:val="32"/>
    <w:qFormat/>
    <w:rsid w:val="0021357A"/>
    <w:rPr>
      <w:b/>
      <w:bCs/>
      <w:smallCaps/>
      <w:color w:val="0F4761" w:themeColor="accent1" w:themeShade="BF"/>
      <w:spacing w:val="5"/>
    </w:rPr>
  </w:style>
  <w:style w:type="paragraph" w:styleId="Normaalweb">
    <w:name w:val="Normal (Web)"/>
    <w:basedOn w:val="Standaard"/>
    <w:uiPriority w:val="99"/>
    <w:unhideWhenUsed/>
    <w:rsid w:val="0021357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21357A"/>
  </w:style>
  <w:style w:type="character" w:styleId="Zwaar">
    <w:name w:val="Strong"/>
    <w:basedOn w:val="Standaardalinea-lettertype"/>
    <w:uiPriority w:val="22"/>
    <w:qFormat/>
    <w:rsid w:val="00B92CFD"/>
    <w:rPr>
      <w:b/>
      <w:bCs/>
    </w:rPr>
  </w:style>
  <w:style w:type="character" w:styleId="Nadruk">
    <w:name w:val="Emphasis"/>
    <w:basedOn w:val="Standaardalinea-lettertype"/>
    <w:uiPriority w:val="20"/>
    <w:qFormat/>
    <w:rsid w:val="00442B30"/>
    <w:rPr>
      <w:i/>
      <w:iCs/>
    </w:rPr>
  </w:style>
  <w:style w:type="paragraph" w:styleId="Geenafstand">
    <w:name w:val="No Spacing"/>
    <w:uiPriority w:val="1"/>
    <w:qFormat/>
    <w:rsid w:val="003F1496"/>
    <w:pPr>
      <w:spacing w:after="0" w:line="240" w:lineRule="auto"/>
    </w:pPr>
  </w:style>
  <w:style w:type="paragraph" w:styleId="Koptekst">
    <w:name w:val="header"/>
    <w:basedOn w:val="Standaard"/>
    <w:link w:val="KoptekstChar"/>
    <w:uiPriority w:val="99"/>
    <w:unhideWhenUsed/>
    <w:rsid w:val="003B53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53A0"/>
  </w:style>
  <w:style w:type="paragraph" w:styleId="Voettekst">
    <w:name w:val="footer"/>
    <w:basedOn w:val="Standaard"/>
    <w:link w:val="VoettekstChar"/>
    <w:uiPriority w:val="99"/>
    <w:unhideWhenUsed/>
    <w:rsid w:val="003B53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53A0"/>
  </w:style>
  <w:style w:type="character" w:styleId="Verwijzingopmerking">
    <w:name w:val="annotation reference"/>
    <w:basedOn w:val="Standaardalinea-lettertype"/>
    <w:uiPriority w:val="99"/>
    <w:semiHidden/>
    <w:unhideWhenUsed/>
    <w:rsid w:val="00D91DC7"/>
    <w:rPr>
      <w:sz w:val="16"/>
      <w:szCs w:val="16"/>
    </w:rPr>
  </w:style>
  <w:style w:type="paragraph" w:styleId="Tekstopmerking">
    <w:name w:val="annotation text"/>
    <w:basedOn w:val="Standaard"/>
    <w:link w:val="TekstopmerkingChar"/>
    <w:uiPriority w:val="99"/>
    <w:semiHidden/>
    <w:unhideWhenUsed/>
    <w:rsid w:val="00D91D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91DC7"/>
    <w:rPr>
      <w:sz w:val="20"/>
      <w:szCs w:val="20"/>
    </w:rPr>
  </w:style>
  <w:style w:type="paragraph" w:styleId="Onderwerpvanopmerking">
    <w:name w:val="annotation subject"/>
    <w:basedOn w:val="Tekstopmerking"/>
    <w:next w:val="Tekstopmerking"/>
    <w:link w:val="OnderwerpvanopmerkingChar"/>
    <w:uiPriority w:val="99"/>
    <w:semiHidden/>
    <w:unhideWhenUsed/>
    <w:rsid w:val="00D91DC7"/>
    <w:rPr>
      <w:b/>
      <w:bCs/>
    </w:rPr>
  </w:style>
  <w:style w:type="character" w:customStyle="1" w:styleId="OnderwerpvanopmerkingChar">
    <w:name w:val="Onderwerp van opmerking Char"/>
    <w:basedOn w:val="TekstopmerkingChar"/>
    <w:link w:val="Onderwerpvanopmerking"/>
    <w:uiPriority w:val="99"/>
    <w:semiHidden/>
    <w:rsid w:val="00D91DC7"/>
    <w:rPr>
      <w:b/>
      <w:bCs/>
      <w:sz w:val="20"/>
      <w:szCs w:val="20"/>
    </w:rPr>
  </w:style>
  <w:style w:type="paragraph" w:styleId="Revisie">
    <w:name w:val="Revision"/>
    <w:hidden/>
    <w:uiPriority w:val="99"/>
    <w:semiHidden/>
    <w:rsid w:val="008F4E06"/>
    <w:pPr>
      <w:spacing w:after="0" w:line="240" w:lineRule="auto"/>
    </w:pPr>
  </w:style>
  <w:style w:type="paragraph" w:styleId="Voetnoottekst">
    <w:name w:val="footnote text"/>
    <w:basedOn w:val="Standaard"/>
    <w:link w:val="VoetnoottekstChar"/>
    <w:uiPriority w:val="99"/>
    <w:semiHidden/>
    <w:unhideWhenUsed/>
    <w:rsid w:val="006F5B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5B72"/>
    <w:rPr>
      <w:sz w:val="20"/>
      <w:szCs w:val="20"/>
    </w:rPr>
  </w:style>
  <w:style w:type="character" w:styleId="Voetnootmarkering">
    <w:name w:val="footnote reference"/>
    <w:basedOn w:val="Standaardalinea-lettertype"/>
    <w:uiPriority w:val="99"/>
    <w:semiHidden/>
    <w:unhideWhenUsed/>
    <w:rsid w:val="006F5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0851">
      <w:bodyDiv w:val="1"/>
      <w:marLeft w:val="0"/>
      <w:marRight w:val="0"/>
      <w:marTop w:val="0"/>
      <w:marBottom w:val="0"/>
      <w:divBdr>
        <w:top w:val="none" w:sz="0" w:space="0" w:color="auto"/>
        <w:left w:val="none" w:sz="0" w:space="0" w:color="auto"/>
        <w:bottom w:val="none" w:sz="0" w:space="0" w:color="auto"/>
        <w:right w:val="none" w:sz="0" w:space="0" w:color="auto"/>
      </w:divBdr>
    </w:div>
    <w:div w:id="224027274">
      <w:bodyDiv w:val="1"/>
      <w:marLeft w:val="0"/>
      <w:marRight w:val="0"/>
      <w:marTop w:val="0"/>
      <w:marBottom w:val="0"/>
      <w:divBdr>
        <w:top w:val="none" w:sz="0" w:space="0" w:color="auto"/>
        <w:left w:val="none" w:sz="0" w:space="0" w:color="auto"/>
        <w:bottom w:val="none" w:sz="0" w:space="0" w:color="auto"/>
        <w:right w:val="none" w:sz="0" w:space="0" w:color="auto"/>
      </w:divBdr>
    </w:div>
    <w:div w:id="267933695">
      <w:bodyDiv w:val="1"/>
      <w:marLeft w:val="0"/>
      <w:marRight w:val="0"/>
      <w:marTop w:val="0"/>
      <w:marBottom w:val="0"/>
      <w:divBdr>
        <w:top w:val="none" w:sz="0" w:space="0" w:color="auto"/>
        <w:left w:val="none" w:sz="0" w:space="0" w:color="auto"/>
        <w:bottom w:val="none" w:sz="0" w:space="0" w:color="auto"/>
        <w:right w:val="none" w:sz="0" w:space="0" w:color="auto"/>
      </w:divBdr>
    </w:div>
    <w:div w:id="533885495">
      <w:bodyDiv w:val="1"/>
      <w:marLeft w:val="0"/>
      <w:marRight w:val="0"/>
      <w:marTop w:val="0"/>
      <w:marBottom w:val="0"/>
      <w:divBdr>
        <w:top w:val="none" w:sz="0" w:space="0" w:color="auto"/>
        <w:left w:val="none" w:sz="0" w:space="0" w:color="auto"/>
        <w:bottom w:val="none" w:sz="0" w:space="0" w:color="auto"/>
        <w:right w:val="none" w:sz="0" w:space="0" w:color="auto"/>
      </w:divBdr>
    </w:div>
    <w:div w:id="809516913">
      <w:bodyDiv w:val="1"/>
      <w:marLeft w:val="0"/>
      <w:marRight w:val="0"/>
      <w:marTop w:val="0"/>
      <w:marBottom w:val="0"/>
      <w:divBdr>
        <w:top w:val="none" w:sz="0" w:space="0" w:color="auto"/>
        <w:left w:val="none" w:sz="0" w:space="0" w:color="auto"/>
        <w:bottom w:val="none" w:sz="0" w:space="0" w:color="auto"/>
        <w:right w:val="none" w:sz="0" w:space="0" w:color="auto"/>
      </w:divBdr>
    </w:div>
    <w:div w:id="823735774">
      <w:bodyDiv w:val="1"/>
      <w:marLeft w:val="0"/>
      <w:marRight w:val="0"/>
      <w:marTop w:val="0"/>
      <w:marBottom w:val="0"/>
      <w:divBdr>
        <w:top w:val="none" w:sz="0" w:space="0" w:color="auto"/>
        <w:left w:val="none" w:sz="0" w:space="0" w:color="auto"/>
        <w:bottom w:val="none" w:sz="0" w:space="0" w:color="auto"/>
        <w:right w:val="none" w:sz="0" w:space="0" w:color="auto"/>
      </w:divBdr>
    </w:div>
    <w:div w:id="1064061737">
      <w:bodyDiv w:val="1"/>
      <w:marLeft w:val="0"/>
      <w:marRight w:val="0"/>
      <w:marTop w:val="0"/>
      <w:marBottom w:val="0"/>
      <w:divBdr>
        <w:top w:val="none" w:sz="0" w:space="0" w:color="auto"/>
        <w:left w:val="none" w:sz="0" w:space="0" w:color="auto"/>
        <w:bottom w:val="none" w:sz="0" w:space="0" w:color="auto"/>
        <w:right w:val="none" w:sz="0" w:space="0" w:color="auto"/>
      </w:divBdr>
    </w:div>
    <w:div w:id="1075977633">
      <w:bodyDiv w:val="1"/>
      <w:marLeft w:val="0"/>
      <w:marRight w:val="0"/>
      <w:marTop w:val="0"/>
      <w:marBottom w:val="0"/>
      <w:divBdr>
        <w:top w:val="none" w:sz="0" w:space="0" w:color="auto"/>
        <w:left w:val="none" w:sz="0" w:space="0" w:color="auto"/>
        <w:bottom w:val="none" w:sz="0" w:space="0" w:color="auto"/>
        <w:right w:val="none" w:sz="0" w:space="0" w:color="auto"/>
      </w:divBdr>
    </w:div>
    <w:div w:id="1159076528">
      <w:bodyDiv w:val="1"/>
      <w:marLeft w:val="0"/>
      <w:marRight w:val="0"/>
      <w:marTop w:val="0"/>
      <w:marBottom w:val="0"/>
      <w:divBdr>
        <w:top w:val="none" w:sz="0" w:space="0" w:color="auto"/>
        <w:left w:val="none" w:sz="0" w:space="0" w:color="auto"/>
        <w:bottom w:val="none" w:sz="0" w:space="0" w:color="auto"/>
        <w:right w:val="none" w:sz="0" w:space="0" w:color="auto"/>
      </w:divBdr>
    </w:div>
    <w:div w:id="1190527856">
      <w:bodyDiv w:val="1"/>
      <w:marLeft w:val="0"/>
      <w:marRight w:val="0"/>
      <w:marTop w:val="0"/>
      <w:marBottom w:val="0"/>
      <w:divBdr>
        <w:top w:val="none" w:sz="0" w:space="0" w:color="auto"/>
        <w:left w:val="none" w:sz="0" w:space="0" w:color="auto"/>
        <w:bottom w:val="none" w:sz="0" w:space="0" w:color="auto"/>
        <w:right w:val="none" w:sz="0" w:space="0" w:color="auto"/>
      </w:divBdr>
    </w:div>
    <w:div w:id="1222131409">
      <w:bodyDiv w:val="1"/>
      <w:marLeft w:val="0"/>
      <w:marRight w:val="0"/>
      <w:marTop w:val="0"/>
      <w:marBottom w:val="0"/>
      <w:divBdr>
        <w:top w:val="none" w:sz="0" w:space="0" w:color="auto"/>
        <w:left w:val="none" w:sz="0" w:space="0" w:color="auto"/>
        <w:bottom w:val="none" w:sz="0" w:space="0" w:color="auto"/>
        <w:right w:val="none" w:sz="0" w:space="0" w:color="auto"/>
      </w:divBdr>
      <w:divsChild>
        <w:div w:id="1792165114">
          <w:marLeft w:val="0"/>
          <w:marRight w:val="0"/>
          <w:marTop w:val="0"/>
          <w:marBottom w:val="0"/>
          <w:divBdr>
            <w:top w:val="none" w:sz="0" w:space="0" w:color="auto"/>
            <w:left w:val="none" w:sz="0" w:space="0" w:color="auto"/>
            <w:bottom w:val="none" w:sz="0" w:space="0" w:color="auto"/>
            <w:right w:val="none" w:sz="0" w:space="0" w:color="auto"/>
          </w:divBdr>
          <w:divsChild>
            <w:div w:id="852113221">
              <w:marLeft w:val="0"/>
              <w:marRight w:val="0"/>
              <w:marTop w:val="0"/>
              <w:marBottom w:val="0"/>
              <w:divBdr>
                <w:top w:val="none" w:sz="0" w:space="0" w:color="auto"/>
                <w:left w:val="none" w:sz="0" w:space="0" w:color="auto"/>
                <w:bottom w:val="none" w:sz="0" w:space="0" w:color="auto"/>
                <w:right w:val="none" w:sz="0" w:space="0" w:color="auto"/>
              </w:divBdr>
              <w:divsChild>
                <w:div w:id="1618179699">
                  <w:marLeft w:val="0"/>
                  <w:marRight w:val="0"/>
                  <w:marTop w:val="0"/>
                  <w:marBottom w:val="0"/>
                  <w:divBdr>
                    <w:top w:val="none" w:sz="0" w:space="0" w:color="auto"/>
                    <w:left w:val="none" w:sz="0" w:space="0" w:color="auto"/>
                    <w:bottom w:val="none" w:sz="0" w:space="0" w:color="auto"/>
                    <w:right w:val="none" w:sz="0" w:space="0" w:color="auto"/>
                  </w:divBdr>
                  <w:divsChild>
                    <w:div w:id="129250367">
                      <w:marLeft w:val="0"/>
                      <w:marRight w:val="0"/>
                      <w:marTop w:val="0"/>
                      <w:marBottom w:val="0"/>
                      <w:divBdr>
                        <w:top w:val="none" w:sz="0" w:space="0" w:color="auto"/>
                        <w:left w:val="none" w:sz="0" w:space="0" w:color="auto"/>
                        <w:bottom w:val="none" w:sz="0" w:space="0" w:color="auto"/>
                        <w:right w:val="none" w:sz="0" w:space="0" w:color="auto"/>
                      </w:divBdr>
                      <w:divsChild>
                        <w:div w:id="999894703">
                          <w:marLeft w:val="0"/>
                          <w:marRight w:val="0"/>
                          <w:marTop w:val="0"/>
                          <w:marBottom w:val="0"/>
                          <w:divBdr>
                            <w:top w:val="none" w:sz="0" w:space="0" w:color="auto"/>
                            <w:left w:val="none" w:sz="0" w:space="0" w:color="auto"/>
                            <w:bottom w:val="none" w:sz="0" w:space="0" w:color="auto"/>
                            <w:right w:val="none" w:sz="0" w:space="0" w:color="auto"/>
                          </w:divBdr>
                          <w:divsChild>
                            <w:div w:id="1302464521">
                              <w:marLeft w:val="0"/>
                              <w:marRight w:val="0"/>
                              <w:marTop w:val="0"/>
                              <w:marBottom w:val="0"/>
                              <w:divBdr>
                                <w:top w:val="none" w:sz="0" w:space="0" w:color="auto"/>
                                <w:left w:val="none" w:sz="0" w:space="0" w:color="auto"/>
                                <w:bottom w:val="none" w:sz="0" w:space="0" w:color="auto"/>
                                <w:right w:val="none" w:sz="0" w:space="0" w:color="auto"/>
                              </w:divBdr>
                              <w:divsChild>
                                <w:div w:id="1129855048">
                                  <w:marLeft w:val="0"/>
                                  <w:marRight w:val="0"/>
                                  <w:marTop w:val="0"/>
                                  <w:marBottom w:val="0"/>
                                  <w:divBdr>
                                    <w:top w:val="none" w:sz="0" w:space="0" w:color="auto"/>
                                    <w:left w:val="none" w:sz="0" w:space="0" w:color="auto"/>
                                    <w:bottom w:val="none" w:sz="0" w:space="0" w:color="auto"/>
                                    <w:right w:val="none" w:sz="0" w:space="0" w:color="auto"/>
                                  </w:divBdr>
                                  <w:divsChild>
                                    <w:div w:id="1661234699">
                                      <w:marLeft w:val="0"/>
                                      <w:marRight w:val="0"/>
                                      <w:marTop w:val="0"/>
                                      <w:marBottom w:val="0"/>
                                      <w:divBdr>
                                        <w:top w:val="none" w:sz="0" w:space="0" w:color="auto"/>
                                        <w:left w:val="none" w:sz="0" w:space="0" w:color="auto"/>
                                        <w:bottom w:val="none" w:sz="0" w:space="0" w:color="auto"/>
                                        <w:right w:val="none" w:sz="0" w:space="0" w:color="auto"/>
                                      </w:divBdr>
                                      <w:divsChild>
                                        <w:div w:id="1064446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01">
          <w:marLeft w:val="0"/>
          <w:marRight w:val="0"/>
          <w:marTop w:val="0"/>
          <w:marBottom w:val="0"/>
          <w:divBdr>
            <w:top w:val="none" w:sz="0" w:space="0" w:color="auto"/>
            <w:left w:val="none" w:sz="0" w:space="0" w:color="auto"/>
            <w:bottom w:val="none" w:sz="0" w:space="0" w:color="auto"/>
            <w:right w:val="none" w:sz="0" w:space="0" w:color="auto"/>
          </w:divBdr>
          <w:divsChild>
            <w:div w:id="567299961">
              <w:marLeft w:val="0"/>
              <w:marRight w:val="0"/>
              <w:marTop w:val="0"/>
              <w:marBottom w:val="0"/>
              <w:divBdr>
                <w:top w:val="none" w:sz="0" w:space="0" w:color="auto"/>
                <w:left w:val="none" w:sz="0" w:space="0" w:color="auto"/>
                <w:bottom w:val="none" w:sz="0" w:space="0" w:color="auto"/>
                <w:right w:val="none" w:sz="0" w:space="0" w:color="auto"/>
              </w:divBdr>
              <w:divsChild>
                <w:div w:id="1669673194">
                  <w:marLeft w:val="0"/>
                  <w:marRight w:val="0"/>
                  <w:marTop w:val="0"/>
                  <w:marBottom w:val="0"/>
                  <w:divBdr>
                    <w:top w:val="none" w:sz="0" w:space="0" w:color="auto"/>
                    <w:left w:val="none" w:sz="0" w:space="0" w:color="auto"/>
                    <w:bottom w:val="none" w:sz="0" w:space="0" w:color="auto"/>
                    <w:right w:val="none" w:sz="0" w:space="0" w:color="auto"/>
                  </w:divBdr>
                  <w:divsChild>
                    <w:div w:id="166024661">
                      <w:marLeft w:val="0"/>
                      <w:marRight w:val="0"/>
                      <w:marTop w:val="0"/>
                      <w:marBottom w:val="0"/>
                      <w:divBdr>
                        <w:top w:val="none" w:sz="0" w:space="0" w:color="auto"/>
                        <w:left w:val="none" w:sz="0" w:space="0" w:color="auto"/>
                        <w:bottom w:val="none" w:sz="0" w:space="0" w:color="auto"/>
                        <w:right w:val="none" w:sz="0" w:space="0" w:color="auto"/>
                      </w:divBdr>
                      <w:divsChild>
                        <w:div w:id="485779553">
                          <w:marLeft w:val="0"/>
                          <w:marRight w:val="0"/>
                          <w:marTop w:val="0"/>
                          <w:marBottom w:val="0"/>
                          <w:divBdr>
                            <w:top w:val="none" w:sz="0" w:space="0" w:color="auto"/>
                            <w:left w:val="none" w:sz="0" w:space="0" w:color="auto"/>
                            <w:bottom w:val="none" w:sz="0" w:space="0" w:color="auto"/>
                            <w:right w:val="none" w:sz="0" w:space="0" w:color="auto"/>
                          </w:divBdr>
                          <w:divsChild>
                            <w:div w:id="1203786442">
                              <w:marLeft w:val="0"/>
                              <w:marRight w:val="0"/>
                              <w:marTop w:val="0"/>
                              <w:marBottom w:val="0"/>
                              <w:divBdr>
                                <w:top w:val="none" w:sz="0" w:space="0" w:color="auto"/>
                                <w:left w:val="none" w:sz="0" w:space="0" w:color="auto"/>
                                <w:bottom w:val="none" w:sz="0" w:space="0" w:color="auto"/>
                                <w:right w:val="none" w:sz="0" w:space="0" w:color="auto"/>
                              </w:divBdr>
                              <w:divsChild>
                                <w:div w:id="969746717">
                                  <w:marLeft w:val="0"/>
                                  <w:marRight w:val="0"/>
                                  <w:marTop w:val="0"/>
                                  <w:marBottom w:val="0"/>
                                  <w:divBdr>
                                    <w:top w:val="none" w:sz="0" w:space="0" w:color="auto"/>
                                    <w:left w:val="none" w:sz="0" w:space="0" w:color="auto"/>
                                    <w:bottom w:val="none" w:sz="0" w:space="0" w:color="auto"/>
                                    <w:right w:val="none" w:sz="0" w:space="0" w:color="auto"/>
                                  </w:divBdr>
                                  <w:divsChild>
                                    <w:div w:id="2113821250">
                                      <w:marLeft w:val="0"/>
                                      <w:marRight w:val="0"/>
                                      <w:marTop w:val="0"/>
                                      <w:marBottom w:val="0"/>
                                      <w:divBdr>
                                        <w:top w:val="none" w:sz="0" w:space="0" w:color="auto"/>
                                        <w:left w:val="none" w:sz="0" w:space="0" w:color="auto"/>
                                        <w:bottom w:val="none" w:sz="0" w:space="0" w:color="auto"/>
                                        <w:right w:val="none" w:sz="0" w:space="0" w:color="auto"/>
                                      </w:divBdr>
                                      <w:divsChild>
                                        <w:div w:id="14810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871214">
          <w:marLeft w:val="0"/>
          <w:marRight w:val="0"/>
          <w:marTop w:val="0"/>
          <w:marBottom w:val="0"/>
          <w:divBdr>
            <w:top w:val="none" w:sz="0" w:space="0" w:color="auto"/>
            <w:left w:val="none" w:sz="0" w:space="0" w:color="auto"/>
            <w:bottom w:val="none" w:sz="0" w:space="0" w:color="auto"/>
            <w:right w:val="none" w:sz="0" w:space="0" w:color="auto"/>
          </w:divBdr>
          <w:divsChild>
            <w:div w:id="154995892">
              <w:marLeft w:val="0"/>
              <w:marRight w:val="0"/>
              <w:marTop w:val="0"/>
              <w:marBottom w:val="0"/>
              <w:divBdr>
                <w:top w:val="none" w:sz="0" w:space="0" w:color="auto"/>
                <w:left w:val="none" w:sz="0" w:space="0" w:color="auto"/>
                <w:bottom w:val="none" w:sz="0" w:space="0" w:color="auto"/>
                <w:right w:val="none" w:sz="0" w:space="0" w:color="auto"/>
              </w:divBdr>
              <w:divsChild>
                <w:div w:id="651060451">
                  <w:marLeft w:val="0"/>
                  <w:marRight w:val="0"/>
                  <w:marTop w:val="0"/>
                  <w:marBottom w:val="0"/>
                  <w:divBdr>
                    <w:top w:val="none" w:sz="0" w:space="0" w:color="auto"/>
                    <w:left w:val="none" w:sz="0" w:space="0" w:color="auto"/>
                    <w:bottom w:val="none" w:sz="0" w:space="0" w:color="auto"/>
                    <w:right w:val="none" w:sz="0" w:space="0" w:color="auto"/>
                  </w:divBdr>
                  <w:divsChild>
                    <w:div w:id="1116020489">
                      <w:marLeft w:val="0"/>
                      <w:marRight w:val="0"/>
                      <w:marTop w:val="0"/>
                      <w:marBottom w:val="0"/>
                      <w:divBdr>
                        <w:top w:val="none" w:sz="0" w:space="0" w:color="auto"/>
                        <w:left w:val="none" w:sz="0" w:space="0" w:color="auto"/>
                        <w:bottom w:val="none" w:sz="0" w:space="0" w:color="auto"/>
                        <w:right w:val="none" w:sz="0" w:space="0" w:color="auto"/>
                      </w:divBdr>
                      <w:divsChild>
                        <w:div w:id="1780490584">
                          <w:marLeft w:val="0"/>
                          <w:marRight w:val="0"/>
                          <w:marTop w:val="0"/>
                          <w:marBottom w:val="0"/>
                          <w:divBdr>
                            <w:top w:val="none" w:sz="0" w:space="0" w:color="auto"/>
                            <w:left w:val="none" w:sz="0" w:space="0" w:color="auto"/>
                            <w:bottom w:val="none" w:sz="0" w:space="0" w:color="auto"/>
                            <w:right w:val="none" w:sz="0" w:space="0" w:color="auto"/>
                          </w:divBdr>
                          <w:divsChild>
                            <w:div w:id="1449932376">
                              <w:marLeft w:val="0"/>
                              <w:marRight w:val="0"/>
                              <w:marTop w:val="0"/>
                              <w:marBottom w:val="0"/>
                              <w:divBdr>
                                <w:top w:val="none" w:sz="0" w:space="0" w:color="auto"/>
                                <w:left w:val="none" w:sz="0" w:space="0" w:color="auto"/>
                                <w:bottom w:val="none" w:sz="0" w:space="0" w:color="auto"/>
                                <w:right w:val="none" w:sz="0" w:space="0" w:color="auto"/>
                              </w:divBdr>
                              <w:divsChild>
                                <w:div w:id="1168860943">
                                  <w:marLeft w:val="0"/>
                                  <w:marRight w:val="0"/>
                                  <w:marTop w:val="0"/>
                                  <w:marBottom w:val="0"/>
                                  <w:divBdr>
                                    <w:top w:val="none" w:sz="0" w:space="0" w:color="auto"/>
                                    <w:left w:val="none" w:sz="0" w:space="0" w:color="auto"/>
                                    <w:bottom w:val="none" w:sz="0" w:space="0" w:color="auto"/>
                                    <w:right w:val="none" w:sz="0" w:space="0" w:color="auto"/>
                                  </w:divBdr>
                                  <w:divsChild>
                                    <w:div w:id="1703479939">
                                      <w:marLeft w:val="0"/>
                                      <w:marRight w:val="0"/>
                                      <w:marTop w:val="0"/>
                                      <w:marBottom w:val="0"/>
                                      <w:divBdr>
                                        <w:top w:val="none" w:sz="0" w:space="0" w:color="auto"/>
                                        <w:left w:val="none" w:sz="0" w:space="0" w:color="auto"/>
                                        <w:bottom w:val="none" w:sz="0" w:space="0" w:color="auto"/>
                                        <w:right w:val="none" w:sz="0" w:space="0" w:color="auto"/>
                                      </w:divBdr>
                                      <w:divsChild>
                                        <w:div w:id="2122647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247679">
      <w:bodyDiv w:val="1"/>
      <w:marLeft w:val="0"/>
      <w:marRight w:val="0"/>
      <w:marTop w:val="0"/>
      <w:marBottom w:val="0"/>
      <w:divBdr>
        <w:top w:val="none" w:sz="0" w:space="0" w:color="auto"/>
        <w:left w:val="none" w:sz="0" w:space="0" w:color="auto"/>
        <w:bottom w:val="none" w:sz="0" w:space="0" w:color="auto"/>
        <w:right w:val="none" w:sz="0" w:space="0" w:color="auto"/>
      </w:divBdr>
    </w:div>
    <w:div w:id="1438522158">
      <w:bodyDiv w:val="1"/>
      <w:marLeft w:val="0"/>
      <w:marRight w:val="0"/>
      <w:marTop w:val="0"/>
      <w:marBottom w:val="0"/>
      <w:divBdr>
        <w:top w:val="none" w:sz="0" w:space="0" w:color="auto"/>
        <w:left w:val="none" w:sz="0" w:space="0" w:color="auto"/>
        <w:bottom w:val="none" w:sz="0" w:space="0" w:color="auto"/>
        <w:right w:val="none" w:sz="0" w:space="0" w:color="auto"/>
      </w:divBdr>
    </w:div>
    <w:div w:id="1511411571">
      <w:bodyDiv w:val="1"/>
      <w:marLeft w:val="0"/>
      <w:marRight w:val="0"/>
      <w:marTop w:val="0"/>
      <w:marBottom w:val="0"/>
      <w:divBdr>
        <w:top w:val="none" w:sz="0" w:space="0" w:color="auto"/>
        <w:left w:val="none" w:sz="0" w:space="0" w:color="auto"/>
        <w:bottom w:val="none" w:sz="0" w:space="0" w:color="auto"/>
        <w:right w:val="none" w:sz="0" w:space="0" w:color="auto"/>
      </w:divBdr>
    </w:div>
    <w:div w:id="16020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4F5B8-AEF2-064D-A07C-24E07B78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12</Pages>
  <Words>3728</Words>
  <Characters>20507</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Dunnink</dc:creator>
  <cp:keywords/>
  <dc:description/>
  <cp:lastModifiedBy>Charlotte Dunnink</cp:lastModifiedBy>
  <cp:revision>34</cp:revision>
  <dcterms:created xsi:type="dcterms:W3CDTF">2025-08-11T07:48:00Z</dcterms:created>
  <dcterms:modified xsi:type="dcterms:W3CDTF">2025-09-02T15:03:00Z</dcterms:modified>
</cp:coreProperties>
</file>