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6B45F" w14:textId="77777777" w:rsidR="00135985" w:rsidRPr="00135985" w:rsidRDefault="00135985" w:rsidP="00135985">
      <w:pPr>
        <w:rPr>
          <w:b/>
        </w:rPr>
      </w:pPr>
      <w:r w:rsidRPr="00135985">
        <w:rPr>
          <w:b/>
        </w:rPr>
        <w:t>Risicomanagement</w:t>
      </w:r>
    </w:p>
    <w:p w14:paraId="35528930" w14:textId="77777777" w:rsidR="00135985" w:rsidRDefault="00135985" w:rsidP="00135985"/>
    <w:p w14:paraId="3A65C6C3" w14:textId="77777777" w:rsidR="00135985" w:rsidRDefault="00135985" w:rsidP="00135985">
      <w:r>
        <w:t xml:space="preserve">Een bestuurlijke organisatie voert een grote diversiteit aan processen uit. Sommige processen  zijn risicogevoelig, complex of kunnen grote financiële of juridische gevolgen hebben. Informatie uit deze processen dient extra zorgvuldig beheerd te worden. Volgens norm 3 (Standaarden) van de Baseline dienen bestuursorganen risicoklassen op te stellen met voor iedere klasse het benodigde beheerregime voor duurzame toegankelijkheid en betrouwbaarheid van informatie. </w:t>
      </w:r>
    </w:p>
    <w:p w14:paraId="6D86F5E3" w14:textId="77777777" w:rsidR="00135985" w:rsidRDefault="00135985" w:rsidP="00135985"/>
    <w:p w14:paraId="6D93F781" w14:textId="77777777" w:rsidR="00135985" w:rsidRDefault="00135985" w:rsidP="00135985">
      <w:r>
        <w:t>De ‘Baseline Informatiehuishouding Gemeenten’ kent drie risicocategorieën (-klassen): laag, gemiddeld en hoog risico. Een risicoklasse wordt in de Baseline omschreven als: "combinatie van factoren die samen uitdrukken hoe belangrijk informatie is voor bedrijfsvoering, verantwoording en cultureel erfgoed, en welk beheerregime nodig is voor het beheersen van de risico's. De risicoklasse omvat de afhankelijkheden die in het kader van de informatiebeveiliging worden bepaald en de waarderingen ten behoeve van het bewaren en vernietigen". Wanneer van ieder proces bepaald wordt tot welke risicoklasse het hoort, kan vervolgens getoetst worden of de processen voldoen aan de kwaliteitseisen die bij die specifieke risicoklasse horen. In deel 3 van de Baseline vind je de kwaliteitsnormen voor de drie risicoklassen.</w:t>
      </w:r>
    </w:p>
    <w:p w14:paraId="608AFB62" w14:textId="77777777" w:rsidR="00135985" w:rsidRDefault="00135985" w:rsidP="00135985"/>
    <w:p w14:paraId="4EDAD19E" w14:textId="77777777" w:rsidR="00135985" w:rsidRDefault="00135985" w:rsidP="00135985"/>
    <w:p w14:paraId="3BA86D45" w14:textId="77777777" w:rsidR="00135985" w:rsidRDefault="00135985" w:rsidP="00135985">
      <w:r>
        <w:t>Lees verder:</w:t>
      </w:r>
    </w:p>
    <w:p w14:paraId="4568AB59" w14:textId="77777777" w:rsidR="001516E8" w:rsidRDefault="00135985" w:rsidP="00135985">
      <w:r>
        <w:t>-</w:t>
      </w:r>
      <w:r>
        <w:tab/>
        <w:t xml:space="preserve">‘Baseline Informatiehuishouding Gemeenten’, Deel 2a: Het Denkkader, hoofdstuk </w:t>
      </w:r>
      <w:r>
        <w:tab/>
        <w:t xml:space="preserve">3.4.4. en deel 3: De Praktijk, hoofdstuk 7.3.2: kwaliteitseisen voor de drie </w:t>
      </w:r>
      <w:r>
        <w:tab/>
        <w:t xml:space="preserve">kwaliteitsregimes. </w:t>
      </w:r>
    </w:p>
    <w:p w14:paraId="2E9D59C2" w14:textId="1ACDE3DE" w:rsidR="001516E8" w:rsidRDefault="001516E8" w:rsidP="00135985">
      <w:hyperlink r:id="rId8" w:history="1">
        <w:r w:rsidRPr="000F0863">
          <w:rPr>
            <w:rStyle w:val="Hyperlink"/>
          </w:rPr>
          <w:t>https://www.gemmaonline.nl/index.php/Bestand:Baseline_gemeenten_deel_2a_het_denkkader_v1_0.pdf</w:t>
        </w:r>
      </w:hyperlink>
    </w:p>
    <w:p w14:paraId="007FA0CB" w14:textId="77777777" w:rsidR="001516E8" w:rsidRDefault="001516E8" w:rsidP="00135985"/>
    <w:p w14:paraId="65D761EF" w14:textId="77777777" w:rsidR="00135985" w:rsidRDefault="00135985" w:rsidP="00135985">
      <w:r>
        <w:t>-</w:t>
      </w:r>
      <w:r>
        <w:tab/>
        <w:t xml:space="preserve">Stuurgroep AIDO, ‘Handreiking Kwaliteitssysteem Informatiebeheer Decentrale </w:t>
      </w:r>
      <w:r>
        <w:tab/>
        <w:t xml:space="preserve">Overheden, hoofdstuk 5.1.6. </w:t>
      </w:r>
    </w:p>
    <w:p w14:paraId="394D71FC" w14:textId="77777777" w:rsidR="001516E8" w:rsidRDefault="001516E8" w:rsidP="00135985">
      <w:bookmarkStart w:id="0" w:name="_GoBack"/>
      <w:bookmarkEnd w:id="0"/>
    </w:p>
    <w:p w14:paraId="67AB6BD3" w14:textId="6913D7DF" w:rsidR="001516E8" w:rsidRDefault="001516E8" w:rsidP="00135985">
      <w:hyperlink r:id="rId9" w:history="1">
        <w:r w:rsidRPr="000F0863">
          <w:rPr>
            <w:rStyle w:val="Hyperlink"/>
          </w:rPr>
          <w:t>https://vng.nl/files/vng/publicaties/2017/handreiking-kwaliteitssysteem-informatiebeheer-decentrale_v2.pdf</w:t>
        </w:r>
      </w:hyperlink>
    </w:p>
    <w:p w14:paraId="55307731" w14:textId="77777777" w:rsidR="001516E8" w:rsidRDefault="001516E8" w:rsidP="00135985"/>
    <w:p w14:paraId="12D505F0" w14:textId="77777777" w:rsidR="00135985" w:rsidRDefault="00135985" w:rsidP="00135985"/>
    <w:p w14:paraId="1151822F" w14:textId="77777777" w:rsidR="00135985" w:rsidRDefault="00135985" w:rsidP="00135985"/>
    <w:sectPr w:rsidR="00135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5"/>
    <w:rsid w:val="00031D77"/>
    <w:rsid w:val="000550D6"/>
    <w:rsid w:val="00070339"/>
    <w:rsid w:val="000A3E81"/>
    <w:rsid w:val="000C4A91"/>
    <w:rsid w:val="000C7243"/>
    <w:rsid w:val="000C7EC3"/>
    <w:rsid w:val="000D71FF"/>
    <w:rsid w:val="001159F7"/>
    <w:rsid w:val="001273A5"/>
    <w:rsid w:val="00135985"/>
    <w:rsid w:val="001516E8"/>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4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516E8"/>
    <w:rPr>
      <w:color w:val="0000FF" w:themeColor="hyperlink"/>
      <w:u w:val="single"/>
    </w:rPr>
  </w:style>
  <w:style w:type="character" w:styleId="GevolgdeHyperlink">
    <w:name w:val="FollowedHyperlink"/>
    <w:basedOn w:val="Standaardalinea-lettertype"/>
    <w:rsid w:val="00151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516E8"/>
    <w:rPr>
      <w:color w:val="0000FF" w:themeColor="hyperlink"/>
      <w:u w:val="single"/>
    </w:rPr>
  </w:style>
  <w:style w:type="character" w:styleId="GevolgdeHyperlink">
    <w:name w:val="FollowedHyperlink"/>
    <w:basedOn w:val="Standaardalinea-lettertype"/>
    <w:rsid w:val="00151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maonline.nl/index.php/Bestand:Baseline_gemeenten_deel_2a_het_denkkader_v1_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ng.nl/files/vng/publicaties/2017/handreiking-kwaliteitssysteem-informatiebeheer-decentrale_v2.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B5468-3D4B-47A5-9C37-17F4F9CE787C}">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2D2F13-D1D5-49AA-8143-5963FF882B4B}">
  <ds:schemaRefs>
    <ds:schemaRef ds:uri="http://schemas.microsoft.com/sharepoint/v3/contenttype/forms"/>
  </ds:schemaRefs>
</ds:datastoreItem>
</file>

<file path=customXml/itemProps3.xml><?xml version="1.0" encoding="utf-8"?>
<ds:datastoreItem xmlns:ds="http://schemas.openxmlformats.org/officeDocument/2006/customXml" ds:itemID="{24C0B1DB-2EC7-4E6D-BA18-371511EE900C}"/>
</file>

<file path=docProps/app.xml><?xml version="1.0" encoding="utf-8"?>
<Properties xmlns="http://schemas.openxmlformats.org/officeDocument/2006/extended-properties" xmlns:vt="http://schemas.openxmlformats.org/officeDocument/2006/docPropsVTypes">
  <Template>51E9E4B1.dotm</Template>
  <TotalTime>1</TotalTime>
  <Pages>1</Pages>
  <Words>211</Words>
  <Characters>1833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2018-07-30T09:47:00Z</dcterms:created>
  <dcterms:modified xsi:type="dcterms:W3CDTF">2018-07-30T09:47:00Z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