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FAB" w:rsidRDefault="00E56A87" w:rsidP="00B669EA">
      <w:pPr>
        <w:pStyle w:val="10Titel"/>
      </w:pPr>
      <w:r>
        <w:t xml:space="preserve">Inventarisatie platforms </w:t>
      </w:r>
      <w:r w:rsidR="002E62FF">
        <w:t>open collectie</w:t>
      </w:r>
      <w:r>
        <w:t>data</w:t>
      </w:r>
    </w:p>
    <w:p w:rsidR="004814DC" w:rsidRDefault="00E56A87" w:rsidP="00B669EA">
      <w:pPr>
        <w:pStyle w:val="01PlatteTekst"/>
      </w:pPr>
      <w:r>
        <w:t>Bijlage bij</w:t>
      </w:r>
      <w:r w:rsidR="002E62FF">
        <w:t>:</w:t>
      </w:r>
      <w:r>
        <w:t xml:space="preserve"> </w:t>
      </w:r>
    </w:p>
    <w:p w:rsidR="002C6839" w:rsidRDefault="004B5B60" w:rsidP="00B669EA">
      <w:pPr>
        <w:pStyle w:val="01PlatteTekst"/>
      </w:pPr>
      <w:r>
        <w:t xml:space="preserve">Platforms </w:t>
      </w:r>
      <w:r w:rsidR="002E62FF">
        <w:t>open collectiedata</w:t>
      </w:r>
      <w:r w:rsidR="00E56A87">
        <w:t>.</w:t>
      </w:r>
      <w:r w:rsidR="003B4A08">
        <w:t xml:space="preserve"> </w:t>
      </w:r>
      <w:r w:rsidR="002E62FF" w:rsidRPr="002E62FF">
        <w:t>Een toekomstgerichte verkenning</w:t>
      </w:r>
    </w:p>
    <w:p w:rsidR="000F6FAB" w:rsidRDefault="000F6FAB" w:rsidP="00B669EA">
      <w:pPr>
        <w:pStyle w:val="01PlatteTekst"/>
      </w:pPr>
    </w:p>
    <w:p w:rsidR="000F6FAB" w:rsidRDefault="000F6FAB" w:rsidP="00B669EA">
      <w:pPr>
        <w:pStyle w:val="01PlatteTekst"/>
      </w:pPr>
    </w:p>
    <w:p w:rsidR="000F6FAB" w:rsidRPr="00F44748" w:rsidRDefault="000F6FAB" w:rsidP="00B669EA">
      <w:pPr>
        <w:pStyle w:val="01PlatteTekst"/>
      </w:pPr>
    </w:p>
    <w:tbl>
      <w:tblPr>
        <w:tblStyle w:val="Tabelraster"/>
        <w:tblpPr w:vertAnchor="page" w:horzAnchor="page" w:tblpX="1192" w:tblpY="13836"/>
        <w:tblOverlap w:val="nev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0A0" w:firstRow="1" w:lastRow="0" w:firstColumn="1" w:lastColumn="0" w:noHBand="0" w:noVBand="0"/>
      </w:tblPr>
      <w:tblGrid>
        <w:gridCol w:w="2385"/>
        <w:gridCol w:w="7141"/>
      </w:tblGrid>
      <w:tr w:rsidR="000F6FAB" w:rsidRPr="00F44748" w:rsidTr="00296C62">
        <w:trPr>
          <w:cantSplit/>
          <w:trHeight w:hRule="exact" w:val="340"/>
        </w:trPr>
        <w:tc>
          <w:tcPr>
            <w:tcW w:w="2385" w:type="dxa"/>
          </w:tcPr>
          <w:p w:rsidR="000F6FAB" w:rsidRPr="00F44748" w:rsidRDefault="000F6FAB" w:rsidP="00B669EA">
            <w:pPr>
              <w:pStyle w:val="05KenmerkKop"/>
            </w:pPr>
            <w:r>
              <w:t>Auteur</w:t>
            </w:r>
          </w:p>
        </w:tc>
        <w:tc>
          <w:tcPr>
            <w:tcW w:w="7141" w:type="dxa"/>
          </w:tcPr>
          <w:p w:rsidR="000F6FAB" w:rsidRPr="00F44748" w:rsidRDefault="000B7084" w:rsidP="00B669EA">
            <w:pPr>
              <w:pStyle w:val="01PlatteTekst"/>
            </w:pPr>
            <w:r>
              <w:t xml:space="preserve">Catharina Kolar </w:t>
            </w:r>
          </w:p>
        </w:tc>
      </w:tr>
      <w:tr w:rsidR="000F6FAB" w:rsidRPr="00F44748" w:rsidTr="00296C62">
        <w:trPr>
          <w:cantSplit/>
          <w:trHeight w:hRule="exact" w:val="340"/>
        </w:trPr>
        <w:tc>
          <w:tcPr>
            <w:tcW w:w="2385" w:type="dxa"/>
          </w:tcPr>
          <w:p w:rsidR="000F6FAB" w:rsidRPr="00F44748" w:rsidRDefault="000F6FAB" w:rsidP="00B669EA">
            <w:pPr>
              <w:pStyle w:val="05KenmerkKop"/>
            </w:pPr>
            <w:r>
              <w:t>Document nummer</w:t>
            </w:r>
          </w:p>
        </w:tc>
        <w:tc>
          <w:tcPr>
            <w:tcW w:w="7141" w:type="dxa"/>
          </w:tcPr>
          <w:p w:rsidR="000F6FAB" w:rsidRPr="00F44748" w:rsidRDefault="000B7084" w:rsidP="00B669EA">
            <w:pPr>
              <w:pStyle w:val="01PlatteTekst"/>
            </w:pPr>
            <w:r>
              <w:t>20160800</w:t>
            </w:r>
          </w:p>
        </w:tc>
      </w:tr>
      <w:tr w:rsidR="000F6FAB" w:rsidRPr="00F44748" w:rsidTr="00296C62">
        <w:trPr>
          <w:cantSplit/>
          <w:trHeight w:hRule="exact" w:val="340"/>
        </w:trPr>
        <w:tc>
          <w:tcPr>
            <w:tcW w:w="2385" w:type="dxa"/>
          </w:tcPr>
          <w:p w:rsidR="000F6FAB" w:rsidRPr="00F44748" w:rsidRDefault="000F6FAB" w:rsidP="00B669EA">
            <w:pPr>
              <w:pStyle w:val="05KenmerkKop"/>
            </w:pPr>
            <w:r w:rsidRPr="00F44748">
              <w:t>Versie</w:t>
            </w:r>
          </w:p>
        </w:tc>
        <w:tc>
          <w:tcPr>
            <w:tcW w:w="7141" w:type="dxa"/>
          </w:tcPr>
          <w:p w:rsidR="000F6FAB" w:rsidRPr="000B7084" w:rsidRDefault="000B7084" w:rsidP="00B669EA">
            <w:pPr>
              <w:pStyle w:val="01PlatteTekst"/>
            </w:pPr>
            <w:r>
              <w:t>Concept</w:t>
            </w:r>
            <w:r w:rsidR="0059611B">
              <w:t>, 0.9</w:t>
            </w:r>
            <w:r w:rsidR="003B4A08">
              <w:t>5</w:t>
            </w:r>
          </w:p>
        </w:tc>
      </w:tr>
      <w:tr w:rsidR="000F6FAB" w:rsidRPr="00F44748" w:rsidTr="00296C62">
        <w:trPr>
          <w:cantSplit/>
          <w:trHeight w:hRule="exact" w:val="340"/>
        </w:trPr>
        <w:tc>
          <w:tcPr>
            <w:tcW w:w="2385" w:type="dxa"/>
          </w:tcPr>
          <w:p w:rsidR="000F6FAB" w:rsidRPr="00F44748" w:rsidRDefault="000F6FAB" w:rsidP="00B669EA">
            <w:pPr>
              <w:pStyle w:val="05KenmerkKop"/>
            </w:pPr>
            <w:r w:rsidRPr="00F44748">
              <w:t>Datum</w:t>
            </w:r>
          </w:p>
        </w:tc>
        <w:tc>
          <w:tcPr>
            <w:tcW w:w="7141" w:type="dxa"/>
          </w:tcPr>
          <w:p w:rsidR="000F6FAB" w:rsidRPr="00F44748" w:rsidRDefault="000B7084" w:rsidP="00B669EA">
            <w:pPr>
              <w:pStyle w:val="01PlatteTekst"/>
            </w:pPr>
            <w:r>
              <w:t xml:space="preserve">1 </w:t>
            </w:r>
            <w:r w:rsidR="00F7524B">
              <w:t>sept</w:t>
            </w:r>
            <w:r w:rsidR="00471565">
              <w:t>e</w:t>
            </w:r>
            <w:r>
              <w:t>mber 2016</w:t>
            </w:r>
          </w:p>
        </w:tc>
      </w:tr>
      <w:tr w:rsidR="000F6FAB" w:rsidRPr="00F44748" w:rsidTr="00296C62">
        <w:trPr>
          <w:cantSplit/>
          <w:trHeight w:hRule="exact" w:val="340"/>
        </w:trPr>
        <w:tc>
          <w:tcPr>
            <w:tcW w:w="2385" w:type="dxa"/>
          </w:tcPr>
          <w:p w:rsidR="000F6FAB" w:rsidRPr="0059611B" w:rsidRDefault="000F6FAB" w:rsidP="00B669EA">
            <w:pPr>
              <w:pStyle w:val="05KenmerkKop"/>
            </w:pPr>
            <w:r w:rsidRPr="0059611B">
              <w:t>Omvang</w:t>
            </w:r>
          </w:p>
        </w:tc>
        <w:tc>
          <w:tcPr>
            <w:tcW w:w="7141" w:type="dxa"/>
          </w:tcPr>
          <w:p w:rsidR="000F6FAB" w:rsidRPr="00F44748" w:rsidRDefault="0059611B" w:rsidP="00B669EA">
            <w:pPr>
              <w:pStyle w:val="01PlatteTekst"/>
            </w:pPr>
            <w:r w:rsidRPr="0059611B">
              <w:t xml:space="preserve">109 </w:t>
            </w:r>
            <w:r w:rsidR="00C6757D">
              <w:t>p</w:t>
            </w:r>
            <w:r w:rsidR="000F6FAB">
              <w:t>agina’s</w:t>
            </w:r>
          </w:p>
        </w:tc>
      </w:tr>
    </w:tbl>
    <w:p w:rsidR="000F6FAB" w:rsidRPr="00F44748" w:rsidRDefault="000F6FAB" w:rsidP="00B669EA">
      <w:pPr>
        <w:pStyle w:val="01PlatteTekst"/>
      </w:pPr>
    </w:p>
    <w:p w:rsidR="000F6FAB" w:rsidRDefault="000F6FAB" w:rsidP="00B669EA">
      <w:pPr>
        <w:pStyle w:val="01PlatteTekst"/>
      </w:pPr>
      <w:r>
        <w:br w:type="page"/>
      </w:r>
    </w:p>
    <w:tbl>
      <w:tblPr>
        <w:tblStyle w:val="Tabel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bottom w:w="113" w:type="dxa"/>
          <w:right w:w="0" w:type="dxa"/>
        </w:tblCellMar>
        <w:tblLook w:val="00A0" w:firstRow="1" w:lastRow="0" w:firstColumn="1" w:lastColumn="0" w:noHBand="0" w:noVBand="0"/>
      </w:tblPr>
      <w:tblGrid>
        <w:gridCol w:w="2386"/>
        <w:gridCol w:w="7140"/>
      </w:tblGrid>
      <w:tr w:rsidR="002C6839" w:rsidRPr="00F44748" w:rsidTr="000F6FAB">
        <w:trPr>
          <w:cantSplit/>
          <w:trHeight w:hRule="exact" w:val="340"/>
        </w:trPr>
        <w:tc>
          <w:tcPr>
            <w:tcW w:w="2386" w:type="dxa"/>
          </w:tcPr>
          <w:p w:rsidR="002C6839" w:rsidRPr="00F44748" w:rsidRDefault="002C6839" w:rsidP="00B669EA">
            <w:pPr>
              <w:pStyle w:val="11KopBlauw"/>
            </w:pPr>
            <w:r w:rsidRPr="00F44748">
              <w:lastRenderedPageBreak/>
              <w:t>Documentbeheer</w:t>
            </w:r>
          </w:p>
        </w:tc>
        <w:tc>
          <w:tcPr>
            <w:tcW w:w="7140" w:type="dxa"/>
          </w:tcPr>
          <w:p w:rsidR="002C6839" w:rsidRPr="00F44748" w:rsidRDefault="002C6839" w:rsidP="002C6839"/>
        </w:tc>
      </w:tr>
      <w:tr w:rsidR="002C6839" w:rsidRPr="00F44748" w:rsidTr="000B7084">
        <w:trPr>
          <w:cantSplit/>
          <w:trHeight w:hRule="exact" w:val="340"/>
        </w:trPr>
        <w:tc>
          <w:tcPr>
            <w:tcW w:w="2385" w:type="dxa"/>
          </w:tcPr>
          <w:p w:rsidR="002C6839" w:rsidRPr="00F44748" w:rsidRDefault="002C6839" w:rsidP="00B669EA">
            <w:pPr>
              <w:pStyle w:val="05KenmerkKop"/>
            </w:pPr>
            <w:r w:rsidRPr="00F44748">
              <w:t>Goedkeuring</w:t>
            </w:r>
          </w:p>
        </w:tc>
        <w:tc>
          <w:tcPr>
            <w:tcW w:w="7141" w:type="dxa"/>
          </w:tcPr>
          <w:p w:rsidR="002C6839" w:rsidRPr="00F44748" w:rsidRDefault="002C6839" w:rsidP="002C6839"/>
        </w:tc>
      </w:tr>
      <w:tr w:rsidR="002C6839" w:rsidRPr="00F44748" w:rsidTr="000B7084">
        <w:trPr>
          <w:cantSplit/>
          <w:trHeight w:hRule="exact" w:val="340"/>
        </w:trPr>
        <w:tc>
          <w:tcPr>
            <w:tcW w:w="2385" w:type="dxa"/>
          </w:tcPr>
          <w:p w:rsidR="002C6839" w:rsidRPr="00F44748" w:rsidRDefault="002C6839" w:rsidP="00B669EA">
            <w:pPr>
              <w:pStyle w:val="05KenmerkKop"/>
            </w:pPr>
            <w:r w:rsidRPr="00F44748">
              <w:t>Datum</w:t>
            </w:r>
          </w:p>
        </w:tc>
        <w:tc>
          <w:tcPr>
            <w:tcW w:w="7141" w:type="dxa"/>
          </w:tcPr>
          <w:p w:rsidR="002C6839" w:rsidRPr="00F44748" w:rsidRDefault="002C6839" w:rsidP="00B669EA">
            <w:pPr>
              <w:pStyle w:val="01PlatteTekst"/>
            </w:pPr>
            <w:r w:rsidRPr="00F44748">
              <w:t>&lt;Datum&gt;</w:t>
            </w:r>
          </w:p>
        </w:tc>
      </w:tr>
      <w:tr w:rsidR="002C6839" w:rsidRPr="00F44748" w:rsidTr="000B7084">
        <w:trPr>
          <w:cantSplit/>
          <w:trHeight w:hRule="exact" w:val="340"/>
        </w:trPr>
        <w:tc>
          <w:tcPr>
            <w:tcW w:w="2385" w:type="dxa"/>
          </w:tcPr>
          <w:p w:rsidR="002C6839" w:rsidRPr="00F44748" w:rsidRDefault="002C6839" w:rsidP="00B669EA">
            <w:pPr>
              <w:pStyle w:val="05KenmerkKop"/>
            </w:pPr>
            <w:r w:rsidRPr="00F44748">
              <w:t>Versie</w:t>
            </w:r>
          </w:p>
        </w:tc>
        <w:tc>
          <w:tcPr>
            <w:tcW w:w="7141" w:type="dxa"/>
          </w:tcPr>
          <w:p w:rsidR="002C6839" w:rsidRPr="000B7084" w:rsidRDefault="000B7084" w:rsidP="00B669EA">
            <w:pPr>
              <w:pStyle w:val="01PlatteTekst"/>
            </w:pPr>
            <w:r w:rsidRPr="000B7084">
              <w:t>Concept</w:t>
            </w:r>
          </w:p>
        </w:tc>
      </w:tr>
      <w:tr w:rsidR="002C6839" w:rsidRPr="00F44748" w:rsidTr="000B7084">
        <w:trPr>
          <w:cantSplit/>
          <w:trHeight w:hRule="exact" w:val="340"/>
        </w:trPr>
        <w:tc>
          <w:tcPr>
            <w:tcW w:w="2385" w:type="dxa"/>
          </w:tcPr>
          <w:p w:rsidR="002C6839" w:rsidRPr="00F44748" w:rsidRDefault="002C6839" w:rsidP="00B669EA">
            <w:pPr>
              <w:pStyle w:val="05KenmerkKop"/>
            </w:pPr>
            <w:r w:rsidRPr="00F44748">
              <w:t>Goedkeuring door</w:t>
            </w:r>
          </w:p>
        </w:tc>
        <w:tc>
          <w:tcPr>
            <w:tcW w:w="7141" w:type="dxa"/>
          </w:tcPr>
          <w:p w:rsidR="002C6839" w:rsidRPr="00F44748" w:rsidRDefault="002C6839" w:rsidP="00B669EA">
            <w:pPr>
              <w:pStyle w:val="01PlatteTekst"/>
            </w:pPr>
            <w:r w:rsidRPr="00F44748">
              <w:t>&lt;Goedkeuring door&gt;</w:t>
            </w:r>
          </w:p>
        </w:tc>
      </w:tr>
      <w:tr w:rsidR="002C6839" w:rsidRPr="00F44748" w:rsidTr="000B7084">
        <w:trPr>
          <w:cantSplit/>
          <w:trHeight w:hRule="exact" w:val="340"/>
        </w:trPr>
        <w:tc>
          <w:tcPr>
            <w:tcW w:w="2385" w:type="dxa"/>
          </w:tcPr>
          <w:p w:rsidR="002C6839" w:rsidRPr="00F44748" w:rsidRDefault="002C6839" w:rsidP="00B669EA">
            <w:pPr>
              <w:pStyle w:val="05KenmerkKop"/>
            </w:pPr>
            <w:r w:rsidRPr="00F44748">
              <w:t>Opmerking</w:t>
            </w:r>
          </w:p>
        </w:tc>
        <w:tc>
          <w:tcPr>
            <w:tcW w:w="7141" w:type="dxa"/>
          </w:tcPr>
          <w:p w:rsidR="002C6839" w:rsidRPr="00F44748" w:rsidRDefault="002C6839" w:rsidP="00B669EA">
            <w:pPr>
              <w:pStyle w:val="01PlatteTekst"/>
            </w:pPr>
            <w:r w:rsidRPr="00F44748">
              <w:t>&lt;Opmerking&gt;</w:t>
            </w:r>
          </w:p>
        </w:tc>
      </w:tr>
    </w:tbl>
    <w:p w:rsidR="002C6839" w:rsidRPr="00F44748" w:rsidRDefault="002C6839" w:rsidP="00B669EA">
      <w:pPr>
        <w:pStyle w:val="01PlatteTekst"/>
      </w:pPr>
    </w:p>
    <w:p w:rsidR="002C6839" w:rsidRPr="00F44748" w:rsidRDefault="002C6839" w:rsidP="00B669EA">
      <w:pPr>
        <w:pStyle w:val="01PlatteTekst"/>
      </w:pPr>
    </w:p>
    <w:p w:rsidR="00F44748" w:rsidRDefault="00F44748" w:rsidP="00B669EA">
      <w:pPr>
        <w:pStyle w:val="05KenmerkKop"/>
      </w:pPr>
      <w:r w:rsidRPr="00F44748">
        <w:t>Gerelateerde documenten</w:t>
      </w:r>
    </w:p>
    <w:p w:rsidR="003B4A08" w:rsidRDefault="000B7084" w:rsidP="00B669EA">
      <w:pPr>
        <w:pStyle w:val="06Kenmerk"/>
      </w:pPr>
      <w:r>
        <w:t xml:space="preserve">Berend </w:t>
      </w:r>
      <w:r w:rsidR="002E62FF">
        <w:t xml:space="preserve">Timmer en Tine van Nierop </w:t>
      </w:r>
      <w:r>
        <w:t>(</w:t>
      </w:r>
      <w:r w:rsidR="00F7524B">
        <w:t>sept</w:t>
      </w:r>
      <w:r w:rsidR="00264E7D">
        <w:t xml:space="preserve">ember </w:t>
      </w:r>
      <w:r>
        <w:t xml:space="preserve">2016): </w:t>
      </w:r>
      <w:r w:rsidR="00471565">
        <w:t>Platforms o</w:t>
      </w:r>
      <w:r>
        <w:t xml:space="preserve">pen </w:t>
      </w:r>
      <w:r w:rsidR="00471565">
        <w:t>collectiedata</w:t>
      </w:r>
      <w:r>
        <w:t xml:space="preserve">. </w:t>
      </w:r>
      <w:r w:rsidR="00471565" w:rsidRPr="00471565">
        <w:t xml:space="preserve"> Een toekomstgerichte verkenning</w:t>
      </w:r>
      <w:r w:rsidR="00471565">
        <w:t xml:space="preserve">. </w:t>
      </w:r>
    </w:p>
    <w:p w:rsidR="00F44748" w:rsidRPr="00F44748" w:rsidRDefault="000B7084" w:rsidP="00B669EA">
      <w:pPr>
        <w:pStyle w:val="06Kenmerk"/>
      </w:pPr>
      <w:r>
        <w:t>Opdrachtgever: Innovatieprogramma Archief 2020</w:t>
      </w:r>
    </w:p>
    <w:p w:rsidR="00C6757D" w:rsidRDefault="00C6757D" w:rsidP="00B669EA">
      <w:pPr>
        <w:pStyle w:val="01PlatteTekst"/>
      </w:pPr>
    </w:p>
    <w:p w:rsidR="00C6757D" w:rsidRPr="00C6757D" w:rsidRDefault="00C6757D" w:rsidP="00C6757D"/>
    <w:p w:rsidR="00C6757D" w:rsidRPr="00C6757D" w:rsidRDefault="00C6757D" w:rsidP="00C6757D"/>
    <w:p w:rsidR="00C6757D" w:rsidRPr="00C6757D" w:rsidRDefault="00C6757D" w:rsidP="00C6757D"/>
    <w:p w:rsidR="00296C62" w:rsidRDefault="00296C62">
      <w:pPr>
        <w:spacing w:line="240" w:lineRule="auto"/>
      </w:pPr>
      <w:r>
        <w:br w:type="page"/>
      </w:r>
    </w:p>
    <w:p w:rsidR="00C6757D" w:rsidRDefault="00BA18A0" w:rsidP="00B669EA">
      <w:pPr>
        <w:pStyle w:val="11KopBlauw"/>
      </w:pPr>
      <w:r>
        <w:lastRenderedPageBreak/>
        <w:t>Inhoudsopgave</w:t>
      </w:r>
    </w:p>
    <w:p w:rsidR="00BA18A0" w:rsidRDefault="00BA18A0" w:rsidP="00B669EA">
      <w:pPr>
        <w:pStyle w:val="01PlatteTekst"/>
      </w:pPr>
    </w:p>
    <w:p w:rsidR="00BA18A0" w:rsidRPr="00BA18A0" w:rsidRDefault="00BA18A0" w:rsidP="00B669EA">
      <w:pPr>
        <w:pStyle w:val="01PlatteTekst"/>
      </w:pPr>
    </w:p>
    <w:p w:rsidR="0059611B" w:rsidRDefault="002E5613" w:rsidP="00B669EA">
      <w:pPr>
        <w:pStyle w:val="Inhopg1"/>
        <w:rPr>
          <w:rFonts w:eastAsiaTheme="minorEastAsia"/>
          <w:noProof/>
          <w:sz w:val="22"/>
          <w:szCs w:val="22"/>
          <w:lang w:eastAsia="nl-NL"/>
        </w:rPr>
      </w:pPr>
      <w:r>
        <w:fldChar w:fldCharType="begin"/>
      </w:r>
      <w:r w:rsidR="00BA18A0">
        <w:instrText xml:space="preserve"> TOC \o "1-3" </w:instrText>
      </w:r>
      <w:r>
        <w:fldChar w:fldCharType="separate"/>
      </w:r>
      <w:r w:rsidR="0059611B">
        <w:rPr>
          <w:noProof/>
        </w:rPr>
        <w:t>1</w:t>
      </w:r>
      <w:r w:rsidR="0059611B">
        <w:rPr>
          <w:rFonts w:eastAsiaTheme="minorEastAsia"/>
          <w:noProof/>
          <w:sz w:val="22"/>
          <w:szCs w:val="22"/>
          <w:lang w:eastAsia="nl-NL"/>
        </w:rPr>
        <w:tab/>
      </w:r>
      <w:r w:rsidR="0059611B">
        <w:rPr>
          <w:noProof/>
        </w:rPr>
        <w:t xml:space="preserve"> Inleiding</w:t>
      </w:r>
      <w:r w:rsidR="0059611B">
        <w:rPr>
          <w:noProof/>
        </w:rPr>
        <w:tab/>
      </w:r>
      <w:r w:rsidR="0059611B">
        <w:rPr>
          <w:noProof/>
        </w:rPr>
        <w:fldChar w:fldCharType="begin"/>
      </w:r>
      <w:r w:rsidR="0059611B">
        <w:rPr>
          <w:noProof/>
        </w:rPr>
        <w:instrText xml:space="preserve"> PAGEREF _Toc460512285 \h </w:instrText>
      </w:r>
      <w:r w:rsidR="0059611B">
        <w:rPr>
          <w:noProof/>
        </w:rPr>
      </w:r>
      <w:r w:rsidR="0059611B">
        <w:rPr>
          <w:noProof/>
        </w:rPr>
        <w:fldChar w:fldCharType="separate"/>
      </w:r>
      <w:r w:rsidR="0059611B">
        <w:rPr>
          <w:noProof/>
        </w:rPr>
        <w:t>5</w:t>
      </w:r>
      <w:r w:rsidR="0059611B">
        <w:rPr>
          <w:noProof/>
        </w:rPr>
        <w:fldChar w:fldCharType="end"/>
      </w:r>
    </w:p>
    <w:p w:rsidR="0059611B" w:rsidRDefault="0059611B" w:rsidP="00B669EA">
      <w:pPr>
        <w:pStyle w:val="Inhopg1"/>
        <w:rPr>
          <w:rFonts w:eastAsiaTheme="minorEastAsia"/>
          <w:noProof/>
          <w:sz w:val="22"/>
          <w:szCs w:val="22"/>
          <w:lang w:eastAsia="nl-NL"/>
        </w:rPr>
      </w:pPr>
      <w:r>
        <w:rPr>
          <w:noProof/>
        </w:rPr>
        <w:t>2</w:t>
      </w:r>
      <w:r>
        <w:rPr>
          <w:rFonts w:eastAsiaTheme="minorEastAsia"/>
          <w:noProof/>
          <w:sz w:val="22"/>
          <w:szCs w:val="22"/>
          <w:lang w:eastAsia="nl-NL"/>
        </w:rPr>
        <w:tab/>
      </w:r>
      <w:r>
        <w:rPr>
          <w:noProof/>
        </w:rPr>
        <w:t xml:space="preserve"> Archieven en erfgoedinstellingen</w:t>
      </w:r>
      <w:r>
        <w:rPr>
          <w:noProof/>
        </w:rPr>
        <w:tab/>
      </w:r>
      <w:r>
        <w:rPr>
          <w:noProof/>
        </w:rPr>
        <w:fldChar w:fldCharType="begin"/>
      </w:r>
      <w:r>
        <w:rPr>
          <w:noProof/>
        </w:rPr>
        <w:instrText xml:space="preserve"> PAGEREF _Toc460512286 \h </w:instrText>
      </w:r>
      <w:r>
        <w:rPr>
          <w:noProof/>
        </w:rPr>
      </w:r>
      <w:r>
        <w:rPr>
          <w:noProof/>
        </w:rPr>
        <w:fldChar w:fldCharType="separate"/>
      </w:r>
      <w:r>
        <w:rPr>
          <w:noProof/>
        </w:rPr>
        <w:t>6</w:t>
      </w:r>
      <w:r>
        <w:rPr>
          <w:noProof/>
        </w:rPr>
        <w:fldChar w:fldCharType="end"/>
      </w:r>
    </w:p>
    <w:p w:rsidR="0059611B" w:rsidRDefault="0059611B" w:rsidP="00B669EA">
      <w:pPr>
        <w:pStyle w:val="Inhopg2"/>
        <w:rPr>
          <w:rFonts w:eastAsiaTheme="minorEastAsia"/>
          <w:noProof/>
          <w:sz w:val="22"/>
          <w:szCs w:val="22"/>
          <w:lang w:eastAsia="nl-NL"/>
        </w:rPr>
      </w:pPr>
      <w:r>
        <w:rPr>
          <w:noProof/>
        </w:rPr>
        <w:t>2.1</w:t>
      </w:r>
      <w:r>
        <w:rPr>
          <w:rFonts w:eastAsiaTheme="minorEastAsia"/>
          <w:noProof/>
          <w:sz w:val="22"/>
          <w:szCs w:val="22"/>
          <w:lang w:eastAsia="nl-NL"/>
        </w:rPr>
        <w:tab/>
      </w:r>
      <w:r>
        <w:rPr>
          <w:noProof/>
        </w:rPr>
        <w:t>Het Nationaal Archief</w:t>
      </w:r>
      <w:r>
        <w:rPr>
          <w:noProof/>
        </w:rPr>
        <w:tab/>
      </w:r>
      <w:r>
        <w:rPr>
          <w:noProof/>
        </w:rPr>
        <w:fldChar w:fldCharType="begin"/>
      </w:r>
      <w:r>
        <w:rPr>
          <w:noProof/>
        </w:rPr>
        <w:instrText xml:space="preserve"> PAGEREF _Toc460512287 \h </w:instrText>
      </w:r>
      <w:r>
        <w:rPr>
          <w:noProof/>
        </w:rPr>
      </w:r>
      <w:r>
        <w:rPr>
          <w:noProof/>
        </w:rPr>
        <w:fldChar w:fldCharType="separate"/>
      </w:r>
      <w:r>
        <w:rPr>
          <w:noProof/>
        </w:rPr>
        <w:t>6</w:t>
      </w:r>
      <w:r>
        <w:rPr>
          <w:noProof/>
        </w:rPr>
        <w:fldChar w:fldCharType="end"/>
      </w:r>
    </w:p>
    <w:p w:rsidR="0059611B" w:rsidRDefault="0059611B" w:rsidP="00B669EA">
      <w:pPr>
        <w:pStyle w:val="Inhopg2"/>
        <w:rPr>
          <w:rFonts w:eastAsiaTheme="minorEastAsia"/>
          <w:noProof/>
          <w:sz w:val="22"/>
          <w:szCs w:val="22"/>
          <w:lang w:eastAsia="nl-NL"/>
        </w:rPr>
      </w:pPr>
      <w:r>
        <w:rPr>
          <w:noProof/>
        </w:rPr>
        <w:t>2.2</w:t>
      </w:r>
      <w:r>
        <w:rPr>
          <w:rFonts w:eastAsiaTheme="minorEastAsia"/>
          <w:noProof/>
          <w:sz w:val="22"/>
          <w:szCs w:val="22"/>
          <w:lang w:eastAsia="nl-NL"/>
        </w:rPr>
        <w:tab/>
      </w:r>
      <w:r>
        <w:rPr>
          <w:noProof/>
        </w:rPr>
        <w:t>Archives Portal Europe</w:t>
      </w:r>
      <w:r>
        <w:rPr>
          <w:noProof/>
        </w:rPr>
        <w:tab/>
      </w:r>
      <w:r>
        <w:rPr>
          <w:noProof/>
        </w:rPr>
        <w:fldChar w:fldCharType="begin"/>
      </w:r>
      <w:r>
        <w:rPr>
          <w:noProof/>
        </w:rPr>
        <w:instrText xml:space="preserve"> PAGEREF _Toc460512288 \h </w:instrText>
      </w:r>
      <w:r>
        <w:rPr>
          <w:noProof/>
        </w:rPr>
      </w:r>
      <w:r>
        <w:rPr>
          <w:noProof/>
        </w:rPr>
        <w:fldChar w:fldCharType="separate"/>
      </w:r>
      <w:r>
        <w:rPr>
          <w:noProof/>
        </w:rPr>
        <w:t>9</w:t>
      </w:r>
      <w:r>
        <w:rPr>
          <w:noProof/>
        </w:rPr>
        <w:fldChar w:fldCharType="end"/>
      </w:r>
    </w:p>
    <w:p w:rsidR="0059611B" w:rsidRDefault="0059611B" w:rsidP="00B669EA">
      <w:pPr>
        <w:pStyle w:val="Inhopg2"/>
        <w:rPr>
          <w:rFonts w:eastAsiaTheme="minorEastAsia"/>
          <w:noProof/>
          <w:sz w:val="22"/>
          <w:szCs w:val="22"/>
          <w:lang w:eastAsia="nl-NL"/>
        </w:rPr>
      </w:pPr>
      <w:r>
        <w:rPr>
          <w:noProof/>
        </w:rPr>
        <w:t>2.3</w:t>
      </w:r>
      <w:r>
        <w:rPr>
          <w:rFonts w:eastAsiaTheme="minorEastAsia"/>
          <w:noProof/>
          <w:sz w:val="22"/>
          <w:szCs w:val="22"/>
          <w:lang w:eastAsia="nl-NL"/>
        </w:rPr>
        <w:tab/>
      </w:r>
      <w:r>
        <w:rPr>
          <w:noProof/>
        </w:rPr>
        <w:t>Data.overheid.nl</w:t>
      </w:r>
      <w:r>
        <w:rPr>
          <w:noProof/>
        </w:rPr>
        <w:tab/>
      </w:r>
      <w:r>
        <w:rPr>
          <w:noProof/>
        </w:rPr>
        <w:fldChar w:fldCharType="begin"/>
      </w:r>
      <w:r>
        <w:rPr>
          <w:noProof/>
        </w:rPr>
        <w:instrText xml:space="preserve"> PAGEREF _Toc460512289 \h </w:instrText>
      </w:r>
      <w:r>
        <w:rPr>
          <w:noProof/>
        </w:rPr>
      </w:r>
      <w:r>
        <w:rPr>
          <w:noProof/>
        </w:rPr>
        <w:fldChar w:fldCharType="separate"/>
      </w:r>
      <w:r>
        <w:rPr>
          <w:noProof/>
        </w:rPr>
        <w:t>14</w:t>
      </w:r>
      <w:r>
        <w:rPr>
          <w:noProof/>
        </w:rPr>
        <w:fldChar w:fldCharType="end"/>
      </w:r>
    </w:p>
    <w:p w:rsidR="0059611B" w:rsidRDefault="0059611B" w:rsidP="00B669EA">
      <w:pPr>
        <w:pStyle w:val="Inhopg2"/>
        <w:rPr>
          <w:rFonts w:eastAsiaTheme="minorEastAsia"/>
          <w:noProof/>
          <w:sz w:val="22"/>
          <w:szCs w:val="22"/>
          <w:lang w:eastAsia="nl-NL"/>
        </w:rPr>
      </w:pPr>
      <w:r>
        <w:rPr>
          <w:noProof/>
        </w:rPr>
        <w:t>2.4</w:t>
      </w:r>
      <w:r>
        <w:rPr>
          <w:rFonts w:eastAsiaTheme="minorEastAsia"/>
          <w:noProof/>
          <w:sz w:val="22"/>
          <w:szCs w:val="22"/>
          <w:lang w:eastAsia="nl-NL"/>
        </w:rPr>
        <w:tab/>
      </w:r>
      <w:r>
        <w:rPr>
          <w:noProof/>
        </w:rPr>
        <w:t>Rijksdienst voor het Cultureel Erfgoed</w:t>
      </w:r>
      <w:r>
        <w:rPr>
          <w:noProof/>
        </w:rPr>
        <w:tab/>
      </w:r>
      <w:r>
        <w:rPr>
          <w:noProof/>
        </w:rPr>
        <w:fldChar w:fldCharType="begin"/>
      </w:r>
      <w:r>
        <w:rPr>
          <w:noProof/>
        </w:rPr>
        <w:instrText xml:space="preserve"> PAGEREF _Toc460512290 \h </w:instrText>
      </w:r>
      <w:r>
        <w:rPr>
          <w:noProof/>
        </w:rPr>
      </w:r>
      <w:r>
        <w:rPr>
          <w:noProof/>
        </w:rPr>
        <w:fldChar w:fldCharType="separate"/>
      </w:r>
      <w:r>
        <w:rPr>
          <w:noProof/>
        </w:rPr>
        <w:t>17</w:t>
      </w:r>
      <w:r>
        <w:rPr>
          <w:noProof/>
        </w:rPr>
        <w:fldChar w:fldCharType="end"/>
      </w:r>
    </w:p>
    <w:p w:rsidR="0059611B" w:rsidRDefault="0059611B" w:rsidP="00B669EA">
      <w:pPr>
        <w:pStyle w:val="Inhopg2"/>
        <w:rPr>
          <w:rFonts w:eastAsiaTheme="minorEastAsia"/>
          <w:noProof/>
          <w:sz w:val="22"/>
          <w:szCs w:val="22"/>
          <w:lang w:eastAsia="nl-NL"/>
        </w:rPr>
      </w:pPr>
      <w:r>
        <w:rPr>
          <w:noProof/>
        </w:rPr>
        <w:t>2.5</w:t>
      </w:r>
      <w:r>
        <w:rPr>
          <w:rFonts w:eastAsiaTheme="minorEastAsia"/>
          <w:noProof/>
          <w:sz w:val="22"/>
          <w:szCs w:val="22"/>
          <w:lang w:eastAsia="nl-NL"/>
        </w:rPr>
        <w:tab/>
      </w:r>
      <w:r>
        <w:rPr>
          <w:noProof/>
        </w:rPr>
        <w:t>Nederlands Instituut voor Oorlogsdocumentatie (NIOD)</w:t>
      </w:r>
      <w:r>
        <w:rPr>
          <w:noProof/>
        </w:rPr>
        <w:tab/>
      </w:r>
      <w:r>
        <w:rPr>
          <w:noProof/>
        </w:rPr>
        <w:fldChar w:fldCharType="begin"/>
      </w:r>
      <w:r>
        <w:rPr>
          <w:noProof/>
        </w:rPr>
        <w:instrText xml:space="preserve"> PAGEREF _Toc460512291 \h </w:instrText>
      </w:r>
      <w:r>
        <w:rPr>
          <w:noProof/>
        </w:rPr>
      </w:r>
      <w:r>
        <w:rPr>
          <w:noProof/>
        </w:rPr>
        <w:fldChar w:fldCharType="separate"/>
      </w:r>
      <w:r>
        <w:rPr>
          <w:noProof/>
        </w:rPr>
        <w:t>21</w:t>
      </w:r>
      <w:r>
        <w:rPr>
          <w:noProof/>
        </w:rPr>
        <w:fldChar w:fldCharType="end"/>
      </w:r>
    </w:p>
    <w:p w:rsidR="0059611B" w:rsidRDefault="0059611B" w:rsidP="00B669EA">
      <w:pPr>
        <w:pStyle w:val="Inhopg2"/>
        <w:rPr>
          <w:rFonts w:eastAsiaTheme="minorEastAsia"/>
          <w:noProof/>
          <w:sz w:val="22"/>
          <w:szCs w:val="22"/>
          <w:lang w:eastAsia="nl-NL"/>
        </w:rPr>
      </w:pPr>
      <w:r>
        <w:rPr>
          <w:noProof/>
        </w:rPr>
        <w:t>2.5</w:t>
      </w:r>
      <w:r>
        <w:rPr>
          <w:rFonts w:eastAsiaTheme="minorEastAsia"/>
          <w:noProof/>
          <w:sz w:val="22"/>
          <w:szCs w:val="22"/>
          <w:lang w:eastAsia="nl-NL"/>
        </w:rPr>
        <w:tab/>
      </w:r>
      <w:r>
        <w:rPr>
          <w:noProof/>
        </w:rPr>
        <w:t>Open Cultuur Data</w:t>
      </w:r>
      <w:r>
        <w:rPr>
          <w:noProof/>
        </w:rPr>
        <w:tab/>
      </w:r>
      <w:r>
        <w:rPr>
          <w:noProof/>
        </w:rPr>
        <w:fldChar w:fldCharType="begin"/>
      </w:r>
      <w:r>
        <w:rPr>
          <w:noProof/>
        </w:rPr>
        <w:instrText xml:space="preserve"> PAGEREF _Toc460512292 \h </w:instrText>
      </w:r>
      <w:r>
        <w:rPr>
          <w:noProof/>
        </w:rPr>
      </w:r>
      <w:r>
        <w:rPr>
          <w:noProof/>
        </w:rPr>
        <w:fldChar w:fldCharType="separate"/>
      </w:r>
      <w:r>
        <w:rPr>
          <w:noProof/>
        </w:rPr>
        <w:t>23</w:t>
      </w:r>
      <w:r>
        <w:rPr>
          <w:noProof/>
        </w:rPr>
        <w:fldChar w:fldCharType="end"/>
      </w:r>
    </w:p>
    <w:p w:rsidR="0059611B" w:rsidRDefault="0059611B" w:rsidP="00B669EA">
      <w:pPr>
        <w:pStyle w:val="Inhopg1"/>
        <w:rPr>
          <w:rFonts w:eastAsiaTheme="minorEastAsia"/>
          <w:noProof/>
          <w:sz w:val="22"/>
          <w:szCs w:val="22"/>
          <w:lang w:eastAsia="nl-NL"/>
        </w:rPr>
      </w:pPr>
      <w:r>
        <w:rPr>
          <w:noProof/>
        </w:rPr>
        <w:t>3.</w:t>
      </w:r>
      <w:r>
        <w:rPr>
          <w:rFonts w:eastAsiaTheme="minorEastAsia"/>
          <w:noProof/>
          <w:sz w:val="22"/>
          <w:szCs w:val="22"/>
          <w:lang w:eastAsia="nl-NL"/>
        </w:rPr>
        <w:tab/>
      </w:r>
      <w:r>
        <w:rPr>
          <w:noProof/>
        </w:rPr>
        <w:t>Leveranciers en ondernemers</w:t>
      </w:r>
      <w:r>
        <w:rPr>
          <w:noProof/>
        </w:rPr>
        <w:tab/>
      </w:r>
      <w:r>
        <w:rPr>
          <w:noProof/>
        </w:rPr>
        <w:fldChar w:fldCharType="begin"/>
      </w:r>
      <w:r>
        <w:rPr>
          <w:noProof/>
        </w:rPr>
        <w:instrText xml:space="preserve"> PAGEREF _Toc460512293 \h </w:instrText>
      </w:r>
      <w:r>
        <w:rPr>
          <w:noProof/>
        </w:rPr>
      </w:r>
      <w:r>
        <w:rPr>
          <w:noProof/>
        </w:rPr>
        <w:fldChar w:fldCharType="separate"/>
      </w:r>
      <w:r>
        <w:rPr>
          <w:noProof/>
        </w:rPr>
        <w:t>26</w:t>
      </w:r>
      <w:r>
        <w:rPr>
          <w:noProof/>
        </w:rPr>
        <w:fldChar w:fldCharType="end"/>
      </w:r>
    </w:p>
    <w:p w:rsidR="0059611B" w:rsidRDefault="0059611B" w:rsidP="00B669EA">
      <w:pPr>
        <w:pStyle w:val="Inhopg2"/>
        <w:rPr>
          <w:rFonts w:eastAsiaTheme="minorEastAsia"/>
          <w:noProof/>
          <w:sz w:val="22"/>
          <w:szCs w:val="22"/>
          <w:lang w:eastAsia="nl-NL"/>
        </w:rPr>
      </w:pPr>
      <w:r>
        <w:rPr>
          <w:noProof/>
        </w:rPr>
        <w:t>3.1</w:t>
      </w:r>
      <w:r>
        <w:rPr>
          <w:rFonts w:eastAsiaTheme="minorEastAsia"/>
          <w:noProof/>
          <w:sz w:val="22"/>
          <w:szCs w:val="22"/>
          <w:lang w:eastAsia="nl-NL"/>
        </w:rPr>
        <w:tab/>
      </w:r>
      <w:r>
        <w:rPr>
          <w:noProof/>
        </w:rPr>
        <w:t>Picturae</w:t>
      </w:r>
      <w:r>
        <w:rPr>
          <w:noProof/>
        </w:rPr>
        <w:tab/>
      </w:r>
      <w:r>
        <w:rPr>
          <w:noProof/>
        </w:rPr>
        <w:fldChar w:fldCharType="begin"/>
      </w:r>
      <w:r>
        <w:rPr>
          <w:noProof/>
        </w:rPr>
        <w:instrText xml:space="preserve"> PAGEREF _Toc460512294 \h </w:instrText>
      </w:r>
      <w:r>
        <w:rPr>
          <w:noProof/>
        </w:rPr>
      </w:r>
      <w:r>
        <w:rPr>
          <w:noProof/>
        </w:rPr>
        <w:fldChar w:fldCharType="separate"/>
      </w:r>
      <w:r>
        <w:rPr>
          <w:noProof/>
        </w:rPr>
        <w:t>26</w:t>
      </w:r>
      <w:r>
        <w:rPr>
          <w:noProof/>
        </w:rPr>
        <w:fldChar w:fldCharType="end"/>
      </w:r>
    </w:p>
    <w:p w:rsidR="0059611B" w:rsidRDefault="0059611B" w:rsidP="00B669EA">
      <w:pPr>
        <w:pStyle w:val="Inhopg2"/>
        <w:rPr>
          <w:rFonts w:eastAsiaTheme="minorEastAsia"/>
          <w:noProof/>
          <w:sz w:val="22"/>
          <w:szCs w:val="22"/>
          <w:lang w:eastAsia="nl-NL"/>
        </w:rPr>
      </w:pPr>
      <w:r>
        <w:rPr>
          <w:noProof/>
        </w:rPr>
        <w:t>3.2</w:t>
      </w:r>
      <w:r>
        <w:rPr>
          <w:rFonts w:eastAsiaTheme="minorEastAsia"/>
          <w:noProof/>
          <w:sz w:val="22"/>
          <w:szCs w:val="22"/>
          <w:lang w:eastAsia="nl-NL"/>
        </w:rPr>
        <w:tab/>
      </w:r>
      <w:r>
        <w:rPr>
          <w:noProof/>
        </w:rPr>
        <w:t>De REE archiefsystemen/Archieven.nl</w:t>
      </w:r>
      <w:r>
        <w:rPr>
          <w:noProof/>
        </w:rPr>
        <w:tab/>
      </w:r>
      <w:r>
        <w:rPr>
          <w:noProof/>
        </w:rPr>
        <w:fldChar w:fldCharType="begin"/>
      </w:r>
      <w:r>
        <w:rPr>
          <w:noProof/>
        </w:rPr>
        <w:instrText xml:space="preserve"> PAGEREF _Toc460512295 \h </w:instrText>
      </w:r>
      <w:r>
        <w:rPr>
          <w:noProof/>
        </w:rPr>
      </w:r>
      <w:r>
        <w:rPr>
          <w:noProof/>
        </w:rPr>
        <w:fldChar w:fldCharType="separate"/>
      </w:r>
      <w:r>
        <w:rPr>
          <w:noProof/>
        </w:rPr>
        <w:t>29</w:t>
      </w:r>
      <w:r>
        <w:rPr>
          <w:noProof/>
        </w:rPr>
        <w:fldChar w:fldCharType="end"/>
      </w:r>
    </w:p>
    <w:p w:rsidR="0059611B" w:rsidRDefault="0059611B" w:rsidP="00B669EA">
      <w:pPr>
        <w:pStyle w:val="Inhopg2"/>
        <w:rPr>
          <w:rFonts w:eastAsiaTheme="minorEastAsia"/>
          <w:noProof/>
          <w:sz w:val="22"/>
          <w:szCs w:val="22"/>
          <w:lang w:eastAsia="nl-NL"/>
        </w:rPr>
      </w:pPr>
      <w:r>
        <w:rPr>
          <w:noProof/>
        </w:rPr>
        <w:t>3.3</w:t>
      </w:r>
      <w:r>
        <w:rPr>
          <w:rFonts w:eastAsiaTheme="minorEastAsia"/>
          <w:noProof/>
          <w:sz w:val="22"/>
          <w:szCs w:val="22"/>
          <w:lang w:eastAsia="nl-NL"/>
        </w:rPr>
        <w:tab/>
      </w:r>
      <w:r>
        <w:rPr>
          <w:noProof/>
        </w:rPr>
        <w:t>Dataplatform</w:t>
      </w:r>
      <w:r>
        <w:rPr>
          <w:noProof/>
        </w:rPr>
        <w:tab/>
      </w:r>
      <w:r>
        <w:rPr>
          <w:noProof/>
        </w:rPr>
        <w:fldChar w:fldCharType="begin"/>
      </w:r>
      <w:r>
        <w:rPr>
          <w:noProof/>
        </w:rPr>
        <w:instrText xml:space="preserve"> PAGEREF _Toc460512296 \h </w:instrText>
      </w:r>
      <w:r>
        <w:rPr>
          <w:noProof/>
        </w:rPr>
      </w:r>
      <w:r>
        <w:rPr>
          <w:noProof/>
        </w:rPr>
        <w:fldChar w:fldCharType="separate"/>
      </w:r>
      <w:r>
        <w:rPr>
          <w:noProof/>
        </w:rPr>
        <w:t>34</w:t>
      </w:r>
      <w:r>
        <w:rPr>
          <w:noProof/>
        </w:rPr>
        <w:fldChar w:fldCharType="end"/>
      </w:r>
    </w:p>
    <w:p w:rsidR="0059611B" w:rsidRDefault="0059611B" w:rsidP="00B669EA">
      <w:pPr>
        <w:pStyle w:val="Inhopg2"/>
        <w:rPr>
          <w:rFonts w:eastAsiaTheme="minorEastAsia"/>
          <w:noProof/>
          <w:sz w:val="22"/>
          <w:szCs w:val="22"/>
          <w:lang w:eastAsia="nl-NL"/>
        </w:rPr>
      </w:pPr>
      <w:r>
        <w:rPr>
          <w:noProof/>
        </w:rPr>
        <w:t>3.4</w:t>
      </w:r>
      <w:r>
        <w:rPr>
          <w:rFonts w:eastAsiaTheme="minorEastAsia"/>
          <w:noProof/>
          <w:sz w:val="22"/>
          <w:szCs w:val="22"/>
          <w:lang w:eastAsia="nl-NL"/>
        </w:rPr>
        <w:tab/>
      </w:r>
      <w:r>
        <w:rPr>
          <w:noProof/>
        </w:rPr>
        <w:t>OpenDataNederland.org</w:t>
      </w:r>
      <w:r>
        <w:rPr>
          <w:noProof/>
        </w:rPr>
        <w:tab/>
      </w:r>
      <w:r>
        <w:rPr>
          <w:noProof/>
        </w:rPr>
        <w:fldChar w:fldCharType="begin"/>
      </w:r>
      <w:r>
        <w:rPr>
          <w:noProof/>
        </w:rPr>
        <w:instrText xml:space="preserve"> PAGEREF _Toc460512297 \h </w:instrText>
      </w:r>
      <w:r>
        <w:rPr>
          <w:noProof/>
        </w:rPr>
      </w:r>
      <w:r>
        <w:rPr>
          <w:noProof/>
        </w:rPr>
        <w:fldChar w:fldCharType="separate"/>
      </w:r>
      <w:r>
        <w:rPr>
          <w:noProof/>
        </w:rPr>
        <w:t>38</w:t>
      </w:r>
      <w:r>
        <w:rPr>
          <w:noProof/>
        </w:rPr>
        <w:fldChar w:fldCharType="end"/>
      </w:r>
    </w:p>
    <w:p w:rsidR="0059611B" w:rsidRDefault="0059611B" w:rsidP="00B669EA">
      <w:pPr>
        <w:pStyle w:val="Inhopg2"/>
        <w:rPr>
          <w:rFonts w:eastAsiaTheme="minorEastAsia"/>
          <w:noProof/>
          <w:sz w:val="22"/>
          <w:szCs w:val="22"/>
          <w:lang w:eastAsia="nl-NL"/>
        </w:rPr>
      </w:pPr>
      <w:r>
        <w:rPr>
          <w:noProof/>
        </w:rPr>
        <w:t>3.5</w:t>
      </w:r>
      <w:r>
        <w:rPr>
          <w:rFonts w:eastAsiaTheme="minorEastAsia"/>
          <w:noProof/>
          <w:sz w:val="22"/>
          <w:szCs w:val="22"/>
          <w:lang w:eastAsia="nl-NL"/>
        </w:rPr>
        <w:tab/>
      </w:r>
      <w:r>
        <w:rPr>
          <w:noProof/>
        </w:rPr>
        <w:t>Open Archieven</w:t>
      </w:r>
      <w:r>
        <w:rPr>
          <w:noProof/>
        </w:rPr>
        <w:tab/>
      </w:r>
      <w:r>
        <w:rPr>
          <w:noProof/>
        </w:rPr>
        <w:fldChar w:fldCharType="begin"/>
      </w:r>
      <w:r>
        <w:rPr>
          <w:noProof/>
        </w:rPr>
        <w:instrText xml:space="preserve"> PAGEREF _Toc460512298 \h </w:instrText>
      </w:r>
      <w:r>
        <w:rPr>
          <w:noProof/>
        </w:rPr>
      </w:r>
      <w:r>
        <w:rPr>
          <w:noProof/>
        </w:rPr>
        <w:fldChar w:fldCharType="separate"/>
      </w:r>
      <w:r>
        <w:rPr>
          <w:noProof/>
        </w:rPr>
        <w:t>42</w:t>
      </w:r>
      <w:r>
        <w:rPr>
          <w:noProof/>
        </w:rPr>
        <w:fldChar w:fldCharType="end"/>
      </w:r>
    </w:p>
    <w:p w:rsidR="0059611B" w:rsidRDefault="0059611B" w:rsidP="00B669EA">
      <w:pPr>
        <w:pStyle w:val="Inhopg1"/>
        <w:rPr>
          <w:rFonts w:eastAsiaTheme="minorEastAsia"/>
          <w:noProof/>
          <w:sz w:val="22"/>
          <w:szCs w:val="22"/>
          <w:lang w:eastAsia="nl-NL"/>
        </w:rPr>
      </w:pPr>
      <w:r>
        <w:rPr>
          <w:noProof/>
        </w:rPr>
        <w:t>4</w:t>
      </w:r>
      <w:r>
        <w:rPr>
          <w:rFonts w:eastAsiaTheme="minorEastAsia"/>
          <w:noProof/>
          <w:sz w:val="22"/>
          <w:szCs w:val="22"/>
          <w:lang w:eastAsia="nl-NL"/>
        </w:rPr>
        <w:tab/>
      </w:r>
      <w:r>
        <w:rPr>
          <w:noProof/>
        </w:rPr>
        <w:t xml:space="preserve"> Regionale Historische Centra</w:t>
      </w:r>
      <w:r>
        <w:rPr>
          <w:noProof/>
        </w:rPr>
        <w:tab/>
      </w:r>
      <w:r>
        <w:rPr>
          <w:noProof/>
        </w:rPr>
        <w:fldChar w:fldCharType="begin"/>
      </w:r>
      <w:r>
        <w:rPr>
          <w:noProof/>
        </w:rPr>
        <w:instrText xml:space="preserve"> PAGEREF _Toc460512299 \h </w:instrText>
      </w:r>
      <w:r>
        <w:rPr>
          <w:noProof/>
        </w:rPr>
      </w:r>
      <w:r>
        <w:rPr>
          <w:noProof/>
        </w:rPr>
        <w:fldChar w:fldCharType="separate"/>
      </w:r>
      <w:r>
        <w:rPr>
          <w:noProof/>
        </w:rPr>
        <w:t>47</w:t>
      </w:r>
      <w:r>
        <w:rPr>
          <w:noProof/>
        </w:rPr>
        <w:fldChar w:fldCharType="end"/>
      </w:r>
    </w:p>
    <w:p w:rsidR="0059611B" w:rsidRDefault="0059611B" w:rsidP="00B669EA">
      <w:pPr>
        <w:pStyle w:val="Inhopg2"/>
        <w:rPr>
          <w:rFonts w:eastAsiaTheme="minorEastAsia"/>
          <w:noProof/>
          <w:sz w:val="22"/>
          <w:szCs w:val="22"/>
          <w:lang w:eastAsia="nl-NL"/>
        </w:rPr>
      </w:pPr>
      <w:r>
        <w:rPr>
          <w:noProof/>
        </w:rPr>
        <w:t>4.1</w:t>
      </w:r>
      <w:r>
        <w:rPr>
          <w:rFonts w:eastAsiaTheme="minorEastAsia"/>
          <w:noProof/>
          <w:sz w:val="22"/>
          <w:szCs w:val="22"/>
          <w:lang w:eastAsia="nl-NL"/>
        </w:rPr>
        <w:tab/>
      </w:r>
      <w:r>
        <w:rPr>
          <w:noProof/>
        </w:rPr>
        <w:t>Het Noord-Hollands Archief</w:t>
      </w:r>
      <w:r>
        <w:rPr>
          <w:noProof/>
        </w:rPr>
        <w:tab/>
      </w:r>
      <w:r>
        <w:rPr>
          <w:noProof/>
        </w:rPr>
        <w:fldChar w:fldCharType="begin"/>
      </w:r>
      <w:r>
        <w:rPr>
          <w:noProof/>
        </w:rPr>
        <w:instrText xml:space="preserve"> PAGEREF _Toc460512300 \h </w:instrText>
      </w:r>
      <w:r>
        <w:rPr>
          <w:noProof/>
        </w:rPr>
      </w:r>
      <w:r>
        <w:rPr>
          <w:noProof/>
        </w:rPr>
        <w:fldChar w:fldCharType="separate"/>
      </w:r>
      <w:r>
        <w:rPr>
          <w:noProof/>
        </w:rPr>
        <w:t>47</w:t>
      </w:r>
      <w:r>
        <w:rPr>
          <w:noProof/>
        </w:rPr>
        <w:fldChar w:fldCharType="end"/>
      </w:r>
    </w:p>
    <w:p w:rsidR="0059611B" w:rsidRDefault="0059611B" w:rsidP="00B669EA">
      <w:pPr>
        <w:pStyle w:val="Inhopg2"/>
        <w:rPr>
          <w:rFonts w:eastAsiaTheme="minorEastAsia"/>
          <w:noProof/>
          <w:sz w:val="22"/>
          <w:szCs w:val="22"/>
          <w:lang w:eastAsia="nl-NL"/>
        </w:rPr>
      </w:pPr>
      <w:r>
        <w:rPr>
          <w:noProof/>
        </w:rPr>
        <w:t>4.2</w:t>
      </w:r>
      <w:r>
        <w:rPr>
          <w:rFonts w:eastAsiaTheme="minorEastAsia"/>
          <w:noProof/>
          <w:sz w:val="22"/>
          <w:szCs w:val="22"/>
          <w:lang w:eastAsia="nl-NL"/>
        </w:rPr>
        <w:tab/>
      </w:r>
      <w:r>
        <w:rPr>
          <w:noProof/>
        </w:rPr>
        <w:t>Tresoar</w:t>
      </w:r>
      <w:r>
        <w:rPr>
          <w:noProof/>
        </w:rPr>
        <w:tab/>
      </w:r>
      <w:r>
        <w:rPr>
          <w:noProof/>
        </w:rPr>
        <w:fldChar w:fldCharType="begin"/>
      </w:r>
      <w:r>
        <w:rPr>
          <w:noProof/>
        </w:rPr>
        <w:instrText xml:space="preserve"> PAGEREF _Toc460512301 \h </w:instrText>
      </w:r>
      <w:r>
        <w:rPr>
          <w:noProof/>
        </w:rPr>
      </w:r>
      <w:r>
        <w:rPr>
          <w:noProof/>
        </w:rPr>
        <w:fldChar w:fldCharType="separate"/>
      </w:r>
      <w:r>
        <w:rPr>
          <w:noProof/>
        </w:rPr>
        <w:t>50</w:t>
      </w:r>
      <w:r>
        <w:rPr>
          <w:noProof/>
        </w:rPr>
        <w:fldChar w:fldCharType="end"/>
      </w:r>
    </w:p>
    <w:p w:rsidR="0059611B" w:rsidRDefault="0059611B" w:rsidP="00B669EA">
      <w:pPr>
        <w:pStyle w:val="Inhopg1"/>
        <w:rPr>
          <w:rFonts w:eastAsiaTheme="minorEastAsia"/>
          <w:noProof/>
          <w:sz w:val="22"/>
          <w:szCs w:val="22"/>
          <w:lang w:eastAsia="nl-NL"/>
        </w:rPr>
      </w:pPr>
      <w:r>
        <w:rPr>
          <w:noProof/>
        </w:rPr>
        <w:t>5</w:t>
      </w:r>
      <w:r>
        <w:rPr>
          <w:rFonts w:eastAsiaTheme="minorEastAsia"/>
          <w:noProof/>
          <w:sz w:val="22"/>
          <w:szCs w:val="22"/>
          <w:lang w:eastAsia="nl-NL"/>
        </w:rPr>
        <w:tab/>
      </w:r>
      <w:r>
        <w:rPr>
          <w:noProof/>
        </w:rPr>
        <w:t>Gemeenten</w:t>
      </w:r>
      <w:r>
        <w:rPr>
          <w:noProof/>
        </w:rPr>
        <w:tab/>
      </w:r>
      <w:r>
        <w:rPr>
          <w:noProof/>
        </w:rPr>
        <w:fldChar w:fldCharType="begin"/>
      </w:r>
      <w:r>
        <w:rPr>
          <w:noProof/>
        </w:rPr>
        <w:instrText xml:space="preserve"> PAGEREF _Toc460512302 \h </w:instrText>
      </w:r>
      <w:r>
        <w:rPr>
          <w:noProof/>
        </w:rPr>
      </w:r>
      <w:r>
        <w:rPr>
          <w:noProof/>
        </w:rPr>
        <w:fldChar w:fldCharType="separate"/>
      </w:r>
      <w:r>
        <w:rPr>
          <w:noProof/>
        </w:rPr>
        <w:t>53</w:t>
      </w:r>
      <w:r>
        <w:rPr>
          <w:noProof/>
        </w:rPr>
        <w:fldChar w:fldCharType="end"/>
      </w:r>
    </w:p>
    <w:p w:rsidR="0059611B" w:rsidRDefault="0059611B" w:rsidP="00B669EA">
      <w:pPr>
        <w:pStyle w:val="Inhopg2"/>
        <w:rPr>
          <w:rFonts w:eastAsiaTheme="minorEastAsia"/>
          <w:noProof/>
          <w:sz w:val="22"/>
          <w:szCs w:val="22"/>
          <w:lang w:eastAsia="nl-NL"/>
        </w:rPr>
      </w:pPr>
      <w:r>
        <w:rPr>
          <w:noProof/>
        </w:rPr>
        <w:t>5.1</w:t>
      </w:r>
      <w:r>
        <w:rPr>
          <w:rFonts w:eastAsiaTheme="minorEastAsia"/>
          <w:noProof/>
          <w:sz w:val="22"/>
          <w:szCs w:val="22"/>
          <w:lang w:eastAsia="nl-NL"/>
        </w:rPr>
        <w:tab/>
      </w:r>
      <w:r>
        <w:rPr>
          <w:noProof/>
        </w:rPr>
        <w:t>Gemeente Amsterdam</w:t>
      </w:r>
      <w:r>
        <w:rPr>
          <w:noProof/>
        </w:rPr>
        <w:tab/>
      </w:r>
      <w:r>
        <w:rPr>
          <w:noProof/>
        </w:rPr>
        <w:fldChar w:fldCharType="begin"/>
      </w:r>
      <w:r>
        <w:rPr>
          <w:noProof/>
        </w:rPr>
        <w:instrText xml:space="preserve"> PAGEREF _Toc460512303 \h </w:instrText>
      </w:r>
      <w:r>
        <w:rPr>
          <w:noProof/>
        </w:rPr>
      </w:r>
      <w:r>
        <w:rPr>
          <w:noProof/>
        </w:rPr>
        <w:fldChar w:fldCharType="separate"/>
      </w:r>
      <w:r>
        <w:rPr>
          <w:noProof/>
        </w:rPr>
        <w:t>53</w:t>
      </w:r>
      <w:r>
        <w:rPr>
          <w:noProof/>
        </w:rPr>
        <w:fldChar w:fldCharType="end"/>
      </w:r>
    </w:p>
    <w:p w:rsidR="0059611B" w:rsidRDefault="0059611B" w:rsidP="00B669EA">
      <w:pPr>
        <w:pStyle w:val="Inhopg2"/>
        <w:rPr>
          <w:rFonts w:eastAsiaTheme="minorEastAsia"/>
          <w:noProof/>
          <w:sz w:val="22"/>
          <w:szCs w:val="22"/>
          <w:lang w:eastAsia="nl-NL"/>
        </w:rPr>
      </w:pPr>
      <w:r>
        <w:rPr>
          <w:noProof/>
        </w:rPr>
        <w:t>5.2</w:t>
      </w:r>
      <w:r>
        <w:rPr>
          <w:rFonts w:eastAsiaTheme="minorEastAsia"/>
          <w:noProof/>
          <w:sz w:val="22"/>
          <w:szCs w:val="22"/>
          <w:lang w:eastAsia="nl-NL"/>
        </w:rPr>
        <w:tab/>
      </w:r>
      <w:r>
        <w:rPr>
          <w:noProof/>
        </w:rPr>
        <w:t>Gemeente Rotterdam</w:t>
      </w:r>
      <w:r>
        <w:rPr>
          <w:noProof/>
        </w:rPr>
        <w:tab/>
      </w:r>
      <w:r>
        <w:rPr>
          <w:noProof/>
        </w:rPr>
        <w:fldChar w:fldCharType="begin"/>
      </w:r>
      <w:r>
        <w:rPr>
          <w:noProof/>
        </w:rPr>
        <w:instrText xml:space="preserve"> PAGEREF _Toc460512304 \h </w:instrText>
      </w:r>
      <w:r>
        <w:rPr>
          <w:noProof/>
        </w:rPr>
      </w:r>
      <w:r>
        <w:rPr>
          <w:noProof/>
        </w:rPr>
        <w:fldChar w:fldCharType="separate"/>
      </w:r>
      <w:r>
        <w:rPr>
          <w:noProof/>
        </w:rPr>
        <w:t>55</w:t>
      </w:r>
      <w:r>
        <w:rPr>
          <w:noProof/>
        </w:rPr>
        <w:fldChar w:fldCharType="end"/>
      </w:r>
    </w:p>
    <w:p w:rsidR="0059611B" w:rsidRDefault="0059611B" w:rsidP="00B669EA">
      <w:pPr>
        <w:pStyle w:val="Inhopg2"/>
        <w:rPr>
          <w:rFonts w:eastAsiaTheme="minorEastAsia"/>
          <w:noProof/>
          <w:sz w:val="22"/>
          <w:szCs w:val="22"/>
          <w:lang w:eastAsia="nl-NL"/>
        </w:rPr>
      </w:pPr>
      <w:r>
        <w:rPr>
          <w:noProof/>
        </w:rPr>
        <w:t>5.3</w:t>
      </w:r>
      <w:r>
        <w:rPr>
          <w:rFonts w:eastAsiaTheme="minorEastAsia"/>
          <w:noProof/>
          <w:sz w:val="22"/>
          <w:szCs w:val="22"/>
          <w:lang w:eastAsia="nl-NL"/>
        </w:rPr>
        <w:tab/>
      </w:r>
      <w:r>
        <w:rPr>
          <w:noProof/>
        </w:rPr>
        <w:t>Gemeente Den Haag</w:t>
      </w:r>
      <w:r>
        <w:rPr>
          <w:noProof/>
        </w:rPr>
        <w:tab/>
      </w:r>
      <w:r>
        <w:rPr>
          <w:noProof/>
        </w:rPr>
        <w:fldChar w:fldCharType="begin"/>
      </w:r>
      <w:r>
        <w:rPr>
          <w:noProof/>
        </w:rPr>
        <w:instrText xml:space="preserve"> PAGEREF _Toc460512305 \h </w:instrText>
      </w:r>
      <w:r>
        <w:rPr>
          <w:noProof/>
        </w:rPr>
      </w:r>
      <w:r>
        <w:rPr>
          <w:noProof/>
        </w:rPr>
        <w:fldChar w:fldCharType="separate"/>
      </w:r>
      <w:r>
        <w:rPr>
          <w:noProof/>
        </w:rPr>
        <w:t>57</w:t>
      </w:r>
      <w:r>
        <w:rPr>
          <w:noProof/>
        </w:rPr>
        <w:fldChar w:fldCharType="end"/>
      </w:r>
    </w:p>
    <w:p w:rsidR="0059611B" w:rsidRDefault="0059611B" w:rsidP="00B669EA">
      <w:pPr>
        <w:pStyle w:val="Inhopg2"/>
        <w:rPr>
          <w:rFonts w:eastAsiaTheme="minorEastAsia"/>
          <w:noProof/>
          <w:sz w:val="22"/>
          <w:szCs w:val="22"/>
          <w:lang w:eastAsia="nl-NL"/>
        </w:rPr>
      </w:pPr>
      <w:r>
        <w:rPr>
          <w:noProof/>
        </w:rPr>
        <w:t>5.4</w:t>
      </w:r>
      <w:r>
        <w:rPr>
          <w:rFonts w:eastAsiaTheme="minorEastAsia"/>
          <w:noProof/>
          <w:sz w:val="22"/>
          <w:szCs w:val="22"/>
          <w:lang w:eastAsia="nl-NL"/>
        </w:rPr>
        <w:tab/>
      </w:r>
      <w:r>
        <w:rPr>
          <w:noProof/>
        </w:rPr>
        <w:t>Gemeente Utrecht</w:t>
      </w:r>
      <w:r>
        <w:rPr>
          <w:noProof/>
        </w:rPr>
        <w:tab/>
      </w:r>
      <w:r>
        <w:rPr>
          <w:noProof/>
        </w:rPr>
        <w:fldChar w:fldCharType="begin"/>
      </w:r>
      <w:r>
        <w:rPr>
          <w:noProof/>
        </w:rPr>
        <w:instrText xml:space="preserve"> PAGEREF _Toc460512306 \h </w:instrText>
      </w:r>
      <w:r>
        <w:rPr>
          <w:noProof/>
        </w:rPr>
      </w:r>
      <w:r>
        <w:rPr>
          <w:noProof/>
        </w:rPr>
        <w:fldChar w:fldCharType="separate"/>
      </w:r>
      <w:r>
        <w:rPr>
          <w:noProof/>
        </w:rPr>
        <w:t>59</w:t>
      </w:r>
      <w:r>
        <w:rPr>
          <w:noProof/>
        </w:rPr>
        <w:fldChar w:fldCharType="end"/>
      </w:r>
    </w:p>
    <w:p w:rsidR="0059611B" w:rsidRDefault="0059611B" w:rsidP="00B669EA">
      <w:pPr>
        <w:pStyle w:val="Inhopg2"/>
        <w:rPr>
          <w:rFonts w:eastAsiaTheme="minorEastAsia"/>
          <w:noProof/>
          <w:sz w:val="22"/>
          <w:szCs w:val="22"/>
          <w:lang w:eastAsia="nl-NL"/>
        </w:rPr>
      </w:pPr>
      <w:r>
        <w:rPr>
          <w:noProof/>
        </w:rPr>
        <w:t>5.5</w:t>
      </w:r>
      <w:r>
        <w:rPr>
          <w:rFonts w:eastAsiaTheme="minorEastAsia"/>
          <w:noProof/>
          <w:sz w:val="22"/>
          <w:szCs w:val="22"/>
          <w:lang w:eastAsia="nl-NL"/>
        </w:rPr>
        <w:tab/>
      </w:r>
      <w:r>
        <w:rPr>
          <w:noProof/>
        </w:rPr>
        <w:t>Gemeente Nijmegen</w:t>
      </w:r>
      <w:r>
        <w:rPr>
          <w:noProof/>
        </w:rPr>
        <w:tab/>
      </w:r>
      <w:r>
        <w:rPr>
          <w:noProof/>
        </w:rPr>
        <w:fldChar w:fldCharType="begin"/>
      </w:r>
      <w:r>
        <w:rPr>
          <w:noProof/>
        </w:rPr>
        <w:instrText xml:space="preserve"> PAGEREF _Toc460512307 \h </w:instrText>
      </w:r>
      <w:r>
        <w:rPr>
          <w:noProof/>
        </w:rPr>
      </w:r>
      <w:r>
        <w:rPr>
          <w:noProof/>
        </w:rPr>
        <w:fldChar w:fldCharType="separate"/>
      </w:r>
      <w:r>
        <w:rPr>
          <w:noProof/>
        </w:rPr>
        <w:t>61</w:t>
      </w:r>
      <w:r>
        <w:rPr>
          <w:noProof/>
        </w:rPr>
        <w:fldChar w:fldCharType="end"/>
      </w:r>
    </w:p>
    <w:p w:rsidR="0059611B" w:rsidRDefault="0059611B" w:rsidP="00B669EA">
      <w:pPr>
        <w:pStyle w:val="Inhopg2"/>
        <w:rPr>
          <w:rFonts w:eastAsiaTheme="minorEastAsia"/>
          <w:noProof/>
          <w:sz w:val="22"/>
          <w:szCs w:val="22"/>
          <w:lang w:eastAsia="nl-NL"/>
        </w:rPr>
      </w:pPr>
      <w:r>
        <w:rPr>
          <w:noProof/>
        </w:rPr>
        <w:t>5.6</w:t>
      </w:r>
      <w:r>
        <w:rPr>
          <w:rFonts w:eastAsiaTheme="minorEastAsia"/>
          <w:noProof/>
          <w:sz w:val="22"/>
          <w:szCs w:val="22"/>
          <w:lang w:eastAsia="nl-NL"/>
        </w:rPr>
        <w:tab/>
      </w:r>
      <w:r>
        <w:rPr>
          <w:noProof/>
        </w:rPr>
        <w:t>Gemeente Enschede</w:t>
      </w:r>
      <w:r>
        <w:rPr>
          <w:noProof/>
        </w:rPr>
        <w:tab/>
      </w:r>
      <w:r>
        <w:rPr>
          <w:noProof/>
        </w:rPr>
        <w:fldChar w:fldCharType="begin"/>
      </w:r>
      <w:r>
        <w:rPr>
          <w:noProof/>
        </w:rPr>
        <w:instrText xml:space="preserve"> PAGEREF _Toc460512308 \h </w:instrText>
      </w:r>
      <w:r>
        <w:rPr>
          <w:noProof/>
        </w:rPr>
      </w:r>
      <w:r>
        <w:rPr>
          <w:noProof/>
        </w:rPr>
        <w:fldChar w:fldCharType="separate"/>
      </w:r>
      <w:r>
        <w:rPr>
          <w:noProof/>
        </w:rPr>
        <w:t>62</w:t>
      </w:r>
      <w:r>
        <w:rPr>
          <w:noProof/>
        </w:rPr>
        <w:fldChar w:fldCharType="end"/>
      </w:r>
    </w:p>
    <w:p w:rsidR="0059611B" w:rsidRDefault="0059611B" w:rsidP="00B669EA">
      <w:pPr>
        <w:pStyle w:val="Inhopg2"/>
        <w:rPr>
          <w:rFonts w:eastAsiaTheme="minorEastAsia"/>
          <w:noProof/>
          <w:sz w:val="22"/>
          <w:szCs w:val="22"/>
          <w:lang w:eastAsia="nl-NL"/>
        </w:rPr>
      </w:pPr>
      <w:r>
        <w:rPr>
          <w:noProof/>
        </w:rPr>
        <w:t>5.7</w:t>
      </w:r>
      <w:r>
        <w:rPr>
          <w:rFonts w:eastAsiaTheme="minorEastAsia"/>
          <w:noProof/>
          <w:sz w:val="22"/>
          <w:szCs w:val="22"/>
          <w:lang w:eastAsia="nl-NL"/>
        </w:rPr>
        <w:tab/>
      </w:r>
      <w:r>
        <w:rPr>
          <w:noProof/>
        </w:rPr>
        <w:t>Gemeente Zaanstad</w:t>
      </w:r>
      <w:r>
        <w:rPr>
          <w:noProof/>
        </w:rPr>
        <w:tab/>
      </w:r>
      <w:r>
        <w:rPr>
          <w:noProof/>
        </w:rPr>
        <w:fldChar w:fldCharType="begin"/>
      </w:r>
      <w:r>
        <w:rPr>
          <w:noProof/>
        </w:rPr>
        <w:instrText xml:space="preserve"> PAGEREF _Toc460512309 \h </w:instrText>
      </w:r>
      <w:r>
        <w:rPr>
          <w:noProof/>
        </w:rPr>
      </w:r>
      <w:r>
        <w:rPr>
          <w:noProof/>
        </w:rPr>
        <w:fldChar w:fldCharType="separate"/>
      </w:r>
      <w:r>
        <w:rPr>
          <w:noProof/>
        </w:rPr>
        <w:t>64</w:t>
      </w:r>
      <w:r>
        <w:rPr>
          <w:noProof/>
        </w:rPr>
        <w:fldChar w:fldCharType="end"/>
      </w:r>
    </w:p>
    <w:p w:rsidR="0059611B" w:rsidRDefault="0059611B" w:rsidP="00B669EA">
      <w:pPr>
        <w:pStyle w:val="Inhopg2"/>
        <w:rPr>
          <w:rFonts w:eastAsiaTheme="minorEastAsia"/>
          <w:noProof/>
          <w:sz w:val="22"/>
          <w:szCs w:val="22"/>
          <w:lang w:eastAsia="nl-NL"/>
        </w:rPr>
      </w:pPr>
      <w:r>
        <w:rPr>
          <w:noProof/>
        </w:rPr>
        <w:t>5.8</w:t>
      </w:r>
      <w:r>
        <w:rPr>
          <w:rFonts w:eastAsiaTheme="minorEastAsia"/>
          <w:noProof/>
          <w:sz w:val="22"/>
          <w:szCs w:val="22"/>
          <w:lang w:eastAsia="nl-NL"/>
        </w:rPr>
        <w:tab/>
      </w:r>
      <w:r>
        <w:rPr>
          <w:noProof/>
        </w:rPr>
        <w:t>Gemeente Leiden</w:t>
      </w:r>
      <w:r>
        <w:rPr>
          <w:noProof/>
        </w:rPr>
        <w:tab/>
      </w:r>
      <w:r>
        <w:rPr>
          <w:noProof/>
        </w:rPr>
        <w:fldChar w:fldCharType="begin"/>
      </w:r>
      <w:r>
        <w:rPr>
          <w:noProof/>
        </w:rPr>
        <w:instrText xml:space="preserve"> PAGEREF _Toc460512310 \h </w:instrText>
      </w:r>
      <w:r>
        <w:rPr>
          <w:noProof/>
        </w:rPr>
      </w:r>
      <w:r>
        <w:rPr>
          <w:noProof/>
        </w:rPr>
        <w:fldChar w:fldCharType="separate"/>
      </w:r>
      <w:r>
        <w:rPr>
          <w:noProof/>
        </w:rPr>
        <w:t>66</w:t>
      </w:r>
      <w:r>
        <w:rPr>
          <w:noProof/>
        </w:rPr>
        <w:fldChar w:fldCharType="end"/>
      </w:r>
    </w:p>
    <w:p w:rsidR="0059611B" w:rsidRDefault="0059611B" w:rsidP="00B669EA">
      <w:pPr>
        <w:pStyle w:val="Inhopg2"/>
        <w:rPr>
          <w:rFonts w:eastAsiaTheme="minorEastAsia"/>
          <w:noProof/>
          <w:sz w:val="22"/>
          <w:szCs w:val="22"/>
          <w:lang w:eastAsia="nl-NL"/>
        </w:rPr>
      </w:pPr>
      <w:r>
        <w:rPr>
          <w:noProof/>
        </w:rPr>
        <w:t>5.9</w:t>
      </w:r>
      <w:r>
        <w:rPr>
          <w:rFonts w:eastAsiaTheme="minorEastAsia"/>
          <w:noProof/>
          <w:sz w:val="22"/>
          <w:szCs w:val="22"/>
          <w:lang w:eastAsia="nl-NL"/>
        </w:rPr>
        <w:tab/>
      </w:r>
      <w:r>
        <w:rPr>
          <w:noProof/>
        </w:rPr>
        <w:t>Gemeente Ede</w:t>
      </w:r>
      <w:r>
        <w:rPr>
          <w:noProof/>
        </w:rPr>
        <w:tab/>
      </w:r>
      <w:r>
        <w:rPr>
          <w:noProof/>
        </w:rPr>
        <w:fldChar w:fldCharType="begin"/>
      </w:r>
      <w:r>
        <w:rPr>
          <w:noProof/>
        </w:rPr>
        <w:instrText xml:space="preserve"> PAGEREF _Toc460512311 \h </w:instrText>
      </w:r>
      <w:r>
        <w:rPr>
          <w:noProof/>
        </w:rPr>
      </w:r>
      <w:r>
        <w:rPr>
          <w:noProof/>
        </w:rPr>
        <w:fldChar w:fldCharType="separate"/>
      </w:r>
      <w:r>
        <w:rPr>
          <w:noProof/>
        </w:rPr>
        <w:t>67</w:t>
      </w:r>
      <w:r>
        <w:rPr>
          <w:noProof/>
        </w:rPr>
        <w:fldChar w:fldCharType="end"/>
      </w:r>
    </w:p>
    <w:p w:rsidR="0059611B" w:rsidRDefault="0059611B" w:rsidP="00B669EA">
      <w:pPr>
        <w:pStyle w:val="Inhopg2"/>
        <w:rPr>
          <w:rFonts w:eastAsiaTheme="minorEastAsia"/>
          <w:noProof/>
          <w:sz w:val="22"/>
          <w:szCs w:val="22"/>
          <w:lang w:eastAsia="nl-NL"/>
        </w:rPr>
      </w:pPr>
      <w:r>
        <w:rPr>
          <w:noProof/>
        </w:rPr>
        <w:t>5.10</w:t>
      </w:r>
      <w:r>
        <w:rPr>
          <w:rFonts w:eastAsiaTheme="minorEastAsia"/>
          <w:noProof/>
          <w:sz w:val="22"/>
          <w:szCs w:val="22"/>
          <w:lang w:eastAsia="nl-NL"/>
        </w:rPr>
        <w:tab/>
      </w:r>
      <w:r>
        <w:rPr>
          <w:noProof/>
        </w:rPr>
        <w:t>Gemeente Alkmaar</w:t>
      </w:r>
      <w:r>
        <w:rPr>
          <w:noProof/>
        </w:rPr>
        <w:tab/>
      </w:r>
      <w:r>
        <w:rPr>
          <w:noProof/>
        </w:rPr>
        <w:fldChar w:fldCharType="begin"/>
      </w:r>
      <w:r>
        <w:rPr>
          <w:noProof/>
        </w:rPr>
        <w:instrText xml:space="preserve"> PAGEREF _Toc460512312 \h </w:instrText>
      </w:r>
      <w:r>
        <w:rPr>
          <w:noProof/>
        </w:rPr>
      </w:r>
      <w:r>
        <w:rPr>
          <w:noProof/>
        </w:rPr>
        <w:fldChar w:fldCharType="separate"/>
      </w:r>
      <w:r>
        <w:rPr>
          <w:noProof/>
        </w:rPr>
        <w:t>69</w:t>
      </w:r>
      <w:r>
        <w:rPr>
          <w:noProof/>
        </w:rPr>
        <w:fldChar w:fldCharType="end"/>
      </w:r>
    </w:p>
    <w:p w:rsidR="0059611B" w:rsidRDefault="0059611B" w:rsidP="00B669EA">
      <w:pPr>
        <w:pStyle w:val="Inhopg2"/>
        <w:rPr>
          <w:rFonts w:eastAsiaTheme="minorEastAsia"/>
          <w:noProof/>
          <w:sz w:val="22"/>
          <w:szCs w:val="22"/>
          <w:lang w:eastAsia="nl-NL"/>
        </w:rPr>
      </w:pPr>
      <w:r>
        <w:rPr>
          <w:noProof/>
        </w:rPr>
        <w:t>5.11</w:t>
      </w:r>
      <w:r>
        <w:rPr>
          <w:rFonts w:eastAsiaTheme="minorEastAsia"/>
          <w:noProof/>
          <w:sz w:val="22"/>
          <w:szCs w:val="22"/>
          <w:lang w:eastAsia="nl-NL"/>
        </w:rPr>
        <w:tab/>
      </w:r>
      <w:r>
        <w:rPr>
          <w:noProof/>
        </w:rPr>
        <w:t>Gemeente Eindhoven</w:t>
      </w:r>
      <w:r>
        <w:rPr>
          <w:noProof/>
        </w:rPr>
        <w:tab/>
      </w:r>
      <w:r>
        <w:rPr>
          <w:noProof/>
        </w:rPr>
        <w:fldChar w:fldCharType="begin"/>
      </w:r>
      <w:r>
        <w:rPr>
          <w:noProof/>
        </w:rPr>
        <w:instrText xml:space="preserve"> PAGEREF _Toc460512313 \h </w:instrText>
      </w:r>
      <w:r>
        <w:rPr>
          <w:noProof/>
        </w:rPr>
      </w:r>
      <w:r>
        <w:rPr>
          <w:noProof/>
        </w:rPr>
        <w:fldChar w:fldCharType="separate"/>
      </w:r>
      <w:r>
        <w:rPr>
          <w:noProof/>
        </w:rPr>
        <w:t>70</w:t>
      </w:r>
      <w:r>
        <w:rPr>
          <w:noProof/>
        </w:rPr>
        <w:fldChar w:fldCharType="end"/>
      </w:r>
    </w:p>
    <w:p w:rsidR="0059611B" w:rsidRDefault="0059611B" w:rsidP="00B669EA">
      <w:pPr>
        <w:pStyle w:val="Inhopg2"/>
        <w:rPr>
          <w:rFonts w:eastAsiaTheme="minorEastAsia"/>
          <w:noProof/>
          <w:sz w:val="22"/>
          <w:szCs w:val="22"/>
          <w:lang w:eastAsia="nl-NL"/>
        </w:rPr>
      </w:pPr>
      <w:r>
        <w:rPr>
          <w:noProof/>
        </w:rPr>
        <w:t>5.12</w:t>
      </w:r>
      <w:r>
        <w:rPr>
          <w:rFonts w:eastAsiaTheme="minorEastAsia"/>
          <w:noProof/>
          <w:sz w:val="22"/>
          <w:szCs w:val="22"/>
          <w:lang w:eastAsia="nl-NL"/>
        </w:rPr>
        <w:tab/>
      </w:r>
      <w:r>
        <w:rPr>
          <w:noProof/>
        </w:rPr>
        <w:t>Publicatie van open data op andere platforms</w:t>
      </w:r>
      <w:r>
        <w:rPr>
          <w:noProof/>
        </w:rPr>
        <w:tab/>
      </w:r>
      <w:r>
        <w:rPr>
          <w:noProof/>
        </w:rPr>
        <w:fldChar w:fldCharType="begin"/>
      </w:r>
      <w:r>
        <w:rPr>
          <w:noProof/>
        </w:rPr>
        <w:instrText xml:space="preserve"> PAGEREF _Toc460512314 \h </w:instrText>
      </w:r>
      <w:r>
        <w:rPr>
          <w:noProof/>
        </w:rPr>
      </w:r>
      <w:r>
        <w:rPr>
          <w:noProof/>
        </w:rPr>
        <w:fldChar w:fldCharType="separate"/>
      </w:r>
      <w:r>
        <w:rPr>
          <w:noProof/>
        </w:rPr>
        <w:t>72</w:t>
      </w:r>
      <w:r>
        <w:rPr>
          <w:noProof/>
        </w:rPr>
        <w:fldChar w:fldCharType="end"/>
      </w:r>
    </w:p>
    <w:p w:rsidR="0059611B" w:rsidRDefault="0059611B" w:rsidP="00B669EA">
      <w:pPr>
        <w:pStyle w:val="Inhopg1"/>
        <w:rPr>
          <w:rFonts w:eastAsiaTheme="minorEastAsia"/>
          <w:noProof/>
          <w:sz w:val="22"/>
          <w:szCs w:val="22"/>
          <w:lang w:eastAsia="nl-NL"/>
        </w:rPr>
      </w:pPr>
      <w:r>
        <w:rPr>
          <w:noProof/>
        </w:rPr>
        <w:t>6</w:t>
      </w:r>
      <w:r>
        <w:rPr>
          <w:rFonts w:eastAsiaTheme="minorEastAsia"/>
          <w:noProof/>
          <w:sz w:val="22"/>
          <w:szCs w:val="22"/>
          <w:lang w:eastAsia="nl-NL"/>
        </w:rPr>
        <w:tab/>
      </w:r>
      <w:r>
        <w:rPr>
          <w:noProof/>
        </w:rPr>
        <w:t>Provincies</w:t>
      </w:r>
      <w:r>
        <w:rPr>
          <w:noProof/>
        </w:rPr>
        <w:tab/>
      </w:r>
      <w:r>
        <w:rPr>
          <w:noProof/>
        </w:rPr>
        <w:fldChar w:fldCharType="begin"/>
      </w:r>
      <w:r>
        <w:rPr>
          <w:noProof/>
        </w:rPr>
        <w:instrText xml:space="preserve"> PAGEREF _Toc460512315 \h </w:instrText>
      </w:r>
      <w:r>
        <w:rPr>
          <w:noProof/>
        </w:rPr>
      </w:r>
      <w:r>
        <w:rPr>
          <w:noProof/>
        </w:rPr>
        <w:fldChar w:fldCharType="separate"/>
      </w:r>
      <w:r>
        <w:rPr>
          <w:noProof/>
        </w:rPr>
        <w:t>74</w:t>
      </w:r>
      <w:r>
        <w:rPr>
          <w:noProof/>
        </w:rPr>
        <w:fldChar w:fldCharType="end"/>
      </w:r>
    </w:p>
    <w:p w:rsidR="0059611B" w:rsidRDefault="0059611B" w:rsidP="00B669EA">
      <w:pPr>
        <w:pStyle w:val="Inhopg2"/>
        <w:rPr>
          <w:rFonts w:eastAsiaTheme="minorEastAsia"/>
          <w:noProof/>
          <w:sz w:val="22"/>
          <w:szCs w:val="22"/>
          <w:lang w:eastAsia="nl-NL"/>
        </w:rPr>
      </w:pPr>
      <w:r>
        <w:rPr>
          <w:noProof/>
        </w:rPr>
        <w:t>6.1</w:t>
      </w:r>
      <w:r>
        <w:rPr>
          <w:rFonts w:eastAsiaTheme="minorEastAsia"/>
          <w:noProof/>
          <w:sz w:val="22"/>
          <w:szCs w:val="22"/>
          <w:lang w:eastAsia="nl-NL"/>
        </w:rPr>
        <w:tab/>
      </w:r>
      <w:r>
        <w:rPr>
          <w:noProof/>
        </w:rPr>
        <w:t>Provincie Noord-Brabant</w:t>
      </w:r>
      <w:r>
        <w:rPr>
          <w:noProof/>
        </w:rPr>
        <w:tab/>
      </w:r>
      <w:r>
        <w:rPr>
          <w:noProof/>
        </w:rPr>
        <w:fldChar w:fldCharType="begin"/>
      </w:r>
      <w:r>
        <w:rPr>
          <w:noProof/>
        </w:rPr>
        <w:instrText xml:space="preserve"> PAGEREF _Toc460512316 \h </w:instrText>
      </w:r>
      <w:r>
        <w:rPr>
          <w:noProof/>
        </w:rPr>
      </w:r>
      <w:r>
        <w:rPr>
          <w:noProof/>
        </w:rPr>
        <w:fldChar w:fldCharType="separate"/>
      </w:r>
      <w:r>
        <w:rPr>
          <w:noProof/>
        </w:rPr>
        <w:t>74</w:t>
      </w:r>
      <w:r>
        <w:rPr>
          <w:noProof/>
        </w:rPr>
        <w:fldChar w:fldCharType="end"/>
      </w:r>
    </w:p>
    <w:p w:rsidR="0059611B" w:rsidRDefault="0059611B" w:rsidP="00B669EA">
      <w:pPr>
        <w:pStyle w:val="Inhopg2"/>
        <w:rPr>
          <w:rFonts w:eastAsiaTheme="minorEastAsia"/>
          <w:noProof/>
          <w:sz w:val="22"/>
          <w:szCs w:val="22"/>
          <w:lang w:eastAsia="nl-NL"/>
        </w:rPr>
      </w:pPr>
      <w:r>
        <w:rPr>
          <w:noProof/>
        </w:rPr>
        <w:t>6.2</w:t>
      </w:r>
      <w:r>
        <w:rPr>
          <w:rFonts w:eastAsiaTheme="minorEastAsia"/>
          <w:noProof/>
          <w:sz w:val="22"/>
          <w:szCs w:val="22"/>
          <w:lang w:eastAsia="nl-NL"/>
        </w:rPr>
        <w:tab/>
      </w:r>
      <w:r>
        <w:rPr>
          <w:noProof/>
        </w:rPr>
        <w:t>Provincie Gelderland</w:t>
      </w:r>
      <w:r>
        <w:rPr>
          <w:noProof/>
        </w:rPr>
        <w:tab/>
      </w:r>
      <w:r>
        <w:rPr>
          <w:noProof/>
        </w:rPr>
        <w:fldChar w:fldCharType="begin"/>
      </w:r>
      <w:r>
        <w:rPr>
          <w:noProof/>
        </w:rPr>
        <w:instrText xml:space="preserve"> PAGEREF _Toc460512317 \h </w:instrText>
      </w:r>
      <w:r>
        <w:rPr>
          <w:noProof/>
        </w:rPr>
      </w:r>
      <w:r>
        <w:rPr>
          <w:noProof/>
        </w:rPr>
        <w:fldChar w:fldCharType="separate"/>
      </w:r>
      <w:r>
        <w:rPr>
          <w:noProof/>
        </w:rPr>
        <w:t>77</w:t>
      </w:r>
      <w:r>
        <w:rPr>
          <w:noProof/>
        </w:rPr>
        <w:fldChar w:fldCharType="end"/>
      </w:r>
    </w:p>
    <w:p w:rsidR="0059611B" w:rsidRDefault="0059611B" w:rsidP="00B669EA">
      <w:pPr>
        <w:pStyle w:val="Inhopg2"/>
        <w:rPr>
          <w:rFonts w:eastAsiaTheme="minorEastAsia"/>
          <w:noProof/>
          <w:sz w:val="22"/>
          <w:szCs w:val="22"/>
          <w:lang w:eastAsia="nl-NL"/>
        </w:rPr>
      </w:pPr>
      <w:r>
        <w:rPr>
          <w:noProof/>
        </w:rPr>
        <w:t>6.3</w:t>
      </w:r>
      <w:r>
        <w:rPr>
          <w:rFonts w:eastAsiaTheme="minorEastAsia"/>
          <w:noProof/>
          <w:sz w:val="22"/>
          <w:szCs w:val="22"/>
          <w:lang w:eastAsia="nl-NL"/>
        </w:rPr>
        <w:tab/>
      </w:r>
      <w:r>
        <w:rPr>
          <w:noProof/>
        </w:rPr>
        <w:t>Provincie Limburg</w:t>
      </w:r>
      <w:r>
        <w:rPr>
          <w:noProof/>
        </w:rPr>
        <w:tab/>
      </w:r>
      <w:r>
        <w:rPr>
          <w:noProof/>
        </w:rPr>
        <w:fldChar w:fldCharType="begin"/>
      </w:r>
      <w:r>
        <w:rPr>
          <w:noProof/>
        </w:rPr>
        <w:instrText xml:space="preserve"> PAGEREF _Toc460512318 \h </w:instrText>
      </w:r>
      <w:r>
        <w:rPr>
          <w:noProof/>
        </w:rPr>
      </w:r>
      <w:r>
        <w:rPr>
          <w:noProof/>
        </w:rPr>
        <w:fldChar w:fldCharType="separate"/>
      </w:r>
      <w:r>
        <w:rPr>
          <w:noProof/>
        </w:rPr>
        <w:t>79</w:t>
      </w:r>
      <w:r>
        <w:rPr>
          <w:noProof/>
        </w:rPr>
        <w:fldChar w:fldCharType="end"/>
      </w:r>
    </w:p>
    <w:p w:rsidR="0059611B" w:rsidRDefault="0059611B" w:rsidP="00B669EA">
      <w:pPr>
        <w:pStyle w:val="Inhopg2"/>
        <w:rPr>
          <w:rFonts w:eastAsiaTheme="minorEastAsia"/>
          <w:noProof/>
          <w:sz w:val="22"/>
          <w:szCs w:val="22"/>
          <w:lang w:eastAsia="nl-NL"/>
        </w:rPr>
      </w:pPr>
      <w:r>
        <w:rPr>
          <w:noProof/>
        </w:rPr>
        <w:t>6.4</w:t>
      </w:r>
      <w:r>
        <w:rPr>
          <w:rFonts w:eastAsiaTheme="minorEastAsia"/>
          <w:noProof/>
          <w:sz w:val="22"/>
          <w:szCs w:val="22"/>
          <w:lang w:eastAsia="nl-NL"/>
        </w:rPr>
        <w:tab/>
      </w:r>
      <w:r>
        <w:rPr>
          <w:noProof/>
        </w:rPr>
        <w:t>Provincie Zuid-Holland</w:t>
      </w:r>
      <w:r>
        <w:rPr>
          <w:noProof/>
        </w:rPr>
        <w:tab/>
      </w:r>
      <w:r>
        <w:rPr>
          <w:noProof/>
        </w:rPr>
        <w:fldChar w:fldCharType="begin"/>
      </w:r>
      <w:r>
        <w:rPr>
          <w:noProof/>
        </w:rPr>
        <w:instrText xml:space="preserve"> PAGEREF _Toc460512319 \h </w:instrText>
      </w:r>
      <w:r>
        <w:rPr>
          <w:noProof/>
        </w:rPr>
      </w:r>
      <w:r>
        <w:rPr>
          <w:noProof/>
        </w:rPr>
        <w:fldChar w:fldCharType="separate"/>
      </w:r>
      <w:r>
        <w:rPr>
          <w:noProof/>
        </w:rPr>
        <w:t>81</w:t>
      </w:r>
      <w:r>
        <w:rPr>
          <w:noProof/>
        </w:rPr>
        <w:fldChar w:fldCharType="end"/>
      </w:r>
    </w:p>
    <w:p w:rsidR="0059611B" w:rsidRDefault="0059611B" w:rsidP="00B669EA">
      <w:pPr>
        <w:pStyle w:val="Inhopg2"/>
        <w:rPr>
          <w:rFonts w:eastAsiaTheme="minorEastAsia"/>
          <w:noProof/>
          <w:sz w:val="22"/>
          <w:szCs w:val="22"/>
          <w:lang w:eastAsia="nl-NL"/>
        </w:rPr>
      </w:pPr>
      <w:r>
        <w:rPr>
          <w:noProof/>
        </w:rPr>
        <w:t>6.5</w:t>
      </w:r>
      <w:r>
        <w:rPr>
          <w:rFonts w:eastAsiaTheme="minorEastAsia"/>
          <w:noProof/>
          <w:sz w:val="22"/>
          <w:szCs w:val="22"/>
          <w:lang w:eastAsia="nl-NL"/>
        </w:rPr>
        <w:tab/>
      </w:r>
      <w:r>
        <w:rPr>
          <w:noProof/>
        </w:rPr>
        <w:t>Provincie Groningen (i.s.m. gemeente Groningen)</w:t>
      </w:r>
      <w:r>
        <w:rPr>
          <w:noProof/>
        </w:rPr>
        <w:tab/>
      </w:r>
      <w:r>
        <w:rPr>
          <w:noProof/>
        </w:rPr>
        <w:fldChar w:fldCharType="begin"/>
      </w:r>
      <w:r>
        <w:rPr>
          <w:noProof/>
        </w:rPr>
        <w:instrText xml:space="preserve"> PAGEREF _Toc460512320 \h </w:instrText>
      </w:r>
      <w:r>
        <w:rPr>
          <w:noProof/>
        </w:rPr>
      </w:r>
      <w:r>
        <w:rPr>
          <w:noProof/>
        </w:rPr>
        <w:fldChar w:fldCharType="separate"/>
      </w:r>
      <w:r>
        <w:rPr>
          <w:noProof/>
        </w:rPr>
        <w:t>83</w:t>
      </w:r>
      <w:r>
        <w:rPr>
          <w:noProof/>
        </w:rPr>
        <w:fldChar w:fldCharType="end"/>
      </w:r>
    </w:p>
    <w:p w:rsidR="0059611B" w:rsidRDefault="0059611B" w:rsidP="00B669EA">
      <w:pPr>
        <w:pStyle w:val="Inhopg2"/>
        <w:rPr>
          <w:rFonts w:eastAsiaTheme="minorEastAsia"/>
          <w:noProof/>
          <w:sz w:val="22"/>
          <w:szCs w:val="22"/>
          <w:lang w:eastAsia="nl-NL"/>
        </w:rPr>
      </w:pPr>
      <w:r>
        <w:rPr>
          <w:noProof/>
        </w:rPr>
        <w:t>6.6</w:t>
      </w:r>
      <w:r>
        <w:rPr>
          <w:rFonts w:eastAsiaTheme="minorEastAsia"/>
          <w:noProof/>
          <w:sz w:val="22"/>
          <w:szCs w:val="22"/>
          <w:lang w:eastAsia="nl-NL"/>
        </w:rPr>
        <w:tab/>
      </w:r>
      <w:r>
        <w:rPr>
          <w:noProof/>
        </w:rPr>
        <w:t>Provincie Groningen Drenthe</w:t>
      </w:r>
      <w:r>
        <w:rPr>
          <w:noProof/>
        </w:rPr>
        <w:tab/>
      </w:r>
      <w:r>
        <w:rPr>
          <w:noProof/>
        </w:rPr>
        <w:fldChar w:fldCharType="begin"/>
      </w:r>
      <w:r>
        <w:rPr>
          <w:noProof/>
        </w:rPr>
        <w:instrText xml:space="preserve"> PAGEREF _Toc460512321 \h </w:instrText>
      </w:r>
      <w:r>
        <w:rPr>
          <w:noProof/>
        </w:rPr>
      </w:r>
      <w:r>
        <w:rPr>
          <w:noProof/>
        </w:rPr>
        <w:fldChar w:fldCharType="separate"/>
      </w:r>
      <w:r>
        <w:rPr>
          <w:noProof/>
        </w:rPr>
        <w:t>85</w:t>
      </w:r>
      <w:r>
        <w:rPr>
          <w:noProof/>
        </w:rPr>
        <w:fldChar w:fldCharType="end"/>
      </w:r>
    </w:p>
    <w:p w:rsidR="0059611B" w:rsidRDefault="0059611B" w:rsidP="00B669EA">
      <w:pPr>
        <w:pStyle w:val="Inhopg2"/>
        <w:rPr>
          <w:rFonts w:eastAsiaTheme="minorEastAsia"/>
          <w:noProof/>
          <w:sz w:val="22"/>
          <w:szCs w:val="22"/>
          <w:lang w:eastAsia="nl-NL"/>
        </w:rPr>
      </w:pPr>
      <w:r>
        <w:rPr>
          <w:noProof/>
        </w:rPr>
        <w:t>6.7</w:t>
      </w:r>
      <w:r>
        <w:rPr>
          <w:rFonts w:eastAsiaTheme="minorEastAsia"/>
          <w:noProof/>
          <w:sz w:val="22"/>
          <w:szCs w:val="22"/>
          <w:lang w:eastAsia="nl-NL"/>
        </w:rPr>
        <w:tab/>
      </w:r>
      <w:r>
        <w:rPr>
          <w:noProof/>
        </w:rPr>
        <w:t>Publicatie van open data op andere platforms</w:t>
      </w:r>
      <w:r>
        <w:rPr>
          <w:noProof/>
        </w:rPr>
        <w:tab/>
      </w:r>
      <w:r>
        <w:rPr>
          <w:noProof/>
        </w:rPr>
        <w:fldChar w:fldCharType="begin"/>
      </w:r>
      <w:r>
        <w:rPr>
          <w:noProof/>
        </w:rPr>
        <w:instrText xml:space="preserve"> PAGEREF _Toc460512322 \h </w:instrText>
      </w:r>
      <w:r>
        <w:rPr>
          <w:noProof/>
        </w:rPr>
      </w:r>
      <w:r>
        <w:rPr>
          <w:noProof/>
        </w:rPr>
        <w:fldChar w:fldCharType="separate"/>
      </w:r>
      <w:r>
        <w:rPr>
          <w:noProof/>
        </w:rPr>
        <w:t>87</w:t>
      </w:r>
      <w:r>
        <w:rPr>
          <w:noProof/>
        </w:rPr>
        <w:fldChar w:fldCharType="end"/>
      </w:r>
    </w:p>
    <w:p w:rsidR="0059611B" w:rsidRDefault="0059611B">
      <w:pPr>
        <w:spacing w:line="240" w:lineRule="auto"/>
        <w:rPr>
          <w:noProof/>
          <w:sz w:val="20"/>
          <w:szCs w:val="18"/>
        </w:rPr>
      </w:pPr>
      <w:r>
        <w:rPr>
          <w:noProof/>
        </w:rPr>
        <w:br w:type="page"/>
      </w:r>
    </w:p>
    <w:p w:rsidR="0059611B" w:rsidRDefault="0059611B" w:rsidP="00B669EA">
      <w:pPr>
        <w:pStyle w:val="Inhopg1"/>
        <w:rPr>
          <w:rFonts w:eastAsiaTheme="minorEastAsia"/>
          <w:noProof/>
          <w:sz w:val="22"/>
          <w:szCs w:val="22"/>
          <w:lang w:eastAsia="nl-NL"/>
        </w:rPr>
      </w:pPr>
      <w:r>
        <w:rPr>
          <w:noProof/>
        </w:rPr>
        <w:lastRenderedPageBreak/>
        <w:t>7</w:t>
      </w:r>
      <w:r>
        <w:rPr>
          <w:rFonts w:eastAsiaTheme="minorEastAsia"/>
          <w:noProof/>
          <w:sz w:val="22"/>
          <w:szCs w:val="22"/>
          <w:lang w:eastAsia="nl-NL"/>
        </w:rPr>
        <w:tab/>
      </w:r>
      <w:r>
        <w:rPr>
          <w:noProof/>
        </w:rPr>
        <w:t xml:space="preserve"> Waterschappen en hoogheemraadschappen</w:t>
      </w:r>
      <w:r>
        <w:rPr>
          <w:noProof/>
        </w:rPr>
        <w:tab/>
      </w:r>
      <w:r>
        <w:rPr>
          <w:noProof/>
        </w:rPr>
        <w:fldChar w:fldCharType="begin"/>
      </w:r>
      <w:r>
        <w:rPr>
          <w:noProof/>
        </w:rPr>
        <w:instrText xml:space="preserve"> PAGEREF _Toc460512323 \h </w:instrText>
      </w:r>
      <w:r>
        <w:rPr>
          <w:noProof/>
        </w:rPr>
      </w:r>
      <w:r>
        <w:rPr>
          <w:noProof/>
        </w:rPr>
        <w:fldChar w:fldCharType="separate"/>
      </w:r>
      <w:r>
        <w:rPr>
          <w:noProof/>
        </w:rPr>
        <w:t>88</w:t>
      </w:r>
      <w:r>
        <w:rPr>
          <w:noProof/>
        </w:rPr>
        <w:fldChar w:fldCharType="end"/>
      </w:r>
    </w:p>
    <w:p w:rsidR="0059611B" w:rsidRDefault="0059611B" w:rsidP="00B669EA">
      <w:pPr>
        <w:pStyle w:val="Inhopg2"/>
        <w:rPr>
          <w:rFonts w:eastAsiaTheme="minorEastAsia"/>
          <w:noProof/>
          <w:sz w:val="22"/>
          <w:szCs w:val="22"/>
          <w:lang w:eastAsia="nl-NL"/>
        </w:rPr>
      </w:pPr>
      <w:r>
        <w:rPr>
          <w:noProof/>
        </w:rPr>
        <w:t>7.1</w:t>
      </w:r>
      <w:r>
        <w:rPr>
          <w:rFonts w:eastAsiaTheme="minorEastAsia"/>
          <w:noProof/>
          <w:sz w:val="22"/>
          <w:szCs w:val="22"/>
          <w:lang w:eastAsia="nl-NL"/>
        </w:rPr>
        <w:tab/>
      </w:r>
      <w:r>
        <w:rPr>
          <w:noProof/>
        </w:rPr>
        <w:t>Unie van Waterschappen</w:t>
      </w:r>
      <w:r>
        <w:rPr>
          <w:noProof/>
        </w:rPr>
        <w:tab/>
      </w:r>
      <w:r>
        <w:rPr>
          <w:noProof/>
        </w:rPr>
        <w:fldChar w:fldCharType="begin"/>
      </w:r>
      <w:r>
        <w:rPr>
          <w:noProof/>
        </w:rPr>
        <w:instrText xml:space="preserve"> PAGEREF _Toc460512324 \h </w:instrText>
      </w:r>
      <w:r>
        <w:rPr>
          <w:noProof/>
        </w:rPr>
      </w:r>
      <w:r>
        <w:rPr>
          <w:noProof/>
        </w:rPr>
        <w:fldChar w:fldCharType="separate"/>
      </w:r>
      <w:r>
        <w:rPr>
          <w:noProof/>
        </w:rPr>
        <w:t>88</w:t>
      </w:r>
      <w:r>
        <w:rPr>
          <w:noProof/>
        </w:rPr>
        <w:fldChar w:fldCharType="end"/>
      </w:r>
    </w:p>
    <w:p w:rsidR="0059611B" w:rsidRDefault="0059611B" w:rsidP="00B669EA">
      <w:pPr>
        <w:pStyle w:val="Inhopg2"/>
        <w:rPr>
          <w:rFonts w:eastAsiaTheme="minorEastAsia"/>
          <w:noProof/>
          <w:sz w:val="22"/>
          <w:szCs w:val="22"/>
          <w:lang w:eastAsia="nl-NL"/>
        </w:rPr>
      </w:pPr>
      <w:r>
        <w:rPr>
          <w:noProof/>
        </w:rPr>
        <w:t>7.2</w:t>
      </w:r>
      <w:r>
        <w:rPr>
          <w:rFonts w:eastAsiaTheme="minorEastAsia"/>
          <w:noProof/>
          <w:sz w:val="22"/>
          <w:szCs w:val="22"/>
          <w:lang w:eastAsia="nl-NL"/>
        </w:rPr>
        <w:tab/>
      </w:r>
      <w:r>
        <w:rPr>
          <w:noProof/>
        </w:rPr>
        <w:t>Hoogheemraadschap van Rijnland</w:t>
      </w:r>
      <w:r>
        <w:rPr>
          <w:noProof/>
        </w:rPr>
        <w:tab/>
      </w:r>
      <w:r>
        <w:rPr>
          <w:noProof/>
        </w:rPr>
        <w:fldChar w:fldCharType="begin"/>
      </w:r>
      <w:r>
        <w:rPr>
          <w:noProof/>
        </w:rPr>
        <w:instrText xml:space="preserve"> PAGEREF _Toc460512325 \h </w:instrText>
      </w:r>
      <w:r>
        <w:rPr>
          <w:noProof/>
        </w:rPr>
      </w:r>
      <w:r>
        <w:rPr>
          <w:noProof/>
        </w:rPr>
        <w:fldChar w:fldCharType="separate"/>
      </w:r>
      <w:r>
        <w:rPr>
          <w:noProof/>
        </w:rPr>
        <w:t>90</w:t>
      </w:r>
      <w:r>
        <w:rPr>
          <w:noProof/>
        </w:rPr>
        <w:fldChar w:fldCharType="end"/>
      </w:r>
    </w:p>
    <w:p w:rsidR="0059611B" w:rsidRDefault="0059611B" w:rsidP="00B669EA">
      <w:pPr>
        <w:pStyle w:val="Inhopg2"/>
        <w:rPr>
          <w:rFonts w:eastAsiaTheme="minorEastAsia"/>
          <w:noProof/>
          <w:sz w:val="22"/>
          <w:szCs w:val="22"/>
          <w:lang w:eastAsia="nl-NL"/>
        </w:rPr>
      </w:pPr>
      <w:r>
        <w:rPr>
          <w:noProof/>
        </w:rPr>
        <w:t>7.3</w:t>
      </w:r>
      <w:r>
        <w:rPr>
          <w:rFonts w:eastAsiaTheme="minorEastAsia"/>
          <w:noProof/>
          <w:sz w:val="22"/>
          <w:szCs w:val="22"/>
          <w:lang w:eastAsia="nl-NL"/>
        </w:rPr>
        <w:tab/>
      </w:r>
      <w:r>
        <w:rPr>
          <w:noProof/>
        </w:rPr>
        <w:t>Waterschap Brabantse Delta</w:t>
      </w:r>
      <w:r>
        <w:rPr>
          <w:noProof/>
        </w:rPr>
        <w:tab/>
      </w:r>
      <w:r>
        <w:rPr>
          <w:noProof/>
        </w:rPr>
        <w:fldChar w:fldCharType="begin"/>
      </w:r>
      <w:r>
        <w:rPr>
          <w:noProof/>
        </w:rPr>
        <w:instrText xml:space="preserve"> PAGEREF _Toc460512326 \h </w:instrText>
      </w:r>
      <w:r>
        <w:rPr>
          <w:noProof/>
        </w:rPr>
      </w:r>
      <w:r>
        <w:rPr>
          <w:noProof/>
        </w:rPr>
        <w:fldChar w:fldCharType="separate"/>
      </w:r>
      <w:r>
        <w:rPr>
          <w:noProof/>
        </w:rPr>
        <w:t>93</w:t>
      </w:r>
      <w:r>
        <w:rPr>
          <w:noProof/>
        </w:rPr>
        <w:fldChar w:fldCharType="end"/>
      </w:r>
    </w:p>
    <w:p w:rsidR="0059611B" w:rsidRDefault="0059611B" w:rsidP="00B669EA">
      <w:pPr>
        <w:pStyle w:val="Inhopg2"/>
        <w:rPr>
          <w:rFonts w:eastAsiaTheme="minorEastAsia"/>
          <w:noProof/>
          <w:sz w:val="22"/>
          <w:szCs w:val="22"/>
          <w:lang w:eastAsia="nl-NL"/>
        </w:rPr>
      </w:pPr>
      <w:r>
        <w:rPr>
          <w:noProof/>
        </w:rPr>
        <w:t>7.4</w:t>
      </w:r>
      <w:r>
        <w:rPr>
          <w:rFonts w:eastAsiaTheme="minorEastAsia"/>
          <w:noProof/>
          <w:sz w:val="22"/>
          <w:szCs w:val="22"/>
          <w:lang w:eastAsia="nl-NL"/>
        </w:rPr>
        <w:tab/>
      </w:r>
      <w:r>
        <w:rPr>
          <w:noProof/>
        </w:rPr>
        <w:t>Publicatie van open data op andere platforms</w:t>
      </w:r>
      <w:r>
        <w:rPr>
          <w:noProof/>
        </w:rPr>
        <w:tab/>
      </w:r>
      <w:r>
        <w:rPr>
          <w:noProof/>
        </w:rPr>
        <w:fldChar w:fldCharType="begin"/>
      </w:r>
      <w:r>
        <w:rPr>
          <w:noProof/>
        </w:rPr>
        <w:instrText xml:space="preserve"> PAGEREF _Toc460512327 \h </w:instrText>
      </w:r>
      <w:r>
        <w:rPr>
          <w:noProof/>
        </w:rPr>
      </w:r>
      <w:r>
        <w:rPr>
          <w:noProof/>
        </w:rPr>
        <w:fldChar w:fldCharType="separate"/>
      </w:r>
      <w:r>
        <w:rPr>
          <w:noProof/>
        </w:rPr>
        <w:t>95</w:t>
      </w:r>
      <w:r>
        <w:rPr>
          <w:noProof/>
        </w:rPr>
        <w:fldChar w:fldCharType="end"/>
      </w:r>
    </w:p>
    <w:p w:rsidR="0059611B" w:rsidRDefault="0059611B" w:rsidP="00B669EA">
      <w:pPr>
        <w:pStyle w:val="Inhopg1"/>
        <w:rPr>
          <w:rFonts w:eastAsiaTheme="minorEastAsia"/>
          <w:noProof/>
          <w:sz w:val="22"/>
          <w:szCs w:val="22"/>
          <w:lang w:eastAsia="nl-NL"/>
        </w:rPr>
      </w:pPr>
      <w:r>
        <w:rPr>
          <w:noProof/>
        </w:rPr>
        <w:t>8</w:t>
      </w:r>
      <w:r>
        <w:rPr>
          <w:rFonts w:eastAsiaTheme="minorEastAsia"/>
          <w:noProof/>
          <w:sz w:val="22"/>
          <w:szCs w:val="22"/>
          <w:lang w:eastAsia="nl-NL"/>
        </w:rPr>
        <w:tab/>
      </w:r>
      <w:r>
        <w:rPr>
          <w:noProof/>
        </w:rPr>
        <w:t xml:space="preserve"> Uitvoeringsorganisaties</w:t>
      </w:r>
      <w:r>
        <w:rPr>
          <w:noProof/>
        </w:rPr>
        <w:tab/>
      </w:r>
      <w:r>
        <w:rPr>
          <w:noProof/>
        </w:rPr>
        <w:fldChar w:fldCharType="begin"/>
      </w:r>
      <w:r>
        <w:rPr>
          <w:noProof/>
        </w:rPr>
        <w:instrText xml:space="preserve"> PAGEREF _Toc460512328 \h </w:instrText>
      </w:r>
      <w:r>
        <w:rPr>
          <w:noProof/>
        </w:rPr>
      </w:r>
      <w:r>
        <w:rPr>
          <w:noProof/>
        </w:rPr>
        <w:fldChar w:fldCharType="separate"/>
      </w:r>
      <w:r>
        <w:rPr>
          <w:noProof/>
        </w:rPr>
        <w:t>96</w:t>
      </w:r>
      <w:r>
        <w:rPr>
          <w:noProof/>
        </w:rPr>
        <w:fldChar w:fldCharType="end"/>
      </w:r>
    </w:p>
    <w:p w:rsidR="0059611B" w:rsidRDefault="0059611B" w:rsidP="00B669EA">
      <w:pPr>
        <w:pStyle w:val="Inhopg2"/>
        <w:rPr>
          <w:rFonts w:eastAsiaTheme="minorEastAsia"/>
          <w:noProof/>
          <w:sz w:val="22"/>
          <w:szCs w:val="22"/>
          <w:lang w:eastAsia="nl-NL"/>
        </w:rPr>
      </w:pPr>
      <w:r>
        <w:rPr>
          <w:noProof/>
        </w:rPr>
        <w:t>8.1</w:t>
      </w:r>
      <w:r>
        <w:rPr>
          <w:rFonts w:eastAsiaTheme="minorEastAsia"/>
          <w:noProof/>
          <w:sz w:val="22"/>
          <w:szCs w:val="22"/>
          <w:lang w:eastAsia="nl-NL"/>
        </w:rPr>
        <w:tab/>
      </w:r>
      <w:r>
        <w:rPr>
          <w:noProof/>
        </w:rPr>
        <w:t>Kadaster</w:t>
      </w:r>
      <w:r>
        <w:rPr>
          <w:noProof/>
        </w:rPr>
        <w:tab/>
      </w:r>
      <w:r>
        <w:rPr>
          <w:noProof/>
        </w:rPr>
        <w:fldChar w:fldCharType="begin"/>
      </w:r>
      <w:r>
        <w:rPr>
          <w:noProof/>
        </w:rPr>
        <w:instrText xml:space="preserve"> PAGEREF _Toc460512329 \h </w:instrText>
      </w:r>
      <w:r>
        <w:rPr>
          <w:noProof/>
        </w:rPr>
      </w:r>
      <w:r>
        <w:rPr>
          <w:noProof/>
        </w:rPr>
        <w:fldChar w:fldCharType="separate"/>
      </w:r>
      <w:r>
        <w:rPr>
          <w:noProof/>
        </w:rPr>
        <w:t>96</w:t>
      </w:r>
      <w:r>
        <w:rPr>
          <w:noProof/>
        </w:rPr>
        <w:fldChar w:fldCharType="end"/>
      </w:r>
    </w:p>
    <w:p w:rsidR="0059611B" w:rsidRDefault="0059611B" w:rsidP="00B669EA">
      <w:pPr>
        <w:pStyle w:val="Inhopg2"/>
        <w:rPr>
          <w:rFonts w:eastAsiaTheme="minorEastAsia"/>
          <w:noProof/>
          <w:sz w:val="22"/>
          <w:szCs w:val="22"/>
          <w:lang w:eastAsia="nl-NL"/>
        </w:rPr>
      </w:pPr>
      <w:r>
        <w:rPr>
          <w:noProof/>
        </w:rPr>
        <w:t>8.2</w:t>
      </w:r>
      <w:r>
        <w:rPr>
          <w:rFonts w:eastAsiaTheme="minorEastAsia"/>
          <w:noProof/>
          <w:sz w:val="22"/>
          <w:szCs w:val="22"/>
          <w:lang w:eastAsia="nl-NL"/>
        </w:rPr>
        <w:tab/>
      </w:r>
      <w:r>
        <w:rPr>
          <w:noProof/>
        </w:rPr>
        <w:t>Centraal Bureau voor de Statistiek</w:t>
      </w:r>
      <w:r>
        <w:rPr>
          <w:noProof/>
        </w:rPr>
        <w:tab/>
      </w:r>
      <w:r>
        <w:rPr>
          <w:noProof/>
        </w:rPr>
        <w:fldChar w:fldCharType="begin"/>
      </w:r>
      <w:r>
        <w:rPr>
          <w:noProof/>
        </w:rPr>
        <w:instrText xml:space="preserve"> PAGEREF _Toc460512330 \h </w:instrText>
      </w:r>
      <w:r>
        <w:rPr>
          <w:noProof/>
        </w:rPr>
      </w:r>
      <w:r>
        <w:rPr>
          <w:noProof/>
        </w:rPr>
        <w:fldChar w:fldCharType="separate"/>
      </w:r>
      <w:r>
        <w:rPr>
          <w:noProof/>
        </w:rPr>
        <w:t>99</w:t>
      </w:r>
      <w:r>
        <w:rPr>
          <w:noProof/>
        </w:rPr>
        <w:fldChar w:fldCharType="end"/>
      </w:r>
    </w:p>
    <w:p w:rsidR="0059611B" w:rsidRDefault="0059611B" w:rsidP="00B669EA">
      <w:pPr>
        <w:pStyle w:val="Inhopg2"/>
        <w:rPr>
          <w:rFonts w:eastAsiaTheme="minorEastAsia"/>
          <w:noProof/>
          <w:sz w:val="22"/>
          <w:szCs w:val="22"/>
          <w:lang w:eastAsia="nl-NL"/>
        </w:rPr>
      </w:pPr>
      <w:r>
        <w:rPr>
          <w:noProof/>
        </w:rPr>
        <w:t>8.3</w:t>
      </w:r>
      <w:r>
        <w:rPr>
          <w:rFonts w:eastAsiaTheme="minorEastAsia"/>
          <w:noProof/>
          <w:sz w:val="22"/>
          <w:szCs w:val="22"/>
          <w:lang w:eastAsia="nl-NL"/>
        </w:rPr>
        <w:tab/>
      </w:r>
      <w:r>
        <w:rPr>
          <w:noProof/>
        </w:rPr>
        <w:t>Dienst Uitvoering Onderwijs (DUO)</w:t>
      </w:r>
      <w:r>
        <w:rPr>
          <w:noProof/>
        </w:rPr>
        <w:tab/>
      </w:r>
      <w:r>
        <w:rPr>
          <w:noProof/>
        </w:rPr>
        <w:fldChar w:fldCharType="begin"/>
      </w:r>
      <w:r>
        <w:rPr>
          <w:noProof/>
        </w:rPr>
        <w:instrText xml:space="preserve"> PAGEREF _Toc460512331 \h </w:instrText>
      </w:r>
      <w:r>
        <w:rPr>
          <w:noProof/>
        </w:rPr>
      </w:r>
      <w:r>
        <w:rPr>
          <w:noProof/>
        </w:rPr>
        <w:fldChar w:fldCharType="separate"/>
      </w:r>
      <w:r>
        <w:rPr>
          <w:noProof/>
        </w:rPr>
        <w:t>101</w:t>
      </w:r>
      <w:r>
        <w:rPr>
          <w:noProof/>
        </w:rPr>
        <w:fldChar w:fldCharType="end"/>
      </w:r>
    </w:p>
    <w:p w:rsidR="0059611B" w:rsidRDefault="0059611B" w:rsidP="00B669EA">
      <w:pPr>
        <w:pStyle w:val="Inhopg2"/>
        <w:rPr>
          <w:rFonts w:eastAsiaTheme="minorEastAsia"/>
          <w:noProof/>
          <w:sz w:val="22"/>
          <w:szCs w:val="22"/>
          <w:lang w:eastAsia="nl-NL"/>
        </w:rPr>
      </w:pPr>
      <w:r>
        <w:rPr>
          <w:noProof/>
        </w:rPr>
        <w:t>8.4</w:t>
      </w:r>
      <w:r>
        <w:rPr>
          <w:rFonts w:eastAsiaTheme="minorEastAsia"/>
          <w:noProof/>
          <w:sz w:val="22"/>
          <w:szCs w:val="22"/>
          <w:lang w:eastAsia="nl-NL"/>
        </w:rPr>
        <w:tab/>
      </w:r>
      <w:r>
        <w:rPr>
          <w:noProof/>
        </w:rPr>
        <w:t>Rijkswaterstaat</w:t>
      </w:r>
      <w:r>
        <w:rPr>
          <w:noProof/>
        </w:rPr>
        <w:tab/>
      </w:r>
      <w:r>
        <w:rPr>
          <w:noProof/>
        </w:rPr>
        <w:fldChar w:fldCharType="begin"/>
      </w:r>
      <w:r>
        <w:rPr>
          <w:noProof/>
        </w:rPr>
        <w:instrText xml:space="preserve"> PAGEREF _Toc460512332 \h </w:instrText>
      </w:r>
      <w:r>
        <w:rPr>
          <w:noProof/>
        </w:rPr>
      </w:r>
      <w:r>
        <w:rPr>
          <w:noProof/>
        </w:rPr>
        <w:fldChar w:fldCharType="separate"/>
      </w:r>
      <w:r>
        <w:rPr>
          <w:noProof/>
        </w:rPr>
        <w:t>102</w:t>
      </w:r>
      <w:r>
        <w:rPr>
          <w:noProof/>
        </w:rPr>
        <w:fldChar w:fldCharType="end"/>
      </w:r>
    </w:p>
    <w:p w:rsidR="0059611B" w:rsidRDefault="0059611B" w:rsidP="00B669EA">
      <w:pPr>
        <w:pStyle w:val="Inhopg2"/>
        <w:rPr>
          <w:rFonts w:eastAsiaTheme="minorEastAsia"/>
          <w:noProof/>
          <w:sz w:val="22"/>
          <w:szCs w:val="22"/>
          <w:lang w:eastAsia="nl-NL"/>
        </w:rPr>
      </w:pPr>
      <w:r>
        <w:rPr>
          <w:noProof/>
        </w:rPr>
        <w:t>8.5</w:t>
      </w:r>
      <w:r>
        <w:rPr>
          <w:rFonts w:eastAsiaTheme="minorEastAsia"/>
          <w:noProof/>
          <w:sz w:val="22"/>
          <w:szCs w:val="22"/>
          <w:lang w:eastAsia="nl-NL"/>
        </w:rPr>
        <w:tab/>
      </w:r>
      <w:r>
        <w:rPr>
          <w:noProof/>
        </w:rPr>
        <w:t>Publieke Dienstverlening Op de Kaart (PDOK)</w:t>
      </w:r>
      <w:r>
        <w:rPr>
          <w:noProof/>
        </w:rPr>
        <w:tab/>
      </w:r>
      <w:r>
        <w:rPr>
          <w:noProof/>
        </w:rPr>
        <w:fldChar w:fldCharType="begin"/>
      </w:r>
      <w:r>
        <w:rPr>
          <w:noProof/>
        </w:rPr>
        <w:instrText xml:space="preserve"> PAGEREF _Toc460512333 \h </w:instrText>
      </w:r>
      <w:r>
        <w:rPr>
          <w:noProof/>
        </w:rPr>
      </w:r>
      <w:r>
        <w:rPr>
          <w:noProof/>
        </w:rPr>
        <w:fldChar w:fldCharType="separate"/>
      </w:r>
      <w:r>
        <w:rPr>
          <w:noProof/>
        </w:rPr>
        <w:t>104</w:t>
      </w:r>
      <w:r>
        <w:rPr>
          <w:noProof/>
        </w:rPr>
        <w:fldChar w:fldCharType="end"/>
      </w:r>
    </w:p>
    <w:p w:rsidR="0059611B" w:rsidRDefault="0059611B" w:rsidP="00B669EA">
      <w:pPr>
        <w:pStyle w:val="Inhopg2"/>
        <w:rPr>
          <w:rFonts w:eastAsiaTheme="minorEastAsia"/>
          <w:noProof/>
          <w:sz w:val="22"/>
          <w:szCs w:val="22"/>
          <w:lang w:eastAsia="nl-NL"/>
        </w:rPr>
      </w:pPr>
      <w:r>
        <w:rPr>
          <w:noProof/>
        </w:rPr>
        <w:t>8.6</w:t>
      </w:r>
      <w:r>
        <w:rPr>
          <w:rFonts w:eastAsiaTheme="minorEastAsia"/>
          <w:noProof/>
          <w:sz w:val="22"/>
          <w:szCs w:val="22"/>
          <w:lang w:eastAsia="nl-NL"/>
        </w:rPr>
        <w:tab/>
      </w:r>
      <w:r>
        <w:rPr>
          <w:noProof/>
        </w:rPr>
        <w:t>Publicatie van open data op andere platforms</w:t>
      </w:r>
      <w:r>
        <w:rPr>
          <w:noProof/>
        </w:rPr>
        <w:tab/>
      </w:r>
      <w:r>
        <w:rPr>
          <w:noProof/>
        </w:rPr>
        <w:fldChar w:fldCharType="begin"/>
      </w:r>
      <w:r>
        <w:rPr>
          <w:noProof/>
        </w:rPr>
        <w:instrText xml:space="preserve"> PAGEREF _Toc460512334 \h </w:instrText>
      </w:r>
      <w:r>
        <w:rPr>
          <w:noProof/>
        </w:rPr>
      </w:r>
      <w:r>
        <w:rPr>
          <w:noProof/>
        </w:rPr>
        <w:fldChar w:fldCharType="separate"/>
      </w:r>
      <w:r>
        <w:rPr>
          <w:noProof/>
        </w:rPr>
        <w:t>106</w:t>
      </w:r>
      <w:r>
        <w:rPr>
          <w:noProof/>
        </w:rPr>
        <w:fldChar w:fldCharType="end"/>
      </w:r>
    </w:p>
    <w:p w:rsidR="0059611B" w:rsidRDefault="0059611B" w:rsidP="00B669EA">
      <w:pPr>
        <w:pStyle w:val="Inhopg1"/>
        <w:rPr>
          <w:rFonts w:eastAsiaTheme="minorEastAsia"/>
          <w:noProof/>
          <w:sz w:val="22"/>
          <w:szCs w:val="22"/>
          <w:lang w:eastAsia="nl-NL"/>
        </w:rPr>
      </w:pPr>
      <w:r>
        <w:rPr>
          <w:noProof/>
        </w:rPr>
        <w:t>Bijlage 1 Archieven en archieforganisaties in Nederland</w:t>
      </w:r>
      <w:r>
        <w:rPr>
          <w:noProof/>
        </w:rPr>
        <w:tab/>
      </w:r>
      <w:r>
        <w:rPr>
          <w:noProof/>
        </w:rPr>
        <w:fldChar w:fldCharType="begin"/>
      </w:r>
      <w:r>
        <w:rPr>
          <w:noProof/>
        </w:rPr>
        <w:instrText xml:space="preserve"> PAGEREF _Toc460512335 \h </w:instrText>
      </w:r>
      <w:r>
        <w:rPr>
          <w:noProof/>
        </w:rPr>
      </w:r>
      <w:r>
        <w:rPr>
          <w:noProof/>
        </w:rPr>
        <w:fldChar w:fldCharType="separate"/>
      </w:r>
      <w:r>
        <w:rPr>
          <w:noProof/>
        </w:rPr>
        <w:t>107</w:t>
      </w:r>
      <w:r>
        <w:rPr>
          <w:noProof/>
        </w:rPr>
        <w:fldChar w:fldCharType="end"/>
      </w:r>
    </w:p>
    <w:p w:rsidR="0059611B" w:rsidRDefault="0059611B" w:rsidP="00B669EA">
      <w:pPr>
        <w:pStyle w:val="Inhopg1"/>
        <w:rPr>
          <w:rFonts w:eastAsiaTheme="minorEastAsia"/>
          <w:noProof/>
          <w:sz w:val="22"/>
          <w:szCs w:val="22"/>
          <w:lang w:eastAsia="nl-NL"/>
        </w:rPr>
      </w:pPr>
      <w:r>
        <w:rPr>
          <w:noProof/>
        </w:rPr>
        <w:t>Bijlage 2. Overzicht links naar platforms uit de inventarisatie</w:t>
      </w:r>
      <w:r>
        <w:rPr>
          <w:noProof/>
        </w:rPr>
        <w:tab/>
      </w:r>
      <w:r>
        <w:rPr>
          <w:noProof/>
        </w:rPr>
        <w:fldChar w:fldCharType="begin"/>
      </w:r>
      <w:r>
        <w:rPr>
          <w:noProof/>
        </w:rPr>
        <w:instrText xml:space="preserve"> PAGEREF _Toc460512336 \h </w:instrText>
      </w:r>
      <w:r>
        <w:rPr>
          <w:noProof/>
        </w:rPr>
      </w:r>
      <w:r>
        <w:rPr>
          <w:noProof/>
        </w:rPr>
        <w:fldChar w:fldCharType="separate"/>
      </w:r>
      <w:r>
        <w:rPr>
          <w:noProof/>
        </w:rPr>
        <w:t>108</w:t>
      </w:r>
      <w:r>
        <w:rPr>
          <w:noProof/>
        </w:rPr>
        <w:fldChar w:fldCharType="end"/>
      </w:r>
    </w:p>
    <w:p w:rsidR="00C6757D" w:rsidRPr="00C6757D" w:rsidRDefault="002E5613" w:rsidP="00C6757D">
      <w:r>
        <w:fldChar w:fldCharType="end"/>
      </w:r>
    </w:p>
    <w:p w:rsidR="00C6757D" w:rsidRPr="00C6757D" w:rsidRDefault="00C6757D" w:rsidP="00C6757D"/>
    <w:p w:rsidR="00C6757D" w:rsidRPr="00C6757D" w:rsidRDefault="00C6757D" w:rsidP="00C6757D"/>
    <w:p w:rsidR="00C6757D" w:rsidRPr="00C6757D" w:rsidRDefault="00C6757D" w:rsidP="00C6757D"/>
    <w:p w:rsidR="00C6757D" w:rsidRPr="00C6757D" w:rsidRDefault="00C6757D" w:rsidP="00C6757D"/>
    <w:p w:rsidR="00C6757D" w:rsidRPr="00C6757D" w:rsidRDefault="00C6757D" w:rsidP="00C6757D"/>
    <w:p w:rsidR="00C6757D" w:rsidRPr="00C6757D" w:rsidRDefault="00C6757D" w:rsidP="00B669EA">
      <w:pPr>
        <w:pStyle w:val="01PlatteTekst"/>
      </w:pPr>
    </w:p>
    <w:p w:rsidR="003854C2" w:rsidRDefault="003854C2" w:rsidP="00B669EA">
      <w:pPr>
        <w:pStyle w:val="01PlatteTekst"/>
      </w:pPr>
      <w:r>
        <w:br w:type="page"/>
      </w:r>
    </w:p>
    <w:p w:rsidR="008A2A98" w:rsidRDefault="008A2A98" w:rsidP="00BD6CE3">
      <w:pPr>
        <w:pStyle w:val="Kop1"/>
      </w:pPr>
      <w:bookmarkStart w:id="0" w:name="_Toc460512285"/>
      <w:r w:rsidRPr="008A2A98">
        <w:lastRenderedPageBreak/>
        <w:t>1</w:t>
      </w:r>
      <w:r w:rsidR="004814DC">
        <w:tab/>
      </w:r>
      <w:r w:rsidR="004814DC">
        <w:tab/>
      </w:r>
      <w:r w:rsidR="00CB2A18">
        <w:t>Inleiding</w:t>
      </w:r>
      <w:bookmarkEnd w:id="0"/>
    </w:p>
    <w:p w:rsidR="00DD01A0" w:rsidRPr="00DD33B4" w:rsidRDefault="00DD01A0" w:rsidP="00B669EA">
      <w:pPr>
        <w:pStyle w:val="01PlatteTekst"/>
      </w:pPr>
      <w:r w:rsidRPr="00DD33B4">
        <w:t>De</w:t>
      </w:r>
      <w:r w:rsidR="003309B0">
        <w:t>ze</w:t>
      </w:r>
      <w:r w:rsidRPr="00DD33B4">
        <w:t xml:space="preserve"> inventarisatie is </w:t>
      </w:r>
      <w:r w:rsidR="003309B0">
        <w:t xml:space="preserve">de bijlage van ‘Platforms open </w:t>
      </w:r>
      <w:r w:rsidR="00471565">
        <w:t>c</w:t>
      </w:r>
      <w:r w:rsidR="002E62FF">
        <w:t>ollectie</w:t>
      </w:r>
      <w:r w:rsidR="003309B0">
        <w:t>data</w:t>
      </w:r>
      <w:r w:rsidR="00471565">
        <w:t>. Een t</w:t>
      </w:r>
      <w:r w:rsidR="003309B0">
        <w:t xml:space="preserve">oekomstgerichte verkenning’ (Archief 2020, </w:t>
      </w:r>
      <w:r w:rsidR="00F7524B">
        <w:t>sept</w:t>
      </w:r>
      <w:r w:rsidR="003309B0">
        <w:t xml:space="preserve">ember 2016). </w:t>
      </w:r>
    </w:p>
    <w:p w:rsidR="00DD01A0" w:rsidRPr="00DD33B4" w:rsidRDefault="00DD01A0" w:rsidP="00B669EA">
      <w:pPr>
        <w:pStyle w:val="01PlatteTekst"/>
      </w:pPr>
    </w:p>
    <w:p w:rsidR="00DD01A0" w:rsidRPr="00DD33B4" w:rsidRDefault="00DD01A0" w:rsidP="00B669EA">
      <w:pPr>
        <w:pStyle w:val="01PlatteTekst"/>
      </w:pPr>
      <w:r w:rsidRPr="00DD33B4">
        <w:t xml:space="preserve">Het aantal open </w:t>
      </w:r>
      <w:r w:rsidR="00471565">
        <w:t>(collectie)</w:t>
      </w:r>
      <w:r w:rsidRPr="00DD33B4">
        <w:t xml:space="preserve">data platforms is in de afgelopen jaren fors toegenomen. In dit landschap kan men zien dat duizend bloemen bloeien. De inventarisatie heeft dan ook niet tot doel gehad om alle </w:t>
      </w:r>
      <w:r w:rsidR="003B4A08">
        <w:t>variaties te onderzoeken</w:t>
      </w:r>
      <w:r w:rsidRPr="00DD33B4">
        <w:t xml:space="preserve">, maar om </w:t>
      </w:r>
      <w:r w:rsidR="00471565">
        <w:t>onderscheid te maken tussen de type</w:t>
      </w:r>
      <w:r w:rsidR="003B4A08">
        <w:t>n</w:t>
      </w:r>
      <w:r w:rsidR="004D6AC7">
        <w:t xml:space="preserve"> platforms </w:t>
      </w:r>
      <w:r w:rsidR="003B4A08">
        <w:t>bij</w:t>
      </w:r>
      <w:r w:rsidR="00471565">
        <w:t xml:space="preserve"> verschillende</w:t>
      </w:r>
      <w:r w:rsidR="003B4A08">
        <w:t xml:space="preserve"> overheden</w:t>
      </w:r>
      <w:r w:rsidR="00471565">
        <w:t xml:space="preserve"> </w:t>
      </w:r>
      <w:r w:rsidR="004D6AC7">
        <w:t xml:space="preserve">en instellingen, </w:t>
      </w:r>
      <w:r w:rsidR="00471565">
        <w:t xml:space="preserve">en om </w:t>
      </w:r>
      <w:r w:rsidRPr="00DD33B4">
        <w:t xml:space="preserve">inzicht te krijgen in de trends in de ontwikkeling van open data platforms. </w:t>
      </w:r>
      <w:r w:rsidR="003309B0">
        <w:t xml:space="preserve">De </w:t>
      </w:r>
      <w:r w:rsidR="00471565">
        <w:t xml:space="preserve">typen en </w:t>
      </w:r>
      <w:r w:rsidR="003309B0">
        <w:t xml:space="preserve">trends zijn </w:t>
      </w:r>
      <w:r w:rsidR="003B4A08">
        <w:t xml:space="preserve">uitgewerkt </w:t>
      </w:r>
      <w:r w:rsidR="003309B0">
        <w:t>in het hoofddocument.</w:t>
      </w:r>
    </w:p>
    <w:p w:rsidR="00EA0A65" w:rsidRDefault="00EA0A65" w:rsidP="00B669EA">
      <w:pPr>
        <w:pStyle w:val="01PlatteTekst"/>
      </w:pPr>
    </w:p>
    <w:p w:rsidR="00120E82" w:rsidRDefault="00EA0A65" w:rsidP="00B669EA">
      <w:pPr>
        <w:pStyle w:val="01PlatteTekst"/>
      </w:pPr>
      <w:r>
        <w:t>Voor de inventarisatie zijn een aantal exemplarische voorbeelden van</w:t>
      </w:r>
      <w:r w:rsidR="004D6AC7">
        <w:t xml:space="preserve"> platforms gekozen bij de verschillende overheden en instellingen. </w:t>
      </w:r>
      <w:r w:rsidR="00051211">
        <w:t xml:space="preserve">Elk </w:t>
      </w:r>
      <w:r w:rsidR="00120E82" w:rsidRPr="00DD33B4">
        <w:t>platform is (online) onderzocht en voor elk platform zijn</w:t>
      </w:r>
      <w:r w:rsidR="0097292E" w:rsidRPr="00DD33B4">
        <w:t>, indien de informatie beschikbaar was,</w:t>
      </w:r>
      <w:r w:rsidR="00EC434F">
        <w:t xml:space="preserve"> </w:t>
      </w:r>
      <w:r w:rsidR="00120E82" w:rsidRPr="00DD33B4">
        <w:t>ee</w:t>
      </w:r>
      <w:r w:rsidR="003D16F3" w:rsidRPr="00DD33B4">
        <w:t xml:space="preserve">n aantal vragen beantwoord. </w:t>
      </w:r>
    </w:p>
    <w:p w:rsidR="00EA0A65" w:rsidRDefault="00EA0A65" w:rsidP="00B669EA">
      <w:pPr>
        <w:pStyle w:val="01PlatteTekst"/>
      </w:pPr>
    </w:p>
    <w:p w:rsidR="00EA0A65" w:rsidRDefault="00EA0A65" w:rsidP="00B669EA">
      <w:pPr>
        <w:pStyle w:val="01PlatteTekst"/>
      </w:pPr>
      <w:r>
        <w:t>Het betreft de volgende groepen:</w:t>
      </w:r>
    </w:p>
    <w:p w:rsidR="00EA0A65" w:rsidRDefault="00EA0A65" w:rsidP="00B669EA">
      <w:pPr>
        <w:pStyle w:val="01PlatteTekst"/>
        <w:numPr>
          <w:ilvl w:val="0"/>
          <w:numId w:val="62"/>
        </w:numPr>
      </w:pPr>
      <w:r>
        <w:t>Archieven en erfgoedinstellingen</w:t>
      </w:r>
    </w:p>
    <w:p w:rsidR="00EA0A65" w:rsidRDefault="00EA0A65" w:rsidP="00B669EA">
      <w:pPr>
        <w:pStyle w:val="01PlatteTekst"/>
        <w:numPr>
          <w:ilvl w:val="0"/>
          <w:numId w:val="62"/>
        </w:numPr>
      </w:pPr>
      <w:r>
        <w:t>Leveranciers en ondernemers</w:t>
      </w:r>
    </w:p>
    <w:p w:rsidR="00EA0A65" w:rsidRDefault="00EA0A65" w:rsidP="00B669EA">
      <w:pPr>
        <w:pStyle w:val="01PlatteTekst"/>
        <w:numPr>
          <w:ilvl w:val="0"/>
          <w:numId w:val="62"/>
        </w:numPr>
      </w:pPr>
      <w:r>
        <w:t>Regionale Historische Centra</w:t>
      </w:r>
    </w:p>
    <w:p w:rsidR="00EA0A65" w:rsidRDefault="00EA0A65" w:rsidP="00B669EA">
      <w:pPr>
        <w:pStyle w:val="01PlatteTekst"/>
        <w:numPr>
          <w:ilvl w:val="0"/>
          <w:numId w:val="62"/>
        </w:numPr>
      </w:pPr>
      <w:r>
        <w:t>Gemeenten</w:t>
      </w:r>
    </w:p>
    <w:p w:rsidR="00EA0A65" w:rsidRDefault="00EA0A65" w:rsidP="00B669EA">
      <w:pPr>
        <w:pStyle w:val="01PlatteTekst"/>
        <w:numPr>
          <w:ilvl w:val="0"/>
          <w:numId w:val="62"/>
        </w:numPr>
      </w:pPr>
      <w:r>
        <w:t>Provincies</w:t>
      </w:r>
    </w:p>
    <w:p w:rsidR="00EA0A65" w:rsidRDefault="00EA0A65" w:rsidP="00B669EA">
      <w:pPr>
        <w:pStyle w:val="01PlatteTekst"/>
        <w:numPr>
          <w:ilvl w:val="0"/>
          <w:numId w:val="62"/>
        </w:numPr>
      </w:pPr>
      <w:r>
        <w:t>Waterschappen en hoogheemraadschappen</w:t>
      </w:r>
    </w:p>
    <w:p w:rsidR="00EA0A65" w:rsidRDefault="00EA0A65" w:rsidP="00B669EA">
      <w:pPr>
        <w:pStyle w:val="01PlatteTekst"/>
        <w:numPr>
          <w:ilvl w:val="0"/>
          <w:numId w:val="62"/>
        </w:numPr>
      </w:pPr>
      <w:r>
        <w:t>Uitvoeringsorganisaties</w:t>
      </w:r>
    </w:p>
    <w:p w:rsidR="00051211" w:rsidRDefault="00051211" w:rsidP="00B669EA">
      <w:pPr>
        <w:pStyle w:val="01PlatteTekst"/>
      </w:pPr>
    </w:p>
    <w:p w:rsidR="004D6AC7" w:rsidRPr="00EA0A65" w:rsidRDefault="00051211" w:rsidP="00B669EA">
      <w:pPr>
        <w:pStyle w:val="01PlatteTekst"/>
      </w:pPr>
      <w:r w:rsidRPr="00EA0A65">
        <w:t xml:space="preserve">Om welke </w:t>
      </w:r>
      <w:r w:rsidR="00471565" w:rsidRPr="00EA0A65">
        <w:t>collectiedata</w:t>
      </w:r>
      <w:r w:rsidR="004D6AC7" w:rsidRPr="00EA0A65">
        <w:t xml:space="preserve"> </w:t>
      </w:r>
      <w:r w:rsidRPr="00EA0A65">
        <w:t>gaat het in de inventarisatie?</w:t>
      </w:r>
      <w:r w:rsidR="004D6AC7" w:rsidRPr="00EA0A65">
        <w:t xml:space="preserve"> </w:t>
      </w:r>
    </w:p>
    <w:p w:rsidR="00051211" w:rsidRPr="00DD33B4" w:rsidRDefault="004D6AC7" w:rsidP="00B669EA">
      <w:pPr>
        <w:pStyle w:val="01PlatteTekst"/>
      </w:pPr>
      <w:r>
        <w:t>C</w:t>
      </w:r>
      <w:r w:rsidR="00471565">
        <w:t>ollectiedata</w:t>
      </w:r>
      <w:r w:rsidR="00051211" w:rsidRPr="00DD33B4">
        <w:t xml:space="preserve"> die beschikbaar wordt gesteld voor hergebruik</w:t>
      </w:r>
      <w:r>
        <w:t xml:space="preserve"> en bij voorkeur </w:t>
      </w:r>
      <w:r w:rsidR="00051211" w:rsidRPr="00DD33B4">
        <w:t>als open data</w:t>
      </w:r>
      <w:r>
        <w:t xml:space="preserve"> in de vorm van een dataset. Of </w:t>
      </w:r>
      <w:r w:rsidR="00051211" w:rsidRPr="00DD33B4">
        <w:t xml:space="preserve">dat nu </w:t>
      </w:r>
      <w:r w:rsidR="00471565">
        <w:t>collectiedata</w:t>
      </w:r>
      <w:r w:rsidR="00051211" w:rsidRPr="00DD33B4">
        <w:t xml:space="preserve"> is die is overgebracht </w:t>
      </w:r>
      <w:r>
        <w:t xml:space="preserve">naar een archiefbewaarplaats </w:t>
      </w:r>
      <w:r w:rsidR="00051211" w:rsidRPr="00DD33B4">
        <w:t xml:space="preserve">of </w:t>
      </w:r>
      <w:r w:rsidR="00EA0A65">
        <w:t xml:space="preserve">dat het gaat om </w:t>
      </w:r>
      <w:r w:rsidR="00051211" w:rsidRPr="00DD33B4">
        <w:t>archiefwaardige data bij overheden die als actieve openbare data beschikbaar wordt gesteld</w:t>
      </w:r>
      <w:r w:rsidR="00051211">
        <w:t xml:space="preserve">. Ook is gekeken naar de positionering daarvan </w:t>
      </w:r>
      <w:r w:rsidR="00051211" w:rsidRPr="00DD33B4">
        <w:t>in het landschap van platform</w:t>
      </w:r>
      <w:r w:rsidR="00051211">
        <w:t>s</w:t>
      </w:r>
      <w:r w:rsidR="00051211" w:rsidRPr="00DD33B4">
        <w:t>.</w:t>
      </w:r>
    </w:p>
    <w:p w:rsidR="00051211" w:rsidRPr="00DD33B4" w:rsidRDefault="00051211" w:rsidP="00B669EA">
      <w:pPr>
        <w:pStyle w:val="01PlatteTekst"/>
      </w:pPr>
    </w:p>
    <w:p w:rsidR="003D16F3" w:rsidRPr="00DD33B4" w:rsidRDefault="0097292E" w:rsidP="00B669EA">
      <w:pPr>
        <w:pStyle w:val="01PlatteTekst"/>
      </w:pPr>
      <w:r w:rsidRPr="00DD33B4">
        <w:t>De inventarisatie heeft plaatsgevonden in de periode juni-augustus 2016.</w:t>
      </w:r>
      <w:r w:rsidR="00EC434F">
        <w:t xml:space="preserve"> </w:t>
      </w:r>
      <w:r w:rsidRPr="00DD33B4">
        <w:t xml:space="preserve">De </w:t>
      </w:r>
      <w:r w:rsidR="00EA0A65" w:rsidRPr="00DD33B4">
        <w:t xml:space="preserve">opgenomen informatie </w:t>
      </w:r>
      <w:r w:rsidRPr="00DD33B4">
        <w:t xml:space="preserve">in deze </w:t>
      </w:r>
      <w:r w:rsidR="00EC434F">
        <w:t xml:space="preserve">rapportage </w:t>
      </w:r>
      <w:r w:rsidRPr="00DD33B4">
        <w:t xml:space="preserve">heeft dan ook betrekking </w:t>
      </w:r>
      <w:r w:rsidR="00EC434F">
        <w:t>op de beschikbare gegevens op d</w:t>
      </w:r>
      <w:r w:rsidRPr="00DD33B4">
        <w:t>e websites van de platforms en organisaties</w:t>
      </w:r>
      <w:r w:rsidR="00EC434F">
        <w:t xml:space="preserve"> in die periode</w:t>
      </w:r>
      <w:r w:rsidRPr="00DD33B4">
        <w:t>.</w:t>
      </w:r>
    </w:p>
    <w:p w:rsidR="003D16F3" w:rsidRPr="00DD33B4" w:rsidRDefault="003D16F3" w:rsidP="00B669EA">
      <w:pPr>
        <w:pStyle w:val="01PlatteTekst"/>
      </w:pPr>
    </w:p>
    <w:p w:rsidR="00D328DC" w:rsidRPr="00DD33B4" w:rsidRDefault="002D74CA" w:rsidP="00B669EA">
      <w:pPr>
        <w:pStyle w:val="01PlatteTekst"/>
      </w:pPr>
      <w:r>
        <w:t xml:space="preserve">In bijlage 1 is een overzicht van alle Nederlandse archiefvormers en instellingen te vinden. </w:t>
      </w:r>
    </w:p>
    <w:p w:rsidR="00D328DC" w:rsidRPr="0097292E" w:rsidRDefault="003309B0" w:rsidP="00B669EA">
      <w:pPr>
        <w:pStyle w:val="01PlatteTekst"/>
      </w:pPr>
      <w:r w:rsidRPr="00EC434F">
        <w:t>In</w:t>
      </w:r>
      <w:r>
        <w:t xml:space="preserve"> </w:t>
      </w:r>
      <w:r w:rsidRPr="00EC434F">
        <w:t>bijlage 2 zijn</w:t>
      </w:r>
      <w:r w:rsidRPr="00DD33B4">
        <w:t xml:space="preserve"> de links naar de platforms opgenomen.</w:t>
      </w:r>
    </w:p>
    <w:p w:rsidR="00120E82" w:rsidRDefault="00120E82" w:rsidP="00B669EA">
      <w:pPr>
        <w:pStyle w:val="01PlatteTekst"/>
      </w:pPr>
    </w:p>
    <w:p w:rsidR="00120E82" w:rsidRDefault="00120E82" w:rsidP="00B669EA">
      <w:pPr>
        <w:pStyle w:val="01PlatteTekst"/>
      </w:pPr>
    </w:p>
    <w:p w:rsidR="00120E82" w:rsidRDefault="00120E82" w:rsidP="00B669EA">
      <w:pPr>
        <w:pStyle w:val="01PlatteTekst"/>
      </w:pPr>
      <w:r>
        <w:br w:type="page"/>
      </w:r>
    </w:p>
    <w:p w:rsidR="00120E82" w:rsidRDefault="00120E82" w:rsidP="007B20F7">
      <w:pPr>
        <w:pStyle w:val="Kop1"/>
      </w:pPr>
      <w:bookmarkStart w:id="1" w:name="_Toc460512286"/>
      <w:r>
        <w:lastRenderedPageBreak/>
        <w:t>2</w:t>
      </w:r>
      <w:r w:rsidR="004814DC">
        <w:tab/>
      </w:r>
      <w:r w:rsidR="004814DC">
        <w:tab/>
      </w:r>
      <w:r>
        <w:t>Archieven en erfgoedinstellingen</w:t>
      </w:r>
      <w:bookmarkEnd w:id="1"/>
    </w:p>
    <w:p w:rsidR="00DD01A0" w:rsidRPr="00DD33B4" w:rsidRDefault="00D328DC" w:rsidP="00B669EA">
      <w:pPr>
        <w:pStyle w:val="01PlatteTekst"/>
      </w:pPr>
      <w:r w:rsidRPr="00DD33B4">
        <w:t xml:space="preserve">Er zijn vele voorbeelden van archieven en erfgoedinstellingen binnen Nederland. In deze inventarisatie is ervoor gekozen om onderstaande </w:t>
      </w:r>
      <w:r w:rsidR="00754790" w:rsidRPr="00DD33B4">
        <w:t>archieven</w:t>
      </w:r>
      <w:r w:rsidR="00EC434F">
        <w:t xml:space="preserve"> </w:t>
      </w:r>
      <w:r w:rsidRPr="00DD33B4">
        <w:t xml:space="preserve">en erfgoedinstellingen uit te werken: </w:t>
      </w:r>
    </w:p>
    <w:p w:rsidR="00D328DC" w:rsidRPr="00DD33B4" w:rsidRDefault="00D328DC" w:rsidP="00B669EA">
      <w:pPr>
        <w:pStyle w:val="01PlatteTekst"/>
      </w:pPr>
    </w:p>
    <w:p w:rsidR="00390240" w:rsidRPr="00DD33B4" w:rsidRDefault="004450F9" w:rsidP="00B669EA">
      <w:pPr>
        <w:pStyle w:val="01PlatteTekst"/>
        <w:numPr>
          <w:ilvl w:val="0"/>
          <w:numId w:val="20"/>
        </w:numPr>
      </w:pPr>
      <w:r w:rsidRPr="00DD33B4">
        <w:t xml:space="preserve">Het </w:t>
      </w:r>
      <w:r w:rsidR="00390240" w:rsidRPr="00DD33B4">
        <w:t>Nationaal Archief</w:t>
      </w:r>
    </w:p>
    <w:p w:rsidR="00390240" w:rsidRPr="00DD33B4" w:rsidRDefault="00390240" w:rsidP="00B669EA">
      <w:pPr>
        <w:pStyle w:val="01PlatteTekst"/>
        <w:numPr>
          <w:ilvl w:val="0"/>
          <w:numId w:val="20"/>
        </w:numPr>
      </w:pPr>
      <w:r w:rsidRPr="00DD33B4">
        <w:t xml:space="preserve">Archives Portal Europe </w:t>
      </w:r>
    </w:p>
    <w:p w:rsidR="00390240" w:rsidRPr="00DD33B4" w:rsidRDefault="00390240" w:rsidP="00B669EA">
      <w:pPr>
        <w:pStyle w:val="01PlatteTekst"/>
        <w:numPr>
          <w:ilvl w:val="0"/>
          <w:numId w:val="20"/>
        </w:numPr>
      </w:pPr>
      <w:r w:rsidRPr="00DD33B4">
        <w:t>Data.overheid.nl</w:t>
      </w:r>
    </w:p>
    <w:p w:rsidR="00390240" w:rsidRPr="00DD33B4" w:rsidRDefault="00390240" w:rsidP="00B669EA">
      <w:pPr>
        <w:pStyle w:val="01PlatteTekst"/>
        <w:numPr>
          <w:ilvl w:val="0"/>
          <w:numId w:val="20"/>
        </w:numPr>
      </w:pPr>
      <w:r w:rsidRPr="00DD33B4">
        <w:t>Rijksdienst voor het Cultureel Erfgoed</w:t>
      </w:r>
    </w:p>
    <w:p w:rsidR="00390240" w:rsidRPr="00DD33B4" w:rsidRDefault="00390240" w:rsidP="00B669EA">
      <w:pPr>
        <w:pStyle w:val="01PlatteTekst"/>
        <w:numPr>
          <w:ilvl w:val="0"/>
          <w:numId w:val="20"/>
        </w:numPr>
      </w:pPr>
      <w:r w:rsidRPr="00DD33B4">
        <w:t>Nederlands Instituut voor Oorlogsdocumentatie</w:t>
      </w:r>
    </w:p>
    <w:p w:rsidR="00390240" w:rsidRPr="00DD33B4" w:rsidRDefault="00390240" w:rsidP="00B669EA">
      <w:pPr>
        <w:pStyle w:val="01PlatteTekst"/>
        <w:numPr>
          <w:ilvl w:val="0"/>
          <w:numId w:val="20"/>
        </w:numPr>
      </w:pPr>
      <w:r w:rsidRPr="00DD33B4">
        <w:t>Open Cultuur Data</w:t>
      </w:r>
    </w:p>
    <w:p w:rsidR="00D328DC" w:rsidRDefault="00D328DC" w:rsidP="00B669EA">
      <w:pPr>
        <w:pStyle w:val="01PlatteTekst"/>
      </w:pPr>
    </w:p>
    <w:p w:rsidR="004450F9" w:rsidRPr="004814DC" w:rsidRDefault="00D328DC" w:rsidP="004814DC">
      <w:pPr>
        <w:pStyle w:val="Kop2"/>
        <w:rPr>
          <w:noProof/>
          <w:sz w:val="20"/>
        </w:rPr>
      </w:pPr>
      <w:bookmarkStart w:id="2" w:name="_Toc460512287"/>
      <w:r w:rsidRPr="004814DC">
        <w:rPr>
          <w:noProof/>
          <w:sz w:val="20"/>
        </w:rPr>
        <w:t>2.1</w:t>
      </w:r>
      <w:r w:rsidRPr="004814DC">
        <w:rPr>
          <w:noProof/>
          <w:sz w:val="20"/>
        </w:rPr>
        <w:tab/>
      </w:r>
      <w:bookmarkStart w:id="3" w:name="_Toc460401390"/>
      <w:r w:rsidR="004450F9" w:rsidRPr="004814DC">
        <w:rPr>
          <w:noProof/>
          <w:sz w:val="20"/>
        </w:rPr>
        <w:t>Het Nationaal Archief</w:t>
      </w:r>
      <w:bookmarkEnd w:id="2"/>
      <w:bookmarkEnd w:id="3"/>
    </w:p>
    <w:p w:rsidR="004732FE" w:rsidRPr="00EA0A65" w:rsidRDefault="004732FE" w:rsidP="00B669EA">
      <w:pPr>
        <w:pStyle w:val="01PlatteTekst"/>
      </w:pPr>
      <w:r w:rsidRPr="00EA0A65">
        <w:t>Omschrijving/doel van het platform</w:t>
      </w:r>
    </w:p>
    <w:p w:rsidR="004732FE" w:rsidRPr="00DD33B4" w:rsidRDefault="001A52F7" w:rsidP="00B669EA">
      <w:pPr>
        <w:pStyle w:val="01PlatteTekst"/>
      </w:pPr>
      <w:r w:rsidRPr="00DD33B4">
        <w:t xml:space="preserve">In het Nationaal Archief zijn alle rijksarchieven van Nederland opgenomen, de archieven van de provincie Zuid-Holland en nog veel andere belangrijke archieven. </w:t>
      </w:r>
      <w:r w:rsidR="004732FE" w:rsidRPr="00DD33B4">
        <w:t>Het Nationaal Archief presenteert op gahetna.nl zijn rijke collectie. De collectie bestaat uit 125 km documenten, 15 miljoen foto’s</w:t>
      </w:r>
      <w:r w:rsidR="004732FE" w:rsidRPr="00DD33B4">
        <w:rPr>
          <w:rStyle w:val="Zwaar"/>
        </w:rPr>
        <w:t xml:space="preserve"> </w:t>
      </w:r>
      <w:r w:rsidR="004732FE" w:rsidRPr="00DD33B4">
        <w:t>en bijna 300.000 historische kaarten en tekeningen. Van cruciale overheidsdocumentatie tot persoonlijke correspondentie van invloedrijke personen en gewone Nederlanders.</w:t>
      </w:r>
    </w:p>
    <w:p w:rsidR="004732FE" w:rsidRPr="00DD33B4" w:rsidRDefault="004732FE" w:rsidP="00B669EA">
      <w:pPr>
        <w:pStyle w:val="01PlatteTekst"/>
      </w:pPr>
    </w:p>
    <w:p w:rsidR="004732FE" w:rsidRPr="00EA0A65" w:rsidRDefault="004732FE" w:rsidP="00B669EA">
      <w:pPr>
        <w:pStyle w:val="01PlatteTekst"/>
        <w:rPr>
          <w:noProof/>
        </w:rPr>
      </w:pPr>
      <w:r w:rsidRPr="00EA0A65">
        <w:rPr>
          <w:noProof/>
        </w:rPr>
        <w:t>Wat is</w:t>
      </w:r>
      <w:r w:rsidR="009E64CD" w:rsidRPr="00EA0A65">
        <w:rPr>
          <w:noProof/>
        </w:rPr>
        <w:t xml:space="preserve"> de doelgroep van het platform?</w:t>
      </w:r>
    </w:p>
    <w:p w:rsidR="00FE2A64" w:rsidRPr="00DD33B4" w:rsidRDefault="00FE2A64" w:rsidP="00FE2A64">
      <w:pPr>
        <w:spacing w:line="240" w:lineRule="exact"/>
        <w:rPr>
          <w:sz w:val="18"/>
          <w:szCs w:val="18"/>
        </w:rPr>
      </w:pPr>
      <w:r w:rsidRPr="00DD33B4">
        <w:rPr>
          <w:sz w:val="18"/>
          <w:szCs w:val="18"/>
        </w:rPr>
        <w:t xml:space="preserve">Alle </w:t>
      </w:r>
      <w:r w:rsidR="00EF7365" w:rsidRPr="00DD33B4">
        <w:rPr>
          <w:sz w:val="18"/>
          <w:szCs w:val="18"/>
        </w:rPr>
        <w:t>Belangstellenden (burgers, overheden, ondernemers)</w:t>
      </w:r>
      <w:r w:rsidR="00707C9B" w:rsidRPr="00DD33B4">
        <w:rPr>
          <w:sz w:val="18"/>
          <w:szCs w:val="18"/>
        </w:rPr>
        <w:t>.</w:t>
      </w:r>
    </w:p>
    <w:p w:rsidR="004732FE" w:rsidRPr="00DD33B4" w:rsidRDefault="004732FE" w:rsidP="00B669EA">
      <w:pPr>
        <w:pStyle w:val="01PlatteTekst"/>
        <w:rPr>
          <w:noProof/>
        </w:rPr>
      </w:pPr>
    </w:p>
    <w:p w:rsidR="009E64CD" w:rsidRPr="00DD33B4" w:rsidRDefault="009E64CD" w:rsidP="009E64CD">
      <w:pPr>
        <w:spacing w:line="240" w:lineRule="exact"/>
        <w:rPr>
          <w:b/>
          <w:sz w:val="18"/>
          <w:szCs w:val="18"/>
        </w:rPr>
      </w:pPr>
      <w:r w:rsidRPr="00DD33B4">
        <w:rPr>
          <w:b/>
          <w:sz w:val="18"/>
          <w:szCs w:val="18"/>
        </w:rPr>
        <w:t xml:space="preserve">Wie is aangesloten bij het platform? </w:t>
      </w:r>
    </w:p>
    <w:p w:rsidR="009E64CD" w:rsidRPr="00DD33B4" w:rsidRDefault="009E64CD" w:rsidP="009E64CD">
      <w:pPr>
        <w:spacing w:line="240" w:lineRule="exact"/>
        <w:rPr>
          <w:sz w:val="18"/>
          <w:szCs w:val="18"/>
        </w:rPr>
      </w:pPr>
      <w:r w:rsidRPr="00DD33B4">
        <w:rPr>
          <w:sz w:val="18"/>
          <w:szCs w:val="18"/>
        </w:rPr>
        <w:t>Het Nationaal Archief beheert de grootste collectie archieven in Nederland. Die collectie bestaat uit belangrijke overheidsdocumenten, archieven van de provincie en particuliere archieven. De collectie van het Nationaal Archief is voortdurend in beweging. Dagelijks komen er nieuwe archieven bij en regelmatig stoot het archief stukken af en brengt die over naar andere - vaak regionale - archieven.</w:t>
      </w:r>
    </w:p>
    <w:p w:rsidR="009E64CD" w:rsidRPr="00DD33B4" w:rsidRDefault="009E64CD" w:rsidP="009E64CD">
      <w:pPr>
        <w:spacing w:line="240" w:lineRule="exact"/>
        <w:rPr>
          <w:b/>
          <w:sz w:val="18"/>
          <w:szCs w:val="18"/>
        </w:rPr>
      </w:pPr>
    </w:p>
    <w:p w:rsidR="009E64CD" w:rsidRPr="00DD33B4" w:rsidRDefault="009E64CD" w:rsidP="009E64CD">
      <w:pPr>
        <w:spacing w:line="240" w:lineRule="exact"/>
        <w:rPr>
          <w:b/>
          <w:sz w:val="18"/>
          <w:szCs w:val="18"/>
        </w:rPr>
      </w:pPr>
      <w:r w:rsidRPr="00DD33B4">
        <w:rPr>
          <w:b/>
          <w:sz w:val="18"/>
          <w:szCs w:val="18"/>
        </w:rPr>
        <w:t>Hoeveel open databestanden worden er beschikbaar gesteld voor hergebruik (open</w:t>
      </w:r>
      <w:r w:rsidR="00037349" w:rsidRPr="00DD33B4">
        <w:rPr>
          <w:b/>
          <w:sz w:val="18"/>
          <w:szCs w:val="18"/>
        </w:rPr>
        <w:t xml:space="preserve"> data)?</w:t>
      </w:r>
    </w:p>
    <w:p w:rsidR="009E64CD" w:rsidRPr="00DD33B4" w:rsidRDefault="009E64CD" w:rsidP="00211F19">
      <w:pPr>
        <w:pStyle w:val="Lijstalinea"/>
        <w:numPr>
          <w:ilvl w:val="0"/>
          <w:numId w:val="3"/>
        </w:numPr>
        <w:spacing w:line="240" w:lineRule="exact"/>
        <w:rPr>
          <w:sz w:val="18"/>
          <w:szCs w:val="18"/>
        </w:rPr>
      </w:pPr>
      <w:r w:rsidRPr="00DD33B4">
        <w:rPr>
          <w:sz w:val="18"/>
          <w:szCs w:val="18"/>
        </w:rPr>
        <w:t>Archiefinventarissen → 6</w:t>
      </w:r>
      <w:r w:rsidR="00037349" w:rsidRPr="00DD33B4">
        <w:rPr>
          <w:sz w:val="18"/>
          <w:szCs w:val="18"/>
        </w:rPr>
        <w:t>.</w:t>
      </w:r>
      <w:r w:rsidRPr="00DD33B4">
        <w:rPr>
          <w:sz w:val="18"/>
          <w:szCs w:val="18"/>
        </w:rPr>
        <w:t>400</w:t>
      </w:r>
    </w:p>
    <w:p w:rsidR="009E64CD" w:rsidRPr="00DD33B4" w:rsidRDefault="009E64CD" w:rsidP="00211F19">
      <w:pPr>
        <w:pStyle w:val="Lijstalinea"/>
        <w:numPr>
          <w:ilvl w:val="0"/>
          <w:numId w:val="3"/>
        </w:numPr>
        <w:spacing w:line="240" w:lineRule="exact"/>
        <w:rPr>
          <w:sz w:val="18"/>
          <w:szCs w:val="18"/>
        </w:rPr>
      </w:pPr>
      <w:r w:rsidRPr="00DD33B4">
        <w:rPr>
          <w:sz w:val="18"/>
          <w:szCs w:val="18"/>
        </w:rPr>
        <w:t>Scans van archieven → 2.400.000</w:t>
      </w:r>
    </w:p>
    <w:p w:rsidR="009E64CD" w:rsidRPr="00DD33B4" w:rsidRDefault="009E64CD" w:rsidP="00211F19">
      <w:pPr>
        <w:pStyle w:val="Lijstalinea"/>
        <w:numPr>
          <w:ilvl w:val="0"/>
          <w:numId w:val="3"/>
        </w:numPr>
        <w:spacing w:line="240" w:lineRule="exact"/>
        <w:rPr>
          <w:sz w:val="18"/>
          <w:szCs w:val="18"/>
        </w:rPr>
      </w:pPr>
      <w:r w:rsidRPr="00DD33B4">
        <w:rPr>
          <w:sz w:val="18"/>
          <w:szCs w:val="18"/>
        </w:rPr>
        <w:t>Indexen → 99</w:t>
      </w:r>
    </w:p>
    <w:p w:rsidR="009E64CD" w:rsidRPr="00DD33B4" w:rsidRDefault="009E64CD" w:rsidP="00211F19">
      <w:pPr>
        <w:pStyle w:val="Lijstalinea"/>
        <w:numPr>
          <w:ilvl w:val="0"/>
          <w:numId w:val="3"/>
        </w:numPr>
        <w:spacing w:line="240" w:lineRule="exact"/>
        <w:rPr>
          <w:sz w:val="18"/>
          <w:szCs w:val="18"/>
        </w:rPr>
      </w:pPr>
      <w:r w:rsidRPr="00DD33B4">
        <w:rPr>
          <w:sz w:val="18"/>
          <w:szCs w:val="18"/>
        </w:rPr>
        <w:t>Kaarten → 9</w:t>
      </w:r>
      <w:r w:rsidR="00037349" w:rsidRPr="00DD33B4">
        <w:rPr>
          <w:sz w:val="18"/>
          <w:szCs w:val="18"/>
        </w:rPr>
        <w:t>.</w:t>
      </w:r>
      <w:r w:rsidRPr="00DD33B4">
        <w:rPr>
          <w:sz w:val="18"/>
          <w:szCs w:val="18"/>
        </w:rPr>
        <w:t>200</w:t>
      </w:r>
    </w:p>
    <w:p w:rsidR="009E64CD" w:rsidRPr="00DD33B4" w:rsidRDefault="009E64CD" w:rsidP="00211F19">
      <w:pPr>
        <w:pStyle w:val="Lijstalinea"/>
        <w:numPr>
          <w:ilvl w:val="0"/>
          <w:numId w:val="3"/>
        </w:numPr>
        <w:spacing w:line="240" w:lineRule="exact"/>
        <w:rPr>
          <w:sz w:val="18"/>
          <w:szCs w:val="18"/>
        </w:rPr>
      </w:pPr>
      <w:r w:rsidRPr="00DD33B4">
        <w:rPr>
          <w:sz w:val="18"/>
          <w:szCs w:val="18"/>
        </w:rPr>
        <w:t>Foto’s → 417.000</w:t>
      </w:r>
    </w:p>
    <w:p w:rsidR="009E64CD" w:rsidRPr="00DD33B4" w:rsidRDefault="009E64CD" w:rsidP="009E64CD">
      <w:pPr>
        <w:spacing w:line="240" w:lineRule="exact"/>
        <w:rPr>
          <w:sz w:val="18"/>
          <w:szCs w:val="18"/>
        </w:rPr>
      </w:pPr>
      <w:r w:rsidRPr="00DD33B4">
        <w:rPr>
          <w:sz w:val="18"/>
          <w:szCs w:val="18"/>
        </w:rPr>
        <w:t xml:space="preserve">De collectie van het Nationaal Archief is onderverdeeld in een aantal deelverzamelingen. Een groot deel van dit materiaal is beschikbaar als open data met een open licentie. De wijze waarop over dit materiaal beschikt kan worden verschilt. Sinds mei 2015 heeft het Nationaal Archief ook een </w:t>
      </w:r>
      <w:hyperlink r:id="rId9" w:tooltip=" Open Collectiedata bij Nationaal Archief" w:history="1">
        <w:r w:rsidRPr="00DD33B4">
          <w:rPr>
            <w:sz w:val="18"/>
            <w:szCs w:val="18"/>
          </w:rPr>
          <w:t>beleidskader</w:t>
        </w:r>
      </w:hyperlink>
      <w:r w:rsidRPr="00DD33B4">
        <w:rPr>
          <w:sz w:val="18"/>
          <w:szCs w:val="18"/>
        </w:rPr>
        <w:t xml:space="preserve"> voor de open collectiedata.</w:t>
      </w:r>
    </w:p>
    <w:p w:rsidR="009E64CD" w:rsidRPr="00DD33B4" w:rsidRDefault="009E64CD" w:rsidP="00B669EA">
      <w:pPr>
        <w:pStyle w:val="01PlatteTekst"/>
      </w:pPr>
    </w:p>
    <w:p w:rsidR="00037349" w:rsidRPr="00DD33B4" w:rsidRDefault="00037349" w:rsidP="00037349">
      <w:pPr>
        <w:spacing w:line="240" w:lineRule="exact"/>
        <w:rPr>
          <w:b/>
          <w:sz w:val="18"/>
          <w:szCs w:val="18"/>
        </w:rPr>
      </w:pPr>
      <w:r w:rsidRPr="00DD33B4">
        <w:rPr>
          <w:b/>
          <w:sz w:val="18"/>
          <w:szCs w:val="18"/>
        </w:rPr>
        <w:t>Wat voor soort informatie wordt er ontsloten?</w:t>
      </w:r>
    </w:p>
    <w:p w:rsidR="00037349" w:rsidRPr="00DD33B4" w:rsidRDefault="00037349" w:rsidP="00037349">
      <w:pPr>
        <w:spacing w:line="240" w:lineRule="exact"/>
        <w:rPr>
          <w:sz w:val="18"/>
          <w:szCs w:val="18"/>
        </w:rPr>
      </w:pPr>
      <w:r w:rsidRPr="00DD33B4">
        <w:rPr>
          <w:sz w:val="18"/>
          <w:szCs w:val="18"/>
        </w:rPr>
        <w:t>Archiefinventarissen, scans van archieven, indexen, kaarten en foto’s.</w:t>
      </w:r>
    </w:p>
    <w:p w:rsidR="00037349" w:rsidRPr="00DD33B4" w:rsidRDefault="00037349" w:rsidP="00B669EA">
      <w:pPr>
        <w:pStyle w:val="01PlatteTekst"/>
      </w:pPr>
    </w:p>
    <w:p w:rsidR="006E5ED7" w:rsidRPr="00DD33B4" w:rsidRDefault="006E5ED7">
      <w:pPr>
        <w:spacing w:line="240" w:lineRule="auto"/>
        <w:rPr>
          <w:b/>
          <w:sz w:val="18"/>
          <w:szCs w:val="18"/>
        </w:rPr>
      </w:pPr>
      <w:r w:rsidRPr="00DD33B4">
        <w:rPr>
          <w:b/>
          <w:sz w:val="18"/>
          <w:szCs w:val="18"/>
        </w:rPr>
        <w:br w:type="page"/>
      </w:r>
    </w:p>
    <w:p w:rsidR="00037349" w:rsidRPr="00DD33B4" w:rsidRDefault="00037349" w:rsidP="00037349">
      <w:pPr>
        <w:spacing w:line="240" w:lineRule="exact"/>
        <w:rPr>
          <w:b/>
          <w:sz w:val="18"/>
          <w:szCs w:val="18"/>
        </w:rPr>
      </w:pPr>
      <w:r w:rsidRPr="00DD33B4">
        <w:rPr>
          <w:b/>
          <w:sz w:val="18"/>
          <w:szCs w:val="18"/>
        </w:rPr>
        <w:lastRenderedPageBreak/>
        <w:t>Is de data vindbaar op andere platforms voor hergebruik en open data? Zo ja, welke?</w:t>
      </w:r>
    </w:p>
    <w:p w:rsidR="00037349" w:rsidRPr="00DD33B4" w:rsidRDefault="000D323E" w:rsidP="00037349">
      <w:pPr>
        <w:spacing w:line="240" w:lineRule="exact"/>
        <w:rPr>
          <w:sz w:val="18"/>
          <w:szCs w:val="18"/>
        </w:rPr>
      </w:pPr>
      <w:r>
        <w:rPr>
          <w:sz w:val="18"/>
          <w:szCs w:val="18"/>
        </w:rPr>
        <w:t>Op de website is niet aangegeven op welke andere platforms ook melding wordt gemaakt van datasets van deze organisatie</w:t>
      </w:r>
      <w:r w:rsidR="00037349" w:rsidRPr="00DD33B4">
        <w:rPr>
          <w:sz w:val="18"/>
          <w:szCs w:val="18"/>
        </w:rPr>
        <w:t>.</w:t>
      </w:r>
      <w:r w:rsidR="00EC434F">
        <w:rPr>
          <w:sz w:val="18"/>
          <w:szCs w:val="18"/>
        </w:rPr>
        <w:t xml:space="preserve"> </w:t>
      </w:r>
      <w:r w:rsidR="006E5ED7" w:rsidRPr="00DD33B4">
        <w:rPr>
          <w:sz w:val="18"/>
          <w:szCs w:val="18"/>
        </w:rPr>
        <w:t>W</w:t>
      </w:r>
      <w:r w:rsidR="00037349" w:rsidRPr="00DD33B4">
        <w:rPr>
          <w:sz w:val="18"/>
          <w:szCs w:val="18"/>
        </w:rPr>
        <w:t xml:space="preserve">el links op </w:t>
      </w:r>
      <w:r w:rsidR="006E5ED7" w:rsidRPr="00DD33B4">
        <w:rPr>
          <w:sz w:val="18"/>
          <w:szCs w:val="18"/>
        </w:rPr>
        <w:t xml:space="preserve">de </w:t>
      </w:r>
      <w:r w:rsidR="00037349" w:rsidRPr="00DD33B4">
        <w:rPr>
          <w:sz w:val="18"/>
          <w:szCs w:val="18"/>
        </w:rPr>
        <w:t>website naar opencultuurdata.nl, data.overheid.nl en archieven portaal Europa</w:t>
      </w:r>
      <w:r w:rsidR="006E5ED7" w:rsidRPr="00DD33B4">
        <w:rPr>
          <w:sz w:val="18"/>
          <w:szCs w:val="18"/>
        </w:rPr>
        <w:t>.</w:t>
      </w:r>
    </w:p>
    <w:p w:rsidR="006E5ED7" w:rsidRPr="00DD33B4" w:rsidRDefault="006E5ED7" w:rsidP="00B669EA">
      <w:pPr>
        <w:pStyle w:val="01PlatteTekst"/>
      </w:pPr>
    </w:p>
    <w:p w:rsidR="00037349" w:rsidRPr="00DD33B4" w:rsidRDefault="00037349" w:rsidP="00037349">
      <w:pPr>
        <w:spacing w:line="240" w:lineRule="exact"/>
        <w:rPr>
          <w:b/>
          <w:sz w:val="18"/>
          <w:szCs w:val="18"/>
        </w:rPr>
      </w:pPr>
      <w:r w:rsidRPr="00DD33B4">
        <w:rPr>
          <w:b/>
          <w:sz w:val="18"/>
          <w:szCs w:val="18"/>
        </w:rPr>
        <w:t>Is de data zonder registratie vooraf toegankelijk?</w:t>
      </w:r>
    </w:p>
    <w:p w:rsidR="00037349" w:rsidRPr="00DD33B4" w:rsidRDefault="00037349" w:rsidP="00B669EA">
      <w:pPr>
        <w:pStyle w:val="01PlatteTekst"/>
      </w:pPr>
      <w:r w:rsidRPr="00DD33B4">
        <w:t>Ja</w:t>
      </w:r>
      <w:r w:rsidR="006E5ED7" w:rsidRPr="00DD33B4">
        <w:t>.</w:t>
      </w:r>
    </w:p>
    <w:p w:rsidR="00037349" w:rsidRPr="00CB25E4" w:rsidRDefault="00037349" w:rsidP="00B669EA">
      <w:pPr>
        <w:pStyle w:val="01PlatteTekst"/>
      </w:pPr>
    </w:p>
    <w:p w:rsidR="00037349" w:rsidRPr="00CB25E4" w:rsidRDefault="00037349" w:rsidP="00037349">
      <w:pPr>
        <w:spacing w:line="240" w:lineRule="auto"/>
        <w:rPr>
          <w:sz w:val="20"/>
        </w:rPr>
      </w:pPr>
    </w:p>
    <w:p w:rsidR="00037349" w:rsidRPr="00CB25E4" w:rsidRDefault="00037349" w:rsidP="00037349">
      <w:pPr>
        <w:spacing w:line="240" w:lineRule="auto"/>
        <w:rPr>
          <w:sz w:val="20"/>
        </w:rPr>
      </w:pPr>
      <w:r w:rsidRPr="00CB25E4">
        <w:rPr>
          <w:noProof/>
          <w:sz w:val="20"/>
          <w:lang w:eastAsia="nl-NL"/>
        </w:rPr>
        <w:drawing>
          <wp:inline distT="0" distB="0" distL="0" distR="0" wp14:anchorId="53045C57" wp14:editId="695744A7">
            <wp:extent cx="2847975" cy="2447925"/>
            <wp:effectExtent l="19050" t="19050" r="28575" b="28575"/>
            <wp:docPr id="1"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srcRect l="18495" t="10140" r="18663"/>
                    <a:stretch>
                      <a:fillRect/>
                    </a:stretch>
                  </pic:blipFill>
                  <pic:spPr bwMode="auto">
                    <a:xfrm>
                      <a:off x="0" y="0"/>
                      <a:ext cx="2847975" cy="2447925"/>
                    </a:xfrm>
                    <a:prstGeom prst="rect">
                      <a:avLst/>
                    </a:prstGeom>
                    <a:noFill/>
                    <a:ln w="9525">
                      <a:solidFill>
                        <a:schemeClr val="accent1"/>
                      </a:solidFill>
                      <a:miter lim="800000"/>
                      <a:headEnd/>
                      <a:tailEnd/>
                    </a:ln>
                  </pic:spPr>
                </pic:pic>
              </a:graphicData>
            </a:graphic>
          </wp:inline>
        </w:drawing>
      </w:r>
    </w:p>
    <w:p w:rsidR="00037349" w:rsidRPr="00CB25E4" w:rsidRDefault="00037349" w:rsidP="00037349">
      <w:pPr>
        <w:spacing w:line="240" w:lineRule="auto"/>
        <w:rPr>
          <w:sz w:val="20"/>
        </w:rPr>
      </w:pPr>
    </w:p>
    <w:p w:rsidR="00037349" w:rsidRPr="00CB25E4" w:rsidRDefault="00037349" w:rsidP="00037349">
      <w:pPr>
        <w:spacing w:line="240" w:lineRule="auto"/>
        <w:rPr>
          <w:sz w:val="20"/>
        </w:rPr>
      </w:pPr>
      <w:r w:rsidRPr="00CB25E4">
        <w:rPr>
          <w:noProof/>
          <w:sz w:val="20"/>
          <w:lang w:eastAsia="nl-NL"/>
        </w:rPr>
        <w:drawing>
          <wp:inline distT="0" distB="0" distL="0" distR="0" wp14:anchorId="53F1ACB5" wp14:editId="797B871F">
            <wp:extent cx="2733675" cy="2457450"/>
            <wp:effectExtent l="19050" t="19050" r="28575" b="19050"/>
            <wp:docPr id="4"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a:srcRect l="19546" t="9790" r="20135"/>
                    <a:stretch>
                      <a:fillRect/>
                    </a:stretch>
                  </pic:blipFill>
                  <pic:spPr bwMode="auto">
                    <a:xfrm>
                      <a:off x="0" y="0"/>
                      <a:ext cx="2733675" cy="2457450"/>
                    </a:xfrm>
                    <a:prstGeom prst="rect">
                      <a:avLst/>
                    </a:prstGeom>
                    <a:noFill/>
                    <a:ln w="9525">
                      <a:solidFill>
                        <a:schemeClr val="accent1"/>
                      </a:solidFill>
                      <a:miter lim="800000"/>
                      <a:headEnd/>
                      <a:tailEnd/>
                    </a:ln>
                  </pic:spPr>
                </pic:pic>
              </a:graphicData>
            </a:graphic>
          </wp:inline>
        </w:drawing>
      </w:r>
    </w:p>
    <w:p w:rsidR="00037349" w:rsidRPr="00CB25E4" w:rsidRDefault="00037349" w:rsidP="00037349">
      <w:pPr>
        <w:spacing w:line="240" w:lineRule="auto"/>
        <w:rPr>
          <w:sz w:val="20"/>
        </w:rPr>
      </w:pPr>
    </w:p>
    <w:p w:rsidR="00267A94" w:rsidRDefault="00037349" w:rsidP="00037349">
      <w:pPr>
        <w:spacing w:line="240" w:lineRule="auto"/>
        <w:rPr>
          <w:sz w:val="20"/>
        </w:rPr>
      </w:pPr>
      <w:r w:rsidRPr="00CB25E4">
        <w:rPr>
          <w:noProof/>
          <w:sz w:val="20"/>
          <w:lang w:eastAsia="nl-NL"/>
        </w:rPr>
        <w:lastRenderedPageBreak/>
        <w:drawing>
          <wp:inline distT="0" distB="0" distL="0" distR="0" wp14:anchorId="12FBBBA2" wp14:editId="5E59E3A2">
            <wp:extent cx="2714625" cy="2295525"/>
            <wp:effectExtent l="19050" t="19050" r="28575" b="28575"/>
            <wp:docPr id="7"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l="19546" t="10140" r="20555" b="5594"/>
                    <a:stretch>
                      <a:fillRect/>
                    </a:stretch>
                  </pic:blipFill>
                  <pic:spPr bwMode="auto">
                    <a:xfrm>
                      <a:off x="0" y="0"/>
                      <a:ext cx="2714625" cy="2295525"/>
                    </a:xfrm>
                    <a:prstGeom prst="rect">
                      <a:avLst/>
                    </a:prstGeom>
                    <a:noFill/>
                    <a:ln w="9525">
                      <a:solidFill>
                        <a:schemeClr val="accent1"/>
                      </a:solidFill>
                      <a:miter lim="800000"/>
                      <a:headEnd/>
                      <a:tailEnd/>
                    </a:ln>
                  </pic:spPr>
                </pic:pic>
              </a:graphicData>
            </a:graphic>
          </wp:inline>
        </w:drawing>
      </w:r>
    </w:p>
    <w:p w:rsidR="00267A94" w:rsidRDefault="00267A94" w:rsidP="00B669EA">
      <w:pPr>
        <w:pStyle w:val="01PlatteTekst"/>
      </w:pPr>
    </w:p>
    <w:p w:rsidR="00267A94" w:rsidRDefault="00267A94">
      <w:pPr>
        <w:spacing w:line="240" w:lineRule="auto"/>
        <w:rPr>
          <w:rFonts w:asciiTheme="majorHAnsi" w:eastAsiaTheme="majorEastAsia" w:hAnsiTheme="majorHAnsi" w:cstheme="majorBidi"/>
          <w:b/>
          <w:noProof/>
          <w:color w:val="000000" w:themeColor="text1"/>
          <w:sz w:val="18"/>
          <w:szCs w:val="26"/>
        </w:rPr>
      </w:pPr>
      <w:r>
        <w:rPr>
          <w:noProof/>
        </w:rPr>
        <w:br w:type="page"/>
      </w:r>
    </w:p>
    <w:p w:rsidR="00267A94" w:rsidRPr="004814DC" w:rsidRDefault="00267A94" w:rsidP="004814DC">
      <w:pPr>
        <w:pStyle w:val="Kop2"/>
        <w:rPr>
          <w:noProof/>
          <w:sz w:val="20"/>
        </w:rPr>
      </w:pPr>
      <w:bookmarkStart w:id="4" w:name="_Toc460512288"/>
      <w:r w:rsidRPr="004814DC">
        <w:rPr>
          <w:noProof/>
          <w:sz w:val="20"/>
        </w:rPr>
        <w:lastRenderedPageBreak/>
        <w:t>2.2</w:t>
      </w:r>
      <w:r w:rsidRPr="004814DC">
        <w:rPr>
          <w:noProof/>
          <w:sz w:val="20"/>
        </w:rPr>
        <w:tab/>
        <w:t>Archives Portal Europe</w:t>
      </w:r>
      <w:bookmarkEnd w:id="4"/>
    </w:p>
    <w:p w:rsidR="00267A94" w:rsidRDefault="00217732" w:rsidP="00B669EA">
      <w:pPr>
        <w:pStyle w:val="04Tussenkop"/>
      </w:pPr>
      <w:r w:rsidRPr="00217732">
        <w:t>Het Archieven Portaal Europa wordt onderhouden en verder ontwikkeld door APEF (Archives Portal Europe Foundation), sinds 1 oktober 2015 beheerder van het Archieven Portaal Europa (www.archivesportaleurope.net). APEF is financieel onafhankelijk en wordt ondersteund door de nationale archieven van de deelnemende landen.</w:t>
      </w:r>
    </w:p>
    <w:p w:rsidR="00217732" w:rsidRPr="00217732" w:rsidRDefault="00217732" w:rsidP="00B669EA">
      <w:pPr>
        <w:pStyle w:val="01PlatteTekst"/>
      </w:pPr>
    </w:p>
    <w:p w:rsidR="0010740C" w:rsidRPr="00165414" w:rsidRDefault="0010740C" w:rsidP="0010740C">
      <w:pPr>
        <w:spacing w:line="240" w:lineRule="exact"/>
        <w:rPr>
          <w:b/>
          <w:sz w:val="18"/>
          <w:szCs w:val="18"/>
        </w:rPr>
      </w:pPr>
      <w:r w:rsidRPr="00165414">
        <w:rPr>
          <w:b/>
          <w:sz w:val="18"/>
          <w:szCs w:val="18"/>
        </w:rPr>
        <w:t>O</w:t>
      </w:r>
      <w:r>
        <w:rPr>
          <w:b/>
          <w:sz w:val="18"/>
          <w:szCs w:val="18"/>
        </w:rPr>
        <w:t>mschrijving/doel van het platform</w:t>
      </w:r>
    </w:p>
    <w:p w:rsidR="00267A94" w:rsidRPr="00DD33B4" w:rsidRDefault="00267A94" w:rsidP="00B669EA">
      <w:pPr>
        <w:pStyle w:val="01PlatteTekst"/>
      </w:pPr>
      <w:r w:rsidRPr="00DD33B4">
        <w:t>Het Archieven Portaal Europa geeft toegang tot informatie over het archiefmateriaal van verschillende Europese landen, plus informatie over archiefinstellingen verspreid over het hele continent.</w:t>
      </w:r>
    </w:p>
    <w:p w:rsidR="00267A94" w:rsidRPr="00DD33B4" w:rsidRDefault="00267A94" w:rsidP="00B669EA">
      <w:pPr>
        <w:pStyle w:val="01PlatteTekst"/>
      </w:pPr>
    </w:p>
    <w:p w:rsidR="00267A94" w:rsidRPr="00DD33B4" w:rsidRDefault="00267A94" w:rsidP="00B669EA">
      <w:pPr>
        <w:pStyle w:val="01PlatteTekst"/>
      </w:pPr>
      <w:r w:rsidRPr="00DD33B4">
        <w:t>Door toegang te geven tot archiefmateriaal uit heel Europa, wordt de mogelijkheid geboden om gemeenschappelijke en historisch gegroeide relaties tussen Europese landen te ontdekken, maar tevens ook de verscheidenheid van nationale en regionale ontwikkelingen.</w:t>
      </w:r>
    </w:p>
    <w:p w:rsidR="00267A94" w:rsidRPr="00DD33B4" w:rsidRDefault="00267A94" w:rsidP="00B669EA">
      <w:pPr>
        <w:pStyle w:val="01PlatteTekst"/>
      </w:pPr>
    </w:p>
    <w:p w:rsidR="00267A94" w:rsidRPr="00DD33B4" w:rsidRDefault="00267A94" w:rsidP="00B669EA">
      <w:pPr>
        <w:pStyle w:val="01PlatteTekst"/>
      </w:pPr>
      <w:r w:rsidRPr="00DD33B4">
        <w:t xml:space="preserve">Het Archieven Portaal Europa werkt ook samen met Europeana om archiefmateriaal doorzoekbaar en vindbaar te maken binnen haar domein overstijgende aanpak van het online presenteren </w:t>
      </w:r>
      <w:r w:rsidR="001A6E2A">
        <w:t xml:space="preserve">van </w:t>
      </w:r>
      <w:r w:rsidRPr="00DD33B4">
        <w:t>alle digitale cultureel erfgoed objecten van bibliotheken, archieven, musea en audiovisuele collecties. APE is een strategische partner van Europeana. Zij werken met hen samen om een gemeenschappelijke digitale infrastructuur voor het cultureel erfgoed van Europa te ontwikkelen.</w:t>
      </w:r>
    </w:p>
    <w:p w:rsidR="00267A94" w:rsidRPr="00DD33B4" w:rsidRDefault="00267A94" w:rsidP="00B669EA">
      <w:pPr>
        <w:pStyle w:val="01PlatteTekst"/>
      </w:pPr>
    </w:p>
    <w:p w:rsidR="00267A94" w:rsidRPr="00DD33B4" w:rsidRDefault="00267A94" w:rsidP="00267A94">
      <w:pPr>
        <w:spacing w:line="240" w:lineRule="exact"/>
        <w:rPr>
          <w:b/>
          <w:sz w:val="18"/>
          <w:szCs w:val="18"/>
        </w:rPr>
      </w:pPr>
      <w:r w:rsidRPr="00DD33B4">
        <w:rPr>
          <w:b/>
          <w:sz w:val="18"/>
          <w:szCs w:val="18"/>
        </w:rPr>
        <w:t xml:space="preserve">Wat is de doelgroep van het platform? </w:t>
      </w:r>
    </w:p>
    <w:p w:rsidR="00267A94" w:rsidRPr="00DD33B4" w:rsidRDefault="00267A94" w:rsidP="00267A94">
      <w:pPr>
        <w:spacing w:line="240" w:lineRule="exact"/>
        <w:rPr>
          <w:sz w:val="18"/>
          <w:szCs w:val="18"/>
        </w:rPr>
      </w:pPr>
      <w:r w:rsidRPr="00DD33B4">
        <w:rPr>
          <w:sz w:val="18"/>
          <w:szCs w:val="18"/>
        </w:rPr>
        <w:t xml:space="preserve">Informatie niet </w:t>
      </w:r>
      <w:r w:rsidR="00F80977" w:rsidRPr="00DD33B4">
        <w:rPr>
          <w:sz w:val="18"/>
          <w:szCs w:val="18"/>
        </w:rPr>
        <w:t>gevonden</w:t>
      </w:r>
      <w:r w:rsidRPr="00DD33B4">
        <w:rPr>
          <w:sz w:val="18"/>
          <w:szCs w:val="18"/>
        </w:rPr>
        <w:t xml:space="preserve"> op de website.</w:t>
      </w:r>
      <w:r w:rsidR="00A633A4">
        <w:rPr>
          <w:sz w:val="18"/>
          <w:szCs w:val="18"/>
        </w:rPr>
        <w:t xml:space="preserve"> Iedereen die </w:t>
      </w:r>
      <w:r w:rsidR="00A633A4" w:rsidRPr="00A633A4">
        <w:rPr>
          <w:sz w:val="18"/>
          <w:szCs w:val="18"/>
        </w:rPr>
        <w:t>is geïnteresseerd in archiefmateriaal: historici, onderzoekers, studenten, journalisten, archiefprofessionals, hobbyisten, etc.</w:t>
      </w:r>
    </w:p>
    <w:p w:rsidR="00267A94" w:rsidRPr="00DD33B4" w:rsidRDefault="00267A94" w:rsidP="00267A94">
      <w:pPr>
        <w:spacing w:line="240" w:lineRule="exact"/>
        <w:rPr>
          <w:sz w:val="18"/>
          <w:szCs w:val="18"/>
        </w:rPr>
      </w:pPr>
    </w:p>
    <w:p w:rsidR="00267A94" w:rsidRPr="00DD33B4" w:rsidRDefault="00267A94" w:rsidP="00267A94">
      <w:pPr>
        <w:spacing w:line="240" w:lineRule="exact"/>
        <w:rPr>
          <w:b/>
          <w:sz w:val="18"/>
          <w:szCs w:val="18"/>
        </w:rPr>
      </w:pPr>
      <w:r w:rsidRPr="00DD33B4">
        <w:rPr>
          <w:b/>
          <w:sz w:val="18"/>
          <w:szCs w:val="18"/>
        </w:rPr>
        <w:t xml:space="preserve">Wie is aangesloten bij het platform? </w:t>
      </w:r>
    </w:p>
    <w:p w:rsidR="008D375C" w:rsidRPr="00DD33B4" w:rsidRDefault="008D375C" w:rsidP="008D375C">
      <w:pPr>
        <w:spacing w:line="240" w:lineRule="exact"/>
        <w:rPr>
          <w:sz w:val="18"/>
          <w:szCs w:val="18"/>
        </w:rPr>
      </w:pPr>
      <w:r w:rsidRPr="00DD33B4">
        <w:rPr>
          <w:sz w:val="18"/>
          <w:szCs w:val="18"/>
        </w:rPr>
        <w:t>Archiefinstellingen uit heel Europa (België, Bulgarije, Denemarken, Duitsland, Estland, Finland, Frankrijk, Georgia, Griekenland, Hongarije, IJsland, Ierland, Isle of man, Italië, Kroatië, Letland, Litouwen, Luxemburg, Malta, Noorwegen, Oostenrijk, Polen, Portugal, Roemenië, Servië, Slovenië, Slowakije, Spanje, Tsjechische Republiek, Verenigd Koninkrijk, Zweden, Zwitserland).</w:t>
      </w:r>
      <w:r w:rsidR="00A633A4">
        <w:rPr>
          <w:sz w:val="18"/>
          <w:szCs w:val="18"/>
        </w:rPr>
        <w:t xml:space="preserve"> </w:t>
      </w:r>
    </w:p>
    <w:p w:rsidR="008D375C" w:rsidRPr="00DD33B4" w:rsidRDefault="008D375C" w:rsidP="00B669EA">
      <w:pPr>
        <w:pStyle w:val="01PlatteTekst"/>
      </w:pPr>
    </w:p>
    <w:p w:rsidR="008D375C" w:rsidRPr="00DD33B4" w:rsidRDefault="008D375C" w:rsidP="00B669EA">
      <w:pPr>
        <w:pStyle w:val="01PlatteTekst"/>
      </w:pPr>
      <w:r w:rsidRPr="00DD33B4">
        <w:t xml:space="preserve">En de volgende organisaties in Nederland (per provincie): </w:t>
      </w:r>
    </w:p>
    <w:p w:rsidR="008D375C" w:rsidRPr="00DD33B4" w:rsidRDefault="008D375C" w:rsidP="00B669EA">
      <w:pPr>
        <w:pStyle w:val="01PlatteTekst"/>
      </w:pPr>
    </w:p>
    <w:p w:rsidR="008D375C" w:rsidRPr="00DD33B4" w:rsidRDefault="008D375C" w:rsidP="00B669EA">
      <w:pPr>
        <w:pStyle w:val="01PlatteTekst"/>
      </w:pPr>
      <w:r w:rsidRPr="00DD33B4">
        <w:t>Drenthe</w:t>
      </w:r>
    </w:p>
    <w:p w:rsidR="008D375C" w:rsidRPr="00DD33B4" w:rsidRDefault="008D375C" w:rsidP="00B669EA">
      <w:pPr>
        <w:pStyle w:val="01PlatteTekst"/>
        <w:numPr>
          <w:ilvl w:val="0"/>
          <w:numId w:val="21"/>
        </w:numPr>
      </w:pPr>
      <w:r w:rsidRPr="00DD33B4">
        <w:t>Provincie Drenthe</w:t>
      </w:r>
    </w:p>
    <w:p w:rsidR="008D375C" w:rsidRPr="00DD33B4" w:rsidRDefault="008D375C" w:rsidP="00B669EA">
      <w:pPr>
        <w:pStyle w:val="01PlatteTekst"/>
        <w:numPr>
          <w:ilvl w:val="0"/>
          <w:numId w:val="21"/>
        </w:numPr>
      </w:pPr>
      <w:r w:rsidRPr="00DD33B4">
        <w:t>Drents Archief</w:t>
      </w:r>
    </w:p>
    <w:p w:rsidR="008D375C" w:rsidRPr="00DD33B4" w:rsidRDefault="008D375C" w:rsidP="00B669EA">
      <w:pPr>
        <w:pStyle w:val="01PlatteTekst"/>
        <w:numPr>
          <w:ilvl w:val="0"/>
          <w:numId w:val="21"/>
        </w:numPr>
      </w:pPr>
      <w:r w:rsidRPr="00DD33B4">
        <w:t>Gemeente Aa en Hunze</w:t>
      </w:r>
    </w:p>
    <w:p w:rsidR="008D375C" w:rsidRPr="00DD33B4" w:rsidRDefault="008D375C" w:rsidP="00B669EA">
      <w:pPr>
        <w:pStyle w:val="01PlatteTekst"/>
        <w:numPr>
          <w:ilvl w:val="0"/>
          <w:numId w:val="21"/>
        </w:numPr>
      </w:pPr>
      <w:r w:rsidRPr="00DD33B4">
        <w:t>Gemeente Borger-Odoorn</w:t>
      </w:r>
    </w:p>
    <w:p w:rsidR="008D375C" w:rsidRPr="00DD33B4" w:rsidRDefault="008D375C" w:rsidP="00B669EA">
      <w:pPr>
        <w:pStyle w:val="01PlatteTekst"/>
        <w:numPr>
          <w:ilvl w:val="0"/>
          <w:numId w:val="21"/>
        </w:numPr>
      </w:pPr>
      <w:r w:rsidRPr="00DD33B4">
        <w:t>Gemeente Coevorden</w:t>
      </w:r>
    </w:p>
    <w:p w:rsidR="008D375C" w:rsidRPr="00DD33B4" w:rsidRDefault="008D375C" w:rsidP="00B669EA">
      <w:pPr>
        <w:pStyle w:val="01PlatteTekst"/>
        <w:numPr>
          <w:ilvl w:val="0"/>
          <w:numId w:val="21"/>
        </w:numPr>
      </w:pPr>
      <w:r w:rsidRPr="00DD33B4">
        <w:t>Gemeente De Wolden</w:t>
      </w:r>
    </w:p>
    <w:p w:rsidR="008D375C" w:rsidRPr="00DD33B4" w:rsidRDefault="008D375C" w:rsidP="00B669EA">
      <w:pPr>
        <w:pStyle w:val="01PlatteTekst"/>
        <w:numPr>
          <w:ilvl w:val="0"/>
          <w:numId w:val="21"/>
        </w:numPr>
      </w:pPr>
      <w:r w:rsidRPr="00DD33B4">
        <w:t>Gemeente Emmen</w:t>
      </w:r>
    </w:p>
    <w:p w:rsidR="008D375C" w:rsidRPr="00DD33B4" w:rsidRDefault="008D375C" w:rsidP="00B669EA">
      <w:pPr>
        <w:pStyle w:val="01PlatteTekst"/>
        <w:numPr>
          <w:ilvl w:val="0"/>
          <w:numId w:val="21"/>
        </w:numPr>
      </w:pPr>
      <w:r w:rsidRPr="00DD33B4">
        <w:t>Gemeente Hoogeveen</w:t>
      </w:r>
    </w:p>
    <w:p w:rsidR="008D375C" w:rsidRPr="00DD33B4" w:rsidRDefault="008D375C" w:rsidP="00B669EA">
      <w:pPr>
        <w:pStyle w:val="01PlatteTekst"/>
        <w:numPr>
          <w:ilvl w:val="0"/>
          <w:numId w:val="21"/>
        </w:numPr>
      </w:pPr>
      <w:r w:rsidRPr="00DD33B4">
        <w:t>Gemeente Meppel</w:t>
      </w:r>
    </w:p>
    <w:p w:rsidR="008D375C" w:rsidRPr="00DD33B4" w:rsidRDefault="008D375C" w:rsidP="00B669EA">
      <w:pPr>
        <w:pStyle w:val="01PlatteTekst"/>
        <w:numPr>
          <w:ilvl w:val="0"/>
          <w:numId w:val="21"/>
        </w:numPr>
      </w:pPr>
      <w:r w:rsidRPr="00DD33B4">
        <w:t>Gemeente Midden-Drenthe</w:t>
      </w:r>
    </w:p>
    <w:p w:rsidR="008D375C" w:rsidRPr="00DD33B4" w:rsidRDefault="008D375C" w:rsidP="00B669EA">
      <w:pPr>
        <w:pStyle w:val="01PlatteTekst"/>
        <w:numPr>
          <w:ilvl w:val="0"/>
          <w:numId w:val="21"/>
        </w:numPr>
      </w:pPr>
      <w:r w:rsidRPr="00DD33B4">
        <w:t>Gemeente Noordenveld</w:t>
      </w:r>
    </w:p>
    <w:p w:rsidR="008D375C" w:rsidRPr="00DD33B4" w:rsidRDefault="008D375C" w:rsidP="00B669EA">
      <w:pPr>
        <w:pStyle w:val="01PlatteTekst"/>
        <w:numPr>
          <w:ilvl w:val="0"/>
          <w:numId w:val="21"/>
        </w:numPr>
      </w:pPr>
      <w:r w:rsidRPr="00DD33B4">
        <w:t>Gemeente Tynaarlo</w:t>
      </w:r>
    </w:p>
    <w:p w:rsidR="008D375C" w:rsidRPr="00DD33B4" w:rsidRDefault="008D375C" w:rsidP="00B669EA">
      <w:pPr>
        <w:pStyle w:val="01PlatteTekst"/>
        <w:numPr>
          <w:ilvl w:val="0"/>
          <w:numId w:val="21"/>
        </w:numPr>
      </w:pPr>
      <w:r w:rsidRPr="00DD33B4">
        <w:t>Gemeente Westerveld</w:t>
      </w:r>
    </w:p>
    <w:p w:rsidR="008D375C" w:rsidRPr="00DD33B4" w:rsidRDefault="008D375C">
      <w:pPr>
        <w:spacing w:line="240" w:lineRule="auto"/>
        <w:rPr>
          <w:sz w:val="18"/>
          <w:szCs w:val="18"/>
        </w:rPr>
      </w:pPr>
      <w:r w:rsidRPr="00DD33B4">
        <w:rPr>
          <w:sz w:val="18"/>
          <w:szCs w:val="18"/>
        </w:rPr>
        <w:br w:type="page"/>
      </w:r>
    </w:p>
    <w:p w:rsidR="008D375C" w:rsidRPr="00DD33B4" w:rsidRDefault="008D375C" w:rsidP="00B669EA">
      <w:pPr>
        <w:pStyle w:val="01PlatteTekst"/>
      </w:pPr>
      <w:r w:rsidRPr="00DD33B4">
        <w:lastRenderedPageBreak/>
        <w:t>Friesland</w:t>
      </w:r>
    </w:p>
    <w:p w:rsidR="008D375C" w:rsidRPr="00DD33B4" w:rsidRDefault="008D375C" w:rsidP="00B669EA">
      <w:pPr>
        <w:pStyle w:val="01PlatteTekst"/>
        <w:numPr>
          <w:ilvl w:val="0"/>
          <w:numId w:val="22"/>
        </w:numPr>
      </w:pPr>
      <w:r w:rsidRPr="00DD33B4">
        <w:t>Gemeente Achtkarspelen</w:t>
      </w:r>
    </w:p>
    <w:p w:rsidR="008D375C" w:rsidRPr="00DD33B4" w:rsidRDefault="008D375C" w:rsidP="00B669EA">
      <w:pPr>
        <w:pStyle w:val="01PlatteTekst"/>
        <w:numPr>
          <w:ilvl w:val="0"/>
          <w:numId w:val="22"/>
        </w:numPr>
      </w:pPr>
      <w:r w:rsidRPr="00DD33B4">
        <w:t>Gemeente De Fryske Marren</w:t>
      </w:r>
    </w:p>
    <w:p w:rsidR="008D375C" w:rsidRPr="00DD33B4" w:rsidRDefault="008D375C" w:rsidP="00B669EA">
      <w:pPr>
        <w:pStyle w:val="01PlatteTekst"/>
        <w:numPr>
          <w:ilvl w:val="0"/>
          <w:numId w:val="22"/>
        </w:numPr>
      </w:pPr>
      <w:r w:rsidRPr="00DD33B4">
        <w:t>Gemeente Ferwerderadiel</w:t>
      </w:r>
    </w:p>
    <w:p w:rsidR="008D375C" w:rsidRPr="00DD33B4" w:rsidRDefault="008D375C" w:rsidP="00B669EA">
      <w:pPr>
        <w:pStyle w:val="01PlatteTekst"/>
        <w:numPr>
          <w:ilvl w:val="0"/>
          <w:numId w:val="22"/>
        </w:numPr>
      </w:pPr>
      <w:r w:rsidRPr="00DD33B4">
        <w:t>Gemeente Frankeradeel</w:t>
      </w:r>
    </w:p>
    <w:p w:rsidR="008D375C" w:rsidRPr="00DD33B4" w:rsidRDefault="008D375C" w:rsidP="00B669EA">
      <w:pPr>
        <w:pStyle w:val="01PlatteTekst"/>
        <w:numPr>
          <w:ilvl w:val="0"/>
          <w:numId w:val="22"/>
        </w:numPr>
      </w:pPr>
      <w:r w:rsidRPr="00DD33B4">
        <w:t>Gemeente Harlingen</w:t>
      </w:r>
    </w:p>
    <w:p w:rsidR="008D375C" w:rsidRPr="00DD33B4" w:rsidRDefault="008D375C" w:rsidP="00B669EA">
      <w:pPr>
        <w:pStyle w:val="01PlatteTekst"/>
        <w:numPr>
          <w:ilvl w:val="0"/>
          <w:numId w:val="22"/>
        </w:numPr>
      </w:pPr>
      <w:r w:rsidRPr="00DD33B4">
        <w:t>Gemeente Heerenveen</w:t>
      </w:r>
    </w:p>
    <w:p w:rsidR="008D375C" w:rsidRPr="00DD33B4" w:rsidRDefault="008D375C" w:rsidP="00B669EA">
      <w:pPr>
        <w:pStyle w:val="01PlatteTekst"/>
        <w:numPr>
          <w:ilvl w:val="0"/>
          <w:numId w:val="22"/>
        </w:numPr>
      </w:pPr>
      <w:r w:rsidRPr="00DD33B4">
        <w:t>Gemeente Het Bildt</w:t>
      </w:r>
    </w:p>
    <w:p w:rsidR="008D375C" w:rsidRPr="00DD33B4" w:rsidRDefault="008D375C" w:rsidP="00B669EA">
      <w:pPr>
        <w:pStyle w:val="01PlatteTekst"/>
        <w:numPr>
          <w:ilvl w:val="0"/>
          <w:numId w:val="22"/>
        </w:numPr>
      </w:pPr>
      <w:r w:rsidRPr="00DD33B4">
        <w:t>Gemeente Kollumerland</w:t>
      </w:r>
    </w:p>
    <w:p w:rsidR="008D375C" w:rsidRPr="00DD33B4" w:rsidRDefault="008D375C" w:rsidP="00B669EA">
      <w:pPr>
        <w:pStyle w:val="01PlatteTekst"/>
        <w:numPr>
          <w:ilvl w:val="0"/>
          <w:numId w:val="22"/>
        </w:numPr>
      </w:pPr>
      <w:r w:rsidRPr="00DD33B4">
        <w:t>Gemeente Leeuwarderadeel</w:t>
      </w:r>
    </w:p>
    <w:p w:rsidR="008D375C" w:rsidRPr="00DD33B4" w:rsidRDefault="008D375C" w:rsidP="00B669EA">
      <w:pPr>
        <w:pStyle w:val="01PlatteTekst"/>
        <w:numPr>
          <w:ilvl w:val="0"/>
          <w:numId w:val="22"/>
        </w:numPr>
      </w:pPr>
      <w:r w:rsidRPr="00DD33B4">
        <w:t>Gemeente Littenseradiel</w:t>
      </w:r>
    </w:p>
    <w:p w:rsidR="008D375C" w:rsidRPr="00DD33B4" w:rsidRDefault="008D375C" w:rsidP="00B669EA">
      <w:pPr>
        <w:pStyle w:val="01PlatteTekst"/>
        <w:numPr>
          <w:ilvl w:val="0"/>
          <w:numId w:val="22"/>
        </w:numPr>
      </w:pPr>
      <w:r w:rsidRPr="00DD33B4">
        <w:t>Gemeente Menameradiel</w:t>
      </w:r>
    </w:p>
    <w:p w:rsidR="008D375C" w:rsidRPr="00DD33B4" w:rsidRDefault="008D375C" w:rsidP="00B669EA">
      <w:pPr>
        <w:pStyle w:val="01PlatteTekst"/>
        <w:numPr>
          <w:ilvl w:val="0"/>
          <w:numId w:val="22"/>
        </w:numPr>
      </w:pPr>
      <w:r w:rsidRPr="00DD33B4">
        <w:t>Gemeente Smallingerland</w:t>
      </w:r>
    </w:p>
    <w:p w:rsidR="008D375C" w:rsidRPr="00DD33B4" w:rsidRDefault="008D375C" w:rsidP="00B669EA">
      <w:pPr>
        <w:pStyle w:val="01PlatteTekst"/>
        <w:numPr>
          <w:ilvl w:val="0"/>
          <w:numId w:val="22"/>
        </w:numPr>
      </w:pPr>
      <w:r w:rsidRPr="00DD33B4">
        <w:t>Gemeente Súdwest-Fryslân</w:t>
      </w:r>
    </w:p>
    <w:p w:rsidR="008D375C" w:rsidRPr="00DD33B4" w:rsidRDefault="008D375C" w:rsidP="00B669EA">
      <w:pPr>
        <w:pStyle w:val="01PlatteTekst"/>
        <w:numPr>
          <w:ilvl w:val="0"/>
          <w:numId w:val="22"/>
        </w:numPr>
      </w:pPr>
      <w:r w:rsidRPr="00DD33B4">
        <w:t>Gemeente Terschelling</w:t>
      </w:r>
    </w:p>
    <w:p w:rsidR="008D375C" w:rsidRPr="00DD33B4" w:rsidRDefault="008D375C" w:rsidP="00B669EA">
      <w:pPr>
        <w:pStyle w:val="01PlatteTekst"/>
        <w:numPr>
          <w:ilvl w:val="0"/>
          <w:numId w:val="22"/>
        </w:numPr>
      </w:pPr>
      <w:r w:rsidRPr="00DD33B4">
        <w:t>Gemeente Tytsjerksteradiel</w:t>
      </w:r>
    </w:p>
    <w:p w:rsidR="008D375C" w:rsidRPr="00DD33B4" w:rsidRDefault="008D375C" w:rsidP="00B669EA">
      <w:pPr>
        <w:pStyle w:val="01PlatteTekst"/>
        <w:numPr>
          <w:ilvl w:val="0"/>
          <w:numId w:val="22"/>
        </w:numPr>
      </w:pPr>
      <w:r w:rsidRPr="00DD33B4">
        <w:t>Gemeente Vlieland</w:t>
      </w:r>
    </w:p>
    <w:p w:rsidR="008D375C" w:rsidRPr="00DD33B4" w:rsidRDefault="008D375C" w:rsidP="00B669EA">
      <w:pPr>
        <w:pStyle w:val="01PlatteTekst"/>
        <w:numPr>
          <w:ilvl w:val="0"/>
          <w:numId w:val="22"/>
        </w:numPr>
      </w:pPr>
      <w:r w:rsidRPr="00DD33B4">
        <w:t>Historisch Centrum Leeuwarden</w:t>
      </w:r>
    </w:p>
    <w:p w:rsidR="008D375C" w:rsidRPr="00DD33B4" w:rsidRDefault="008D375C" w:rsidP="00B669EA">
      <w:pPr>
        <w:pStyle w:val="01PlatteTekst"/>
        <w:numPr>
          <w:ilvl w:val="0"/>
          <w:numId w:val="22"/>
        </w:numPr>
      </w:pPr>
      <w:r w:rsidRPr="00DD33B4">
        <w:t>Provincie Fryslân</w:t>
      </w:r>
    </w:p>
    <w:p w:rsidR="008D375C" w:rsidRPr="00DD33B4" w:rsidRDefault="008D375C" w:rsidP="00B669EA">
      <w:pPr>
        <w:pStyle w:val="01PlatteTekst"/>
        <w:numPr>
          <w:ilvl w:val="0"/>
          <w:numId w:val="22"/>
        </w:numPr>
      </w:pPr>
      <w:r w:rsidRPr="00DD33B4">
        <w:t>Tresoar (Fries Historisch en Letterkundig Centrum)</w:t>
      </w:r>
    </w:p>
    <w:p w:rsidR="008D375C" w:rsidRPr="00DD33B4" w:rsidRDefault="008D375C" w:rsidP="00B669EA">
      <w:pPr>
        <w:pStyle w:val="01PlatteTekst"/>
        <w:numPr>
          <w:ilvl w:val="0"/>
          <w:numId w:val="22"/>
        </w:numPr>
      </w:pPr>
      <w:r w:rsidRPr="00DD33B4">
        <w:t>Wetterskip Fryslân</w:t>
      </w:r>
    </w:p>
    <w:p w:rsidR="008D375C" w:rsidRPr="00DD33B4" w:rsidRDefault="008D375C" w:rsidP="00B669EA">
      <w:pPr>
        <w:pStyle w:val="01PlatteTekst"/>
      </w:pPr>
    </w:p>
    <w:p w:rsidR="008D375C" w:rsidRPr="00DD33B4" w:rsidRDefault="008D375C" w:rsidP="00B669EA">
      <w:pPr>
        <w:pStyle w:val="01PlatteTekst"/>
      </w:pPr>
      <w:r w:rsidRPr="00DD33B4">
        <w:t>Gelderland</w:t>
      </w:r>
    </w:p>
    <w:p w:rsidR="008D375C" w:rsidRPr="00DD33B4" w:rsidRDefault="008D375C" w:rsidP="00B669EA">
      <w:pPr>
        <w:pStyle w:val="01PlatteTekst"/>
        <w:numPr>
          <w:ilvl w:val="0"/>
          <w:numId w:val="23"/>
        </w:numPr>
      </w:pPr>
      <w:r w:rsidRPr="00DD33B4">
        <w:t>Erfgoedcentrum Achterhoek en Liemers</w:t>
      </w:r>
    </w:p>
    <w:p w:rsidR="008D375C" w:rsidRPr="00DD33B4" w:rsidRDefault="008D375C" w:rsidP="00B669EA">
      <w:pPr>
        <w:pStyle w:val="01PlatteTekst"/>
        <w:numPr>
          <w:ilvl w:val="0"/>
          <w:numId w:val="23"/>
        </w:numPr>
      </w:pPr>
      <w:r w:rsidRPr="00DD33B4">
        <w:t>Gelders Archief</w:t>
      </w:r>
    </w:p>
    <w:p w:rsidR="008D375C" w:rsidRPr="00DD33B4" w:rsidRDefault="008D375C" w:rsidP="00B669EA">
      <w:pPr>
        <w:pStyle w:val="01PlatteTekst"/>
        <w:numPr>
          <w:ilvl w:val="0"/>
          <w:numId w:val="23"/>
        </w:numPr>
      </w:pPr>
      <w:r w:rsidRPr="00DD33B4">
        <w:t>Gemeente Nijkerk</w:t>
      </w:r>
    </w:p>
    <w:p w:rsidR="008D375C" w:rsidRPr="00DD33B4" w:rsidRDefault="008D375C" w:rsidP="00B669EA">
      <w:pPr>
        <w:pStyle w:val="01PlatteTekst"/>
        <w:numPr>
          <w:ilvl w:val="0"/>
          <w:numId w:val="23"/>
        </w:numPr>
      </w:pPr>
      <w:r w:rsidRPr="00DD33B4">
        <w:t>Katholiek Documentatie Centrum</w:t>
      </w:r>
    </w:p>
    <w:p w:rsidR="008D375C" w:rsidRPr="00DD33B4" w:rsidRDefault="008D375C" w:rsidP="00B669EA">
      <w:pPr>
        <w:pStyle w:val="01PlatteTekst"/>
        <w:numPr>
          <w:ilvl w:val="0"/>
          <w:numId w:val="23"/>
        </w:numPr>
      </w:pPr>
      <w:r w:rsidRPr="00DD33B4">
        <w:t>Regionaal Archief Nijmegen</w:t>
      </w:r>
    </w:p>
    <w:p w:rsidR="008D375C" w:rsidRPr="00DD33B4" w:rsidRDefault="008D375C" w:rsidP="00B669EA">
      <w:pPr>
        <w:pStyle w:val="01PlatteTekst"/>
        <w:numPr>
          <w:ilvl w:val="0"/>
          <w:numId w:val="23"/>
        </w:numPr>
      </w:pPr>
      <w:r w:rsidRPr="00DD33B4">
        <w:t>Regionaal Archief Rivierenland</w:t>
      </w:r>
    </w:p>
    <w:p w:rsidR="008D375C" w:rsidRPr="00DD33B4" w:rsidRDefault="008D375C" w:rsidP="00B669EA">
      <w:pPr>
        <w:pStyle w:val="01PlatteTekst"/>
        <w:numPr>
          <w:ilvl w:val="0"/>
          <w:numId w:val="23"/>
        </w:numPr>
      </w:pPr>
      <w:r w:rsidRPr="00DD33B4">
        <w:t>Regionaal Archief Zutphen</w:t>
      </w:r>
    </w:p>
    <w:p w:rsidR="008D375C" w:rsidRPr="00DD33B4" w:rsidRDefault="008D375C" w:rsidP="00B669EA">
      <w:pPr>
        <w:pStyle w:val="01PlatteTekst"/>
      </w:pPr>
    </w:p>
    <w:p w:rsidR="008D375C" w:rsidRPr="00DD33B4" w:rsidRDefault="008D375C" w:rsidP="00B669EA">
      <w:pPr>
        <w:pStyle w:val="01PlatteTekst"/>
      </w:pPr>
      <w:r w:rsidRPr="00DD33B4">
        <w:t xml:space="preserve">Groningen </w:t>
      </w:r>
    </w:p>
    <w:p w:rsidR="008D375C" w:rsidRPr="00DD33B4" w:rsidRDefault="008D375C" w:rsidP="00B669EA">
      <w:pPr>
        <w:pStyle w:val="01PlatteTekst"/>
        <w:numPr>
          <w:ilvl w:val="0"/>
          <w:numId w:val="25"/>
        </w:numPr>
      </w:pPr>
      <w:r w:rsidRPr="00DD33B4">
        <w:t>Gemeente Appingedam</w:t>
      </w:r>
    </w:p>
    <w:p w:rsidR="008D375C" w:rsidRPr="00DD33B4" w:rsidRDefault="008D375C" w:rsidP="00B669EA">
      <w:pPr>
        <w:pStyle w:val="01PlatteTekst"/>
        <w:numPr>
          <w:ilvl w:val="0"/>
          <w:numId w:val="25"/>
        </w:numPr>
      </w:pPr>
      <w:r w:rsidRPr="00DD33B4">
        <w:t>Gemeente Bedum</w:t>
      </w:r>
    </w:p>
    <w:p w:rsidR="008D375C" w:rsidRPr="00DD33B4" w:rsidRDefault="008D375C" w:rsidP="00B669EA">
      <w:pPr>
        <w:pStyle w:val="01PlatteTekst"/>
        <w:numPr>
          <w:ilvl w:val="0"/>
          <w:numId w:val="25"/>
        </w:numPr>
      </w:pPr>
      <w:r w:rsidRPr="00DD33B4">
        <w:t>Gemeente Bellingwedde</w:t>
      </w:r>
    </w:p>
    <w:p w:rsidR="008D375C" w:rsidRPr="00DD33B4" w:rsidRDefault="008D375C" w:rsidP="00B669EA">
      <w:pPr>
        <w:pStyle w:val="01PlatteTekst"/>
        <w:numPr>
          <w:ilvl w:val="0"/>
          <w:numId w:val="25"/>
        </w:numPr>
      </w:pPr>
      <w:r w:rsidRPr="00DD33B4">
        <w:t>Gemeente De Marne</w:t>
      </w:r>
    </w:p>
    <w:p w:rsidR="008D375C" w:rsidRPr="00DD33B4" w:rsidRDefault="008D375C" w:rsidP="00B669EA">
      <w:pPr>
        <w:pStyle w:val="01PlatteTekst"/>
        <w:numPr>
          <w:ilvl w:val="0"/>
          <w:numId w:val="24"/>
        </w:numPr>
      </w:pPr>
      <w:r w:rsidRPr="00DD33B4">
        <w:t>Gemeente Delfzijl</w:t>
      </w:r>
    </w:p>
    <w:p w:rsidR="008D375C" w:rsidRPr="00DD33B4" w:rsidRDefault="008D375C" w:rsidP="00B669EA">
      <w:pPr>
        <w:pStyle w:val="01PlatteTekst"/>
        <w:numPr>
          <w:ilvl w:val="0"/>
          <w:numId w:val="24"/>
        </w:numPr>
      </w:pPr>
      <w:r w:rsidRPr="00DD33B4">
        <w:t>Gemeente Eemsmond</w:t>
      </w:r>
    </w:p>
    <w:p w:rsidR="008D375C" w:rsidRPr="00DD33B4" w:rsidRDefault="008D375C" w:rsidP="00B669EA">
      <w:pPr>
        <w:pStyle w:val="01PlatteTekst"/>
        <w:numPr>
          <w:ilvl w:val="0"/>
          <w:numId w:val="24"/>
        </w:numPr>
      </w:pPr>
      <w:r w:rsidRPr="00DD33B4">
        <w:t>Gemeente Grootegast</w:t>
      </w:r>
    </w:p>
    <w:p w:rsidR="008D375C" w:rsidRPr="00DD33B4" w:rsidRDefault="008D375C" w:rsidP="00B669EA">
      <w:pPr>
        <w:pStyle w:val="01PlatteTekst"/>
        <w:numPr>
          <w:ilvl w:val="0"/>
          <w:numId w:val="24"/>
        </w:numPr>
      </w:pPr>
      <w:r w:rsidRPr="00DD33B4">
        <w:t>Gemeente Haren</w:t>
      </w:r>
    </w:p>
    <w:p w:rsidR="008D375C" w:rsidRPr="00DD33B4" w:rsidRDefault="008D375C" w:rsidP="00B669EA">
      <w:pPr>
        <w:pStyle w:val="01PlatteTekst"/>
        <w:numPr>
          <w:ilvl w:val="0"/>
          <w:numId w:val="24"/>
        </w:numPr>
      </w:pPr>
      <w:r w:rsidRPr="00DD33B4">
        <w:t>Gemeente Hoogezand-Sappemeer</w:t>
      </w:r>
    </w:p>
    <w:p w:rsidR="008D375C" w:rsidRPr="00DD33B4" w:rsidRDefault="008D375C" w:rsidP="00B669EA">
      <w:pPr>
        <w:pStyle w:val="01PlatteTekst"/>
        <w:numPr>
          <w:ilvl w:val="0"/>
          <w:numId w:val="24"/>
        </w:numPr>
      </w:pPr>
      <w:r w:rsidRPr="00DD33B4">
        <w:t>Gemeente Leek</w:t>
      </w:r>
    </w:p>
    <w:p w:rsidR="008D375C" w:rsidRPr="00DD33B4" w:rsidRDefault="008D375C" w:rsidP="00B669EA">
      <w:pPr>
        <w:pStyle w:val="01PlatteTekst"/>
        <w:numPr>
          <w:ilvl w:val="0"/>
          <w:numId w:val="24"/>
        </w:numPr>
      </w:pPr>
      <w:r w:rsidRPr="00DD33B4">
        <w:t>Gemeente Loppersum</w:t>
      </w:r>
    </w:p>
    <w:p w:rsidR="008D375C" w:rsidRPr="00DD33B4" w:rsidRDefault="008D375C" w:rsidP="00B669EA">
      <w:pPr>
        <w:pStyle w:val="01PlatteTekst"/>
        <w:numPr>
          <w:ilvl w:val="0"/>
          <w:numId w:val="24"/>
        </w:numPr>
      </w:pPr>
      <w:r w:rsidRPr="00DD33B4">
        <w:t>Gemeente Marum</w:t>
      </w:r>
    </w:p>
    <w:p w:rsidR="008D375C" w:rsidRPr="00DD33B4" w:rsidRDefault="008D375C" w:rsidP="00B669EA">
      <w:pPr>
        <w:pStyle w:val="01PlatteTekst"/>
        <w:numPr>
          <w:ilvl w:val="0"/>
          <w:numId w:val="24"/>
        </w:numPr>
      </w:pPr>
      <w:r w:rsidRPr="00DD33B4">
        <w:t>Gemeente Menterwolde</w:t>
      </w:r>
    </w:p>
    <w:p w:rsidR="008D375C" w:rsidRPr="00DD33B4" w:rsidRDefault="008D375C" w:rsidP="00B669EA">
      <w:pPr>
        <w:pStyle w:val="01PlatteTekst"/>
        <w:numPr>
          <w:ilvl w:val="0"/>
          <w:numId w:val="24"/>
        </w:numPr>
      </w:pPr>
      <w:r w:rsidRPr="00DD33B4">
        <w:t>Gemeente Oldambt</w:t>
      </w:r>
    </w:p>
    <w:p w:rsidR="008D375C" w:rsidRPr="00DD33B4" w:rsidRDefault="008D375C" w:rsidP="00B669EA">
      <w:pPr>
        <w:pStyle w:val="01PlatteTekst"/>
        <w:numPr>
          <w:ilvl w:val="0"/>
          <w:numId w:val="24"/>
        </w:numPr>
      </w:pPr>
      <w:r w:rsidRPr="00DD33B4">
        <w:t>Gemeente Pekela</w:t>
      </w:r>
    </w:p>
    <w:p w:rsidR="008D375C" w:rsidRPr="00DD33B4" w:rsidRDefault="008D375C" w:rsidP="00B669EA">
      <w:pPr>
        <w:pStyle w:val="01PlatteTekst"/>
        <w:numPr>
          <w:ilvl w:val="0"/>
          <w:numId w:val="24"/>
        </w:numPr>
      </w:pPr>
      <w:r w:rsidRPr="00DD33B4">
        <w:t>Gemeente Slochteren</w:t>
      </w:r>
    </w:p>
    <w:p w:rsidR="008D375C" w:rsidRPr="00DD33B4" w:rsidRDefault="008D375C" w:rsidP="00B669EA">
      <w:pPr>
        <w:pStyle w:val="01PlatteTekst"/>
        <w:numPr>
          <w:ilvl w:val="0"/>
          <w:numId w:val="24"/>
        </w:numPr>
      </w:pPr>
      <w:r w:rsidRPr="00DD33B4">
        <w:t>Gemeente Stadskanaal</w:t>
      </w:r>
    </w:p>
    <w:p w:rsidR="008D375C" w:rsidRPr="00DD33B4" w:rsidRDefault="008D375C" w:rsidP="00B669EA">
      <w:pPr>
        <w:pStyle w:val="01PlatteTekst"/>
        <w:numPr>
          <w:ilvl w:val="0"/>
          <w:numId w:val="24"/>
        </w:numPr>
      </w:pPr>
      <w:r w:rsidRPr="00DD33B4">
        <w:t>Gemeente Ten Boer</w:t>
      </w:r>
    </w:p>
    <w:p w:rsidR="008D375C" w:rsidRPr="00DD33B4" w:rsidRDefault="008D375C" w:rsidP="00B669EA">
      <w:pPr>
        <w:pStyle w:val="01PlatteTekst"/>
        <w:numPr>
          <w:ilvl w:val="0"/>
          <w:numId w:val="24"/>
        </w:numPr>
      </w:pPr>
      <w:r w:rsidRPr="00DD33B4">
        <w:t>Gemeente Veendam</w:t>
      </w:r>
    </w:p>
    <w:p w:rsidR="008D375C" w:rsidRPr="00DD33B4" w:rsidRDefault="008D375C" w:rsidP="00B669EA">
      <w:pPr>
        <w:pStyle w:val="01PlatteTekst"/>
        <w:numPr>
          <w:ilvl w:val="0"/>
          <w:numId w:val="24"/>
        </w:numPr>
      </w:pPr>
      <w:r w:rsidRPr="00DD33B4">
        <w:lastRenderedPageBreak/>
        <w:t>Gemeente Vlagtwedde</w:t>
      </w:r>
    </w:p>
    <w:p w:rsidR="008D375C" w:rsidRPr="00DD33B4" w:rsidRDefault="008D375C" w:rsidP="00B669EA">
      <w:pPr>
        <w:pStyle w:val="01PlatteTekst"/>
        <w:numPr>
          <w:ilvl w:val="0"/>
          <w:numId w:val="24"/>
        </w:numPr>
      </w:pPr>
      <w:r w:rsidRPr="00DD33B4">
        <w:t>Gemeente Winsum</w:t>
      </w:r>
    </w:p>
    <w:p w:rsidR="00CC571E" w:rsidRPr="00DD33B4" w:rsidRDefault="008D375C" w:rsidP="00B669EA">
      <w:pPr>
        <w:pStyle w:val="01PlatteTekst"/>
        <w:numPr>
          <w:ilvl w:val="0"/>
          <w:numId w:val="24"/>
        </w:numPr>
      </w:pPr>
      <w:r w:rsidRPr="00DD33B4">
        <w:t>Gemeente Zuidhorn</w:t>
      </w:r>
      <w:r w:rsidR="00CC571E" w:rsidRPr="00DD33B4">
        <w:t xml:space="preserve"> </w:t>
      </w:r>
    </w:p>
    <w:p w:rsidR="008D375C" w:rsidRPr="00DD33B4" w:rsidRDefault="008D375C" w:rsidP="00B669EA">
      <w:pPr>
        <w:pStyle w:val="01PlatteTekst"/>
        <w:numPr>
          <w:ilvl w:val="0"/>
          <w:numId w:val="24"/>
        </w:numPr>
      </w:pPr>
      <w:r w:rsidRPr="00DD33B4">
        <w:t>Groninger Archieven</w:t>
      </w:r>
    </w:p>
    <w:p w:rsidR="008D375C" w:rsidRPr="00DD33B4" w:rsidRDefault="008D375C" w:rsidP="00B669EA">
      <w:pPr>
        <w:pStyle w:val="01PlatteTekst"/>
        <w:numPr>
          <w:ilvl w:val="0"/>
          <w:numId w:val="24"/>
        </w:numPr>
      </w:pPr>
      <w:r w:rsidRPr="00DD33B4">
        <w:t>Nederland Rusland Centrum</w:t>
      </w:r>
    </w:p>
    <w:p w:rsidR="008D375C" w:rsidRPr="00DD33B4" w:rsidRDefault="008D375C" w:rsidP="00B669EA">
      <w:pPr>
        <w:pStyle w:val="01PlatteTekst"/>
        <w:numPr>
          <w:ilvl w:val="0"/>
          <w:numId w:val="24"/>
        </w:numPr>
      </w:pPr>
      <w:r w:rsidRPr="00DD33B4">
        <w:t>Provincie Groningen</w:t>
      </w:r>
    </w:p>
    <w:p w:rsidR="008D375C" w:rsidRPr="00DD33B4" w:rsidRDefault="008D375C" w:rsidP="00B669EA">
      <w:pPr>
        <w:pStyle w:val="01PlatteTekst"/>
        <w:numPr>
          <w:ilvl w:val="0"/>
          <w:numId w:val="24"/>
        </w:numPr>
      </w:pPr>
      <w:r w:rsidRPr="00DD33B4">
        <w:t>Waterschap Hunze en Aa's</w:t>
      </w:r>
    </w:p>
    <w:p w:rsidR="008D375C" w:rsidRPr="00DD33B4" w:rsidRDefault="008D375C" w:rsidP="00B669EA">
      <w:pPr>
        <w:pStyle w:val="01PlatteTekst"/>
        <w:numPr>
          <w:ilvl w:val="0"/>
          <w:numId w:val="24"/>
        </w:numPr>
      </w:pPr>
      <w:r w:rsidRPr="00DD33B4">
        <w:t>Waterschap Noorderzijlvest</w:t>
      </w:r>
    </w:p>
    <w:p w:rsidR="008D375C" w:rsidRPr="00DD33B4" w:rsidRDefault="008D375C" w:rsidP="00B669EA">
      <w:pPr>
        <w:pStyle w:val="01PlatteTekst"/>
      </w:pPr>
    </w:p>
    <w:p w:rsidR="008D375C" w:rsidRPr="00DD33B4" w:rsidRDefault="008D375C" w:rsidP="00B669EA">
      <w:pPr>
        <w:pStyle w:val="01PlatteTekst"/>
      </w:pPr>
      <w:r w:rsidRPr="00DD33B4">
        <w:t xml:space="preserve">Limburg </w:t>
      </w:r>
    </w:p>
    <w:p w:rsidR="008D375C" w:rsidRPr="00DD33B4" w:rsidRDefault="008D375C" w:rsidP="00B669EA">
      <w:pPr>
        <w:pStyle w:val="01PlatteTekst"/>
        <w:numPr>
          <w:ilvl w:val="0"/>
          <w:numId w:val="26"/>
        </w:numPr>
      </w:pPr>
      <w:r w:rsidRPr="00DD33B4">
        <w:t>Gemeente Heerlen</w:t>
      </w:r>
    </w:p>
    <w:p w:rsidR="008D375C" w:rsidRPr="00DD33B4" w:rsidRDefault="008D375C" w:rsidP="00B669EA">
      <w:pPr>
        <w:pStyle w:val="01PlatteTekst"/>
        <w:numPr>
          <w:ilvl w:val="0"/>
          <w:numId w:val="26"/>
        </w:numPr>
      </w:pPr>
      <w:r w:rsidRPr="00DD33B4">
        <w:t>Gemeente Roermond</w:t>
      </w:r>
    </w:p>
    <w:p w:rsidR="008D375C" w:rsidRPr="00DD33B4" w:rsidRDefault="008D375C" w:rsidP="00B669EA">
      <w:pPr>
        <w:pStyle w:val="01PlatteTekst"/>
        <w:numPr>
          <w:ilvl w:val="0"/>
          <w:numId w:val="26"/>
        </w:numPr>
      </w:pPr>
      <w:r w:rsidRPr="00DD33B4">
        <w:t>Gemeentearchief Kerkrade</w:t>
      </w:r>
    </w:p>
    <w:p w:rsidR="008D375C" w:rsidRPr="00DD33B4" w:rsidRDefault="008D375C" w:rsidP="00B669EA">
      <w:pPr>
        <w:pStyle w:val="01PlatteTekst"/>
        <w:numPr>
          <w:ilvl w:val="0"/>
          <w:numId w:val="26"/>
        </w:numPr>
      </w:pPr>
      <w:r w:rsidRPr="00DD33B4">
        <w:t>Archief De Domijnen Sittard-Geleen</w:t>
      </w:r>
    </w:p>
    <w:p w:rsidR="008D375C" w:rsidRPr="00DD33B4" w:rsidRDefault="008D375C" w:rsidP="00B669EA">
      <w:pPr>
        <w:pStyle w:val="01PlatteTekst"/>
        <w:numPr>
          <w:ilvl w:val="0"/>
          <w:numId w:val="26"/>
        </w:numPr>
      </w:pPr>
      <w:r w:rsidRPr="00DD33B4">
        <w:t>Regionaal Historisch Centrum Limburg</w:t>
      </w:r>
    </w:p>
    <w:p w:rsidR="008D375C" w:rsidRPr="00DD33B4" w:rsidRDefault="008D375C" w:rsidP="00B669EA">
      <w:pPr>
        <w:pStyle w:val="01PlatteTekst"/>
      </w:pPr>
    </w:p>
    <w:p w:rsidR="008D375C" w:rsidRPr="00DD33B4" w:rsidRDefault="008D375C" w:rsidP="00B669EA">
      <w:pPr>
        <w:pStyle w:val="01PlatteTekst"/>
      </w:pPr>
      <w:r w:rsidRPr="00DD33B4">
        <w:t>Noord-Brabant</w:t>
      </w:r>
    </w:p>
    <w:p w:rsidR="008D375C" w:rsidRPr="00DD33B4" w:rsidRDefault="008D375C" w:rsidP="00B669EA">
      <w:pPr>
        <w:pStyle w:val="01PlatteTekst"/>
        <w:numPr>
          <w:ilvl w:val="0"/>
          <w:numId w:val="27"/>
        </w:numPr>
      </w:pPr>
      <w:r w:rsidRPr="00DD33B4">
        <w:t>Brabants Historisch Informatie Centrum</w:t>
      </w:r>
    </w:p>
    <w:p w:rsidR="008D375C" w:rsidRPr="00DD33B4" w:rsidRDefault="008D375C" w:rsidP="00B669EA">
      <w:pPr>
        <w:pStyle w:val="01PlatteTekst"/>
        <w:numPr>
          <w:ilvl w:val="0"/>
          <w:numId w:val="27"/>
        </w:numPr>
      </w:pPr>
      <w:r w:rsidRPr="00DD33B4">
        <w:t>Gemeentearchief Peel en Maas</w:t>
      </w:r>
    </w:p>
    <w:p w:rsidR="008D375C" w:rsidRPr="00DD33B4" w:rsidRDefault="008D375C" w:rsidP="00B669EA">
      <w:pPr>
        <w:pStyle w:val="01PlatteTekst"/>
        <w:numPr>
          <w:ilvl w:val="0"/>
          <w:numId w:val="27"/>
        </w:numPr>
      </w:pPr>
      <w:r w:rsidRPr="00DD33B4">
        <w:t>Erfgoedcentrum Nederlands Kloosterleven</w:t>
      </w:r>
    </w:p>
    <w:p w:rsidR="008D375C" w:rsidRPr="00DD33B4" w:rsidRDefault="008D375C" w:rsidP="00B669EA">
      <w:pPr>
        <w:pStyle w:val="01PlatteTekst"/>
        <w:numPr>
          <w:ilvl w:val="0"/>
          <w:numId w:val="27"/>
        </w:numPr>
      </w:pPr>
      <w:r w:rsidRPr="00DD33B4">
        <w:t>Regionaal Archief Tilburg</w:t>
      </w:r>
    </w:p>
    <w:p w:rsidR="008D375C" w:rsidRPr="00DD33B4" w:rsidRDefault="008D375C" w:rsidP="00B669EA">
      <w:pPr>
        <w:pStyle w:val="01PlatteTekst"/>
        <w:numPr>
          <w:ilvl w:val="0"/>
          <w:numId w:val="27"/>
        </w:numPr>
      </w:pPr>
      <w:r w:rsidRPr="00DD33B4">
        <w:t>Regionaal Historisch Centrum Eindhoven</w:t>
      </w:r>
    </w:p>
    <w:p w:rsidR="008D375C" w:rsidRPr="00DD33B4" w:rsidRDefault="008D375C" w:rsidP="00B669EA">
      <w:pPr>
        <w:pStyle w:val="01PlatteTekst"/>
        <w:numPr>
          <w:ilvl w:val="0"/>
          <w:numId w:val="27"/>
        </w:numPr>
      </w:pPr>
      <w:r w:rsidRPr="00DD33B4">
        <w:t>Stadsarchief 's-Hertogenbosch</w:t>
      </w:r>
    </w:p>
    <w:p w:rsidR="008D375C" w:rsidRPr="00DD33B4" w:rsidRDefault="008D375C" w:rsidP="00B669EA">
      <w:pPr>
        <w:pStyle w:val="01PlatteTekst"/>
        <w:numPr>
          <w:ilvl w:val="0"/>
          <w:numId w:val="27"/>
        </w:numPr>
      </w:pPr>
      <w:r w:rsidRPr="00DD33B4">
        <w:t>Streekarchief Langstraat Heusden Altena</w:t>
      </w:r>
    </w:p>
    <w:p w:rsidR="008D375C" w:rsidRPr="00DD33B4" w:rsidRDefault="008D375C" w:rsidP="00B669EA">
      <w:pPr>
        <w:pStyle w:val="01PlatteTekst"/>
      </w:pPr>
    </w:p>
    <w:p w:rsidR="008D375C" w:rsidRPr="00DD33B4" w:rsidRDefault="008D375C" w:rsidP="00B669EA">
      <w:pPr>
        <w:pStyle w:val="01PlatteTekst"/>
      </w:pPr>
      <w:r w:rsidRPr="00DD33B4">
        <w:t>Noord-Holland</w:t>
      </w:r>
    </w:p>
    <w:p w:rsidR="008D375C" w:rsidRPr="00DD33B4" w:rsidRDefault="008D375C" w:rsidP="00B669EA">
      <w:pPr>
        <w:pStyle w:val="01PlatteTekst"/>
        <w:numPr>
          <w:ilvl w:val="0"/>
          <w:numId w:val="28"/>
        </w:numPr>
      </w:pPr>
      <w:r w:rsidRPr="00DD33B4">
        <w:t>Atria</w:t>
      </w:r>
    </w:p>
    <w:p w:rsidR="008D375C" w:rsidRPr="00DD33B4" w:rsidRDefault="008D375C" w:rsidP="00B669EA">
      <w:pPr>
        <w:pStyle w:val="01PlatteTekst"/>
        <w:numPr>
          <w:ilvl w:val="0"/>
          <w:numId w:val="28"/>
        </w:numPr>
      </w:pPr>
      <w:r w:rsidRPr="00DD33B4">
        <w:t>Gemeentearchief Zaanstad</w:t>
      </w:r>
    </w:p>
    <w:p w:rsidR="008D375C" w:rsidRPr="00DD33B4" w:rsidRDefault="008D375C" w:rsidP="00B669EA">
      <w:pPr>
        <w:pStyle w:val="01PlatteTekst"/>
        <w:numPr>
          <w:ilvl w:val="0"/>
          <w:numId w:val="28"/>
        </w:numPr>
      </w:pPr>
      <w:r w:rsidRPr="00DD33B4">
        <w:t>Internationaal Instituut voor Sociale Geschiedenis</w:t>
      </w:r>
    </w:p>
    <w:p w:rsidR="008D375C" w:rsidRPr="00DD33B4" w:rsidRDefault="008D375C" w:rsidP="00B669EA">
      <w:pPr>
        <w:pStyle w:val="01PlatteTekst"/>
        <w:numPr>
          <w:ilvl w:val="0"/>
          <w:numId w:val="28"/>
        </w:numPr>
      </w:pPr>
      <w:r w:rsidRPr="00DD33B4">
        <w:t>NIOD Instituut voor oorlogs-, holocaust- en genocidestudies</w:t>
      </w:r>
    </w:p>
    <w:p w:rsidR="008D375C" w:rsidRPr="00DD33B4" w:rsidRDefault="008D375C" w:rsidP="00B669EA">
      <w:pPr>
        <w:pStyle w:val="01PlatteTekst"/>
        <w:numPr>
          <w:ilvl w:val="0"/>
          <w:numId w:val="28"/>
        </w:numPr>
      </w:pPr>
      <w:r w:rsidRPr="00DD33B4">
        <w:t>Noord-Hollands Archief</w:t>
      </w:r>
    </w:p>
    <w:p w:rsidR="008D375C" w:rsidRPr="00DD33B4" w:rsidRDefault="008D375C" w:rsidP="00B669EA">
      <w:pPr>
        <w:pStyle w:val="01PlatteTekst"/>
        <w:numPr>
          <w:ilvl w:val="0"/>
          <w:numId w:val="28"/>
        </w:numPr>
      </w:pPr>
      <w:r w:rsidRPr="00DD33B4">
        <w:t>Regionaal Archief Alkmaar</w:t>
      </w:r>
    </w:p>
    <w:p w:rsidR="008D375C" w:rsidRPr="00DD33B4" w:rsidRDefault="008D375C" w:rsidP="00B669EA">
      <w:pPr>
        <w:pStyle w:val="01PlatteTekst"/>
        <w:numPr>
          <w:ilvl w:val="0"/>
          <w:numId w:val="28"/>
        </w:numPr>
      </w:pPr>
      <w:r w:rsidRPr="00DD33B4">
        <w:t>Waterlands Archief</w:t>
      </w:r>
    </w:p>
    <w:p w:rsidR="008D375C" w:rsidRPr="00DD33B4" w:rsidRDefault="008D375C" w:rsidP="00B669EA">
      <w:pPr>
        <w:pStyle w:val="01PlatteTekst"/>
        <w:numPr>
          <w:ilvl w:val="0"/>
          <w:numId w:val="28"/>
        </w:numPr>
      </w:pPr>
      <w:r w:rsidRPr="00DD33B4">
        <w:t>Waterschap Amstel, Gooi en Vecht</w:t>
      </w:r>
    </w:p>
    <w:p w:rsidR="008D375C" w:rsidRPr="00DD33B4" w:rsidRDefault="008D375C" w:rsidP="00B669EA">
      <w:pPr>
        <w:pStyle w:val="01PlatteTekst"/>
        <w:numPr>
          <w:ilvl w:val="0"/>
          <w:numId w:val="28"/>
        </w:numPr>
      </w:pPr>
      <w:r w:rsidRPr="00DD33B4">
        <w:t>Westfries Archief</w:t>
      </w:r>
    </w:p>
    <w:p w:rsidR="008D375C" w:rsidRPr="00DD33B4" w:rsidRDefault="008D375C" w:rsidP="00B669EA">
      <w:pPr>
        <w:pStyle w:val="01PlatteTekst"/>
      </w:pPr>
    </w:p>
    <w:p w:rsidR="008D375C" w:rsidRPr="00DD33B4" w:rsidRDefault="008D375C" w:rsidP="00B669EA">
      <w:pPr>
        <w:pStyle w:val="01PlatteTekst"/>
      </w:pPr>
      <w:r w:rsidRPr="00DD33B4">
        <w:t xml:space="preserve">Overijssel </w:t>
      </w:r>
    </w:p>
    <w:p w:rsidR="008D375C" w:rsidRPr="00DD33B4" w:rsidRDefault="008D375C" w:rsidP="00B669EA">
      <w:pPr>
        <w:pStyle w:val="01PlatteTekst"/>
        <w:numPr>
          <w:ilvl w:val="0"/>
          <w:numId w:val="29"/>
        </w:numPr>
      </w:pPr>
      <w:r w:rsidRPr="00DD33B4">
        <w:t>Gemeentearchief Kampen</w:t>
      </w:r>
    </w:p>
    <w:p w:rsidR="008D375C" w:rsidRPr="00DD33B4" w:rsidRDefault="008D375C" w:rsidP="00B669EA">
      <w:pPr>
        <w:pStyle w:val="01PlatteTekst"/>
        <w:numPr>
          <w:ilvl w:val="0"/>
          <w:numId w:val="29"/>
        </w:numPr>
      </w:pPr>
      <w:r w:rsidRPr="00DD33B4">
        <w:t>Gemeente Hardenberg</w:t>
      </w:r>
    </w:p>
    <w:p w:rsidR="008D375C" w:rsidRPr="00DD33B4" w:rsidRDefault="008D375C" w:rsidP="00B669EA">
      <w:pPr>
        <w:pStyle w:val="01PlatteTekst"/>
        <w:numPr>
          <w:ilvl w:val="0"/>
          <w:numId w:val="29"/>
        </w:numPr>
      </w:pPr>
      <w:r w:rsidRPr="00DD33B4">
        <w:t>Gemeente Ommen</w:t>
      </w:r>
    </w:p>
    <w:p w:rsidR="008D375C" w:rsidRPr="00DD33B4" w:rsidRDefault="008D375C" w:rsidP="00B669EA">
      <w:pPr>
        <w:pStyle w:val="01PlatteTekst"/>
        <w:numPr>
          <w:ilvl w:val="0"/>
          <w:numId w:val="29"/>
        </w:numPr>
      </w:pPr>
      <w:r w:rsidRPr="00DD33B4">
        <w:t>Gemeente Steenwijkerland</w:t>
      </w:r>
    </w:p>
    <w:p w:rsidR="008D375C" w:rsidRPr="00DD33B4" w:rsidRDefault="008D375C" w:rsidP="00B669EA">
      <w:pPr>
        <w:pStyle w:val="01PlatteTekst"/>
        <w:numPr>
          <w:ilvl w:val="0"/>
          <w:numId w:val="29"/>
        </w:numPr>
      </w:pPr>
      <w:r w:rsidRPr="00DD33B4">
        <w:t>Historisch Centrum Overijssel</w:t>
      </w:r>
    </w:p>
    <w:p w:rsidR="008D375C" w:rsidRPr="00DD33B4" w:rsidRDefault="008D375C" w:rsidP="00B669EA">
      <w:pPr>
        <w:pStyle w:val="01PlatteTekst"/>
        <w:numPr>
          <w:ilvl w:val="0"/>
          <w:numId w:val="29"/>
        </w:numPr>
      </w:pPr>
      <w:r w:rsidRPr="00DD33B4">
        <w:t>Stadsarchief en Athenaeumbibliotheek Deventer</w:t>
      </w:r>
    </w:p>
    <w:p w:rsidR="008D375C" w:rsidRPr="00DD33B4" w:rsidRDefault="008D375C" w:rsidP="00B669EA">
      <w:pPr>
        <w:pStyle w:val="01PlatteTekst"/>
        <w:numPr>
          <w:ilvl w:val="0"/>
          <w:numId w:val="29"/>
        </w:numPr>
      </w:pPr>
      <w:r w:rsidRPr="00DD33B4">
        <w:t>Waterschap Vechtstromen</w:t>
      </w:r>
    </w:p>
    <w:p w:rsidR="008D375C" w:rsidRPr="00DD33B4" w:rsidRDefault="008D375C" w:rsidP="00B669EA">
      <w:pPr>
        <w:pStyle w:val="01PlatteTekst"/>
      </w:pPr>
    </w:p>
    <w:p w:rsidR="008D375C" w:rsidRPr="00DD33B4" w:rsidRDefault="008D375C" w:rsidP="00B669EA">
      <w:pPr>
        <w:pStyle w:val="01PlatteTekst"/>
      </w:pPr>
      <w:r w:rsidRPr="00DD33B4">
        <w:t>Utrecht</w:t>
      </w:r>
    </w:p>
    <w:p w:rsidR="008D375C" w:rsidRPr="00DD33B4" w:rsidRDefault="008D375C" w:rsidP="00B669EA">
      <w:pPr>
        <w:pStyle w:val="01PlatteTekst"/>
        <w:numPr>
          <w:ilvl w:val="0"/>
          <w:numId w:val="30"/>
        </w:numPr>
      </w:pPr>
      <w:r w:rsidRPr="00DD33B4">
        <w:t>Archief Eemland</w:t>
      </w:r>
    </w:p>
    <w:p w:rsidR="008D375C" w:rsidRPr="00DD33B4" w:rsidRDefault="008D375C" w:rsidP="00B669EA">
      <w:pPr>
        <w:pStyle w:val="01PlatteTekst"/>
        <w:numPr>
          <w:ilvl w:val="0"/>
          <w:numId w:val="30"/>
        </w:numPr>
      </w:pPr>
      <w:r w:rsidRPr="00DD33B4">
        <w:t>Gemeentearchief Veenendaal</w:t>
      </w:r>
    </w:p>
    <w:p w:rsidR="008D375C" w:rsidRPr="00DD33B4" w:rsidRDefault="008D375C" w:rsidP="00B669EA">
      <w:pPr>
        <w:pStyle w:val="01PlatteTekst"/>
        <w:numPr>
          <w:ilvl w:val="0"/>
          <w:numId w:val="30"/>
        </w:numPr>
      </w:pPr>
      <w:r w:rsidRPr="00DD33B4">
        <w:t>Gemeentearchief Zeist</w:t>
      </w:r>
    </w:p>
    <w:p w:rsidR="008D375C" w:rsidRPr="00DD33B4" w:rsidRDefault="008D375C" w:rsidP="00B669EA">
      <w:pPr>
        <w:pStyle w:val="01PlatteTekst"/>
        <w:numPr>
          <w:ilvl w:val="0"/>
          <w:numId w:val="30"/>
        </w:numPr>
      </w:pPr>
      <w:r w:rsidRPr="00DD33B4">
        <w:t>Het Utrechts Archief</w:t>
      </w:r>
    </w:p>
    <w:p w:rsidR="008D375C" w:rsidRPr="00DD33B4" w:rsidRDefault="008D375C" w:rsidP="00B669EA">
      <w:pPr>
        <w:pStyle w:val="01PlatteTekst"/>
        <w:numPr>
          <w:ilvl w:val="0"/>
          <w:numId w:val="30"/>
        </w:numPr>
      </w:pPr>
      <w:r w:rsidRPr="00DD33B4">
        <w:t>Regionaal Historisch Centrum Vecht en Venen</w:t>
      </w:r>
    </w:p>
    <w:p w:rsidR="008D375C" w:rsidRPr="00DD33B4" w:rsidRDefault="008D375C" w:rsidP="00B669EA">
      <w:pPr>
        <w:pStyle w:val="01PlatteTekst"/>
      </w:pPr>
    </w:p>
    <w:p w:rsidR="008D375C" w:rsidRPr="00DD33B4" w:rsidRDefault="008D375C" w:rsidP="00B669EA">
      <w:pPr>
        <w:pStyle w:val="01PlatteTekst"/>
      </w:pPr>
      <w:r w:rsidRPr="00DD33B4">
        <w:t>Zeeland</w:t>
      </w:r>
    </w:p>
    <w:p w:rsidR="008D375C" w:rsidRPr="00DD33B4" w:rsidRDefault="008D375C" w:rsidP="00B669EA">
      <w:pPr>
        <w:pStyle w:val="01PlatteTekst"/>
        <w:numPr>
          <w:ilvl w:val="0"/>
          <w:numId w:val="31"/>
        </w:numPr>
      </w:pPr>
      <w:r w:rsidRPr="00DD33B4">
        <w:t>Gemeentearchief Hulst</w:t>
      </w:r>
    </w:p>
    <w:p w:rsidR="008D375C" w:rsidRPr="00DD33B4" w:rsidRDefault="008D375C" w:rsidP="00B669EA">
      <w:pPr>
        <w:pStyle w:val="01PlatteTekst"/>
        <w:numPr>
          <w:ilvl w:val="0"/>
          <w:numId w:val="31"/>
        </w:numPr>
      </w:pPr>
      <w:r w:rsidRPr="00DD33B4">
        <w:t>Gemeentearchief Schouwen-Duiveland</w:t>
      </w:r>
    </w:p>
    <w:p w:rsidR="008D375C" w:rsidRPr="00DD33B4" w:rsidRDefault="008D375C" w:rsidP="00B669EA">
      <w:pPr>
        <w:pStyle w:val="01PlatteTekst"/>
        <w:numPr>
          <w:ilvl w:val="0"/>
          <w:numId w:val="31"/>
        </w:numPr>
      </w:pPr>
      <w:r w:rsidRPr="00DD33B4">
        <w:t>Gemeentearchief Vlissingen</w:t>
      </w:r>
    </w:p>
    <w:p w:rsidR="008D375C" w:rsidRPr="00DD33B4" w:rsidRDefault="008D375C" w:rsidP="00B669EA">
      <w:pPr>
        <w:pStyle w:val="01PlatteTekst"/>
        <w:numPr>
          <w:ilvl w:val="0"/>
          <w:numId w:val="31"/>
        </w:numPr>
      </w:pPr>
      <w:r w:rsidRPr="00DD33B4">
        <w:t>Zeeuws Archief</w:t>
      </w:r>
    </w:p>
    <w:p w:rsidR="008D375C" w:rsidRPr="00DD33B4" w:rsidRDefault="008D375C" w:rsidP="00B669EA">
      <w:pPr>
        <w:pStyle w:val="01PlatteTekst"/>
      </w:pPr>
    </w:p>
    <w:p w:rsidR="008D375C" w:rsidRPr="00DD33B4" w:rsidRDefault="008D375C" w:rsidP="00B669EA">
      <w:pPr>
        <w:pStyle w:val="01PlatteTekst"/>
      </w:pPr>
      <w:r w:rsidRPr="00DD33B4">
        <w:t>Zuid-Holland</w:t>
      </w:r>
    </w:p>
    <w:p w:rsidR="008D375C" w:rsidRPr="00DD33B4" w:rsidRDefault="008D375C" w:rsidP="00B669EA">
      <w:pPr>
        <w:pStyle w:val="01PlatteTekst"/>
        <w:numPr>
          <w:ilvl w:val="0"/>
          <w:numId w:val="32"/>
        </w:numPr>
      </w:pPr>
      <w:r w:rsidRPr="00DD33B4">
        <w:t>Archief Delft</w:t>
      </w:r>
    </w:p>
    <w:p w:rsidR="008D375C" w:rsidRPr="00DD33B4" w:rsidRDefault="008D375C" w:rsidP="00B669EA">
      <w:pPr>
        <w:pStyle w:val="01PlatteTekst"/>
        <w:numPr>
          <w:ilvl w:val="0"/>
          <w:numId w:val="32"/>
        </w:numPr>
      </w:pPr>
      <w:r w:rsidRPr="00DD33B4">
        <w:t>Erfgoed Leiden en omstreken</w:t>
      </w:r>
    </w:p>
    <w:p w:rsidR="008D375C" w:rsidRPr="00DD33B4" w:rsidRDefault="008D375C" w:rsidP="00B669EA">
      <w:pPr>
        <w:pStyle w:val="01PlatteTekst"/>
        <w:numPr>
          <w:ilvl w:val="0"/>
          <w:numId w:val="32"/>
        </w:numPr>
      </w:pPr>
      <w:r w:rsidRPr="00DD33B4">
        <w:t>Gemeentearchief Capelle aan den IJssel</w:t>
      </w:r>
    </w:p>
    <w:p w:rsidR="008D375C" w:rsidRPr="00DD33B4" w:rsidRDefault="008D375C" w:rsidP="00B669EA">
      <w:pPr>
        <w:pStyle w:val="01PlatteTekst"/>
        <w:numPr>
          <w:ilvl w:val="0"/>
          <w:numId w:val="32"/>
        </w:numPr>
      </w:pPr>
      <w:r w:rsidRPr="00DD33B4">
        <w:t>Gemeentearchief Schiedam</w:t>
      </w:r>
    </w:p>
    <w:p w:rsidR="008D375C" w:rsidRPr="00DD33B4" w:rsidRDefault="008D375C" w:rsidP="00B669EA">
      <w:pPr>
        <w:pStyle w:val="01PlatteTekst"/>
        <w:numPr>
          <w:ilvl w:val="0"/>
          <w:numId w:val="32"/>
        </w:numPr>
      </w:pPr>
      <w:r w:rsidRPr="00DD33B4">
        <w:t>Haags Gemeentearchief</w:t>
      </w:r>
    </w:p>
    <w:p w:rsidR="008D375C" w:rsidRPr="00DD33B4" w:rsidRDefault="008D375C" w:rsidP="00B669EA">
      <w:pPr>
        <w:pStyle w:val="01PlatteTekst"/>
        <w:numPr>
          <w:ilvl w:val="0"/>
          <w:numId w:val="32"/>
        </w:numPr>
      </w:pPr>
      <w:r w:rsidRPr="00DD33B4">
        <w:t>Hoogheemraadschap Delfland</w:t>
      </w:r>
    </w:p>
    <w:p w:rsidR="008D375C" w:rsidRPr="00DD33B4" w:rsidRDefault="008D375C" w:rsidP="00B669EA">
      <w:pPr>
        <w:pStyle w:val="01PlatteTekst"/>
        <w:numPr>
          <w:ilvl w:val="0"/>
          <w:numId w:val="32"/>
        </w:numPr>
      </w:pPr>
      <w:r w:rsidRPr="00DD33B4">
        <w:t>Hoogheemraadschap Rijnland</w:t>
      </w:r>
    </w:p>
    <w:p w:rsidR="008D375C" w:rsidRPr="00DD33B4" w:rsidRDefault="008D375C" w:rsidP="00B669EA">
      <w:pPr>
        <w:pStyle w:val="01PlatteTekst"/>
        <w:numPr>
          <w:ilvl w:val="0"/>
          <w:numId w:val="32"/>
        </w:numPr>
      </w:pPr>
      <w:r w:rsidRPr="00DD33B4">
        <w:t>Hoogheemraadschap Schieland en Krimpenerwaard</w:t>
      </w:r>
    </w:p>
    <w:p w:rsidR="008D375C" w:rsidRPr="00DD33B4" w:rsidRDefault="008D375C" w:rsidP="00B669EA">
      <w:pPr>
        <w:pStyle w:val="01PlatteTekst"/>
        <w:numPr>
          <w:ilvl w:val="0"/>
          <w:numId w:val="32"/>
        </w:numPr>
      </w:pPr>
      <w:r w:rsidRPr="00DD33B4">
        <w:t>Nationaal Archief</w:t>
      </w:r>
    </w:p>
    <w:p w:rsidR="008D375C" w:rsidRPr="00DD33B4" w:rsidRDefault="008D375C" w:rsidP="00B669EA">
      <w:pPr>
        <w:pStyle w:val="01PlatteTekst"/>
        <w:numPr>
          <w:ilvl w:val="0"/>
          <w:numId w:val="32"/>
        </w:numPr>
      </w:pPr>
      <w:r w:rsidRPr="00DD33B4">
        <w:t>Nederlands Instituut voor Militaire Historie</w:t>
      </w:r>
    </w:p>
    <w:p w:rsidR="008D375C" w:rsidRPr="00DD33B4" w:rsidRDefault="008D375C" w:rsidP="00B669EA">
      <w:pPr>
        <w:pStyle w:val="01PlatteTekst"/>
        <w:numPr>
          <w:ilvl w:val="0"/>
          <w:numId w:val="32"/>
        </w:numPr>
      </w:pPr>
      <w:r w:rsidRPr="00DD33B4">
        <w:t>Regionaal Archief Dordrecht</w:t>
      </w:r>
    </w:p>
    <w:p w:rsidR="008D375C" w:rsidRPr="00DD33B4" w:rsidRDefault="008D375C" w:rsidP="00B669EA">
      <w:pPr>
        <w:pStyle w:val="01PlatteTekst"/>
        <w:numPr>
          <w:ilvl w:val="0"/>
          <w:numId w:val="32"/>
        </w:numPr>
      </w:pPr>
      <w:r w:rsidRPr="00DD33B4">
        <w:t>Stadsarchief Rotterdam</w:t>
      </w:r>
    </w:p>
    <w:p w:rsidR="008D375C" w:rsidRPr="00DD33B4" w:rsidRDefault="008D375C" w:rsidP="00B669EA">
      <w:pPr>
        <w:pStyle w:val="01PlatteTekst"/>
        <w:numPr>
          <w:ilvl w:val="0"/>
          <w:numId w:val="32"/>
        </w:numPr>
      </w:pPr>
      <w:r w:rsidRPr="00DD33B4">
        <w:t>Streekarchief Midden Holland</w:t>
      </w:r>
    </w:p>
    <w:p w:rsidR="008D375C" w:rsidRPr="00DD33B4" w:rsidRDefault="008D375C" w:rsidP="00B669EA">
      <w:pPr>
        <w:pStyle w:val="01PlatteTekst"/>
        <w:numPr>
          <w:ilvl w:val="0"/>
          <w:numId w:val="32"/>
        </w:numPr>
      </w:pPr>
      <w:r w:rsidRPr="00DD33B4">
        <w:t>Streekarchief Rijnlands Midden</w:t>
      </w:r>
    </w:p>
    <w:p w:rsidR="008D375C" w:rsidRPr="00DD33B4" w:rsidRDefault="008D375C" w:rsidP="00B669EA">
      <w:pPr>
        <w:pStyle w:val="01PlatteTekst"/>
        <w:numPr>
          <w:ilvl w:val="0"/>
          <w:numId w:val="32"/>
        </w:numPr>
      </w:pPr>
      <w:r w:rsidRPr="00DD33B4">
        <w:t>Streekarchief Voorne-Putten en Rozenburg</w:t>
      </w:r>
    </w:p>
    <w:p w:rsidR="008D375C" w:rsidRPr="00DD33B4" w:rsidRDefault="008D375C" w:rsidP="00B669EA">
      <w:pPr>
        <w:pStyle w:val="01PlatteTekst"/>
      </w:pPr>
    </w:p>
    <w:p w:rsidR="008D375C" w:rsidRPr="00DD33B4" w:rsidRDefault="008D375C" w:rsidP="00B669EA">
      <w:pPr>
        <w:pStyle w:val="01PlatteTekst"/>
      </w:pPr>
      <w:r w:rsidRPr="00DD33B4">
        <w:t>Overzichten archieven en archiefinstellingen</w:t>
      </w:r>
    </w:p>
    <w:p w:rsidR="008D375C" w:rsidRPr="00DD33B4" w:rsidRDefault="008D375C" w:rsidP="00B669EA">
      <w:pPr>
        <w:pStyle w:val="01PlatteTekst"/>
        <w:numPr>
          <w:ilvl w:val="0"/>
          <w:numId w:val="33"/>
        </w:numPr>
      </w:pPr>
      <w:r w:rsidRPr="00DD33B4">
        <w:t>ArchiefWiki</w:t>
      </w:r>
    </w:p>
    <w:p w:rsidR="008D375C" w:rsidRPr="00DD33B4" w:rsidRDefault="008D375C" w:rsidP="00B669EA">
      <w:pPr>
        <w:pStyle w:val="01PlatteTekst"/>
        <w:numPr>
          <w:ilvl w:val="0"/>
          <w:numId w:val="33"/>
        </w:numPr>
      </w:pPr>
      <w:r w:rsidRPr="00DD33B4">
        <w:t>Eric Hennekam's Archief- en personenzoeker</w:t>
      </w:r>
    </w:p>
    <w:p w:rsidR="008D375C" w:rsidRPr="00DD33B4" w:rsidRDefault="008D375C" w:rsidP="00B669EA">
      <w:pPr>
        <w:pStyle w:val="01PlatteTekst"/>
        <w:numPr>
          <w:ilvl w:val="0"/>
          <w:numId w:val="33"/>
        </w:numPr>
      </w:pPr>
      <w:r w:rsidRPr="00DD33B4">
        <w:t>Portaal Archieven.nl</w:t>
      </w:r>
    </w:p>
    <w:p w:rsidR="008D375C" w:rsidRPr="00DD33B4" w:rsidRDefault="008D375C" w:rsidP="00B669EA">
      <w:pPr>
        <w:pStyle w:val="01PlatteTekst"/>
        <w:numPr>
          <w:ilvl w:val="0"/>
          <w:numId w:val="33"/>
        </w:numPr>
      </w:pPr>
      <w:r w:rsidRPr="00DD33B4">
        <w:t>Portaal Drents Archiefnet</w:t>
      </w:r>
    </w:p>
    <w:p w:rsidR="008D375C" w:rsidRPr="00DD33B4" w:rsidRDefault="008D375C" w:rsidP="00B669EA">
      <w:pPr>
        <w:pStyle w:val="01PlatteTekst"/>
        <w:numPr>
          <w:ilvl w:val="0"/>
          <w:numId w:val="33"/>
        </w:numPr>
      </w:pPr>
      <w:r w:rsidRPr="00DD33B4">
        <w:t>Portaal Erfgoed Brabant</w:t>
      </w:r>
    </w:p>
    <w:p w:rsidR="008D375C" w:rsidRPr="00DD33B4" w:rsidRDefault="008D375C" w:rsidP="00B669EA">
      <w:pPr>
        <w:pStyle w:val="01PlatteTekst"/>
        <w:numPr>
          <w:ilvl w:val="0"/>
          <w:numId w:val="33"/>
        </w:numPr>
      </w:pPr>
      <w:r w:rsidRPr="00DD33B4">
        <w:t>Portaal Film en Fotobank Noord-Brabant</w:t>
      </w:r>
    </w:p>
    <w:p w:rsidR="008D375C" w:rsidRPr="00DD33B4" w:rsidRDefault="008D375C" w:rsidP="00B669EA">
      <w:pPr>
        <w:pStyle w:val="01PlatteTekst"/>
        <w:numPr>
          <w:ilvl w:val="0"/>
          <w:numId w:val="33"/>
        </w:numPr>
      </w:pPr>
      <w:r w:rsidRPr="00DD33B4">
        <w:t>Portaal Fries Archiefnet</w:t>
      </w:r>
    </w:p>
    <w:p w:rsidR="008D375C" w:rsidRPr="00DD33B4" w:rsidRDefault="008D375C" w:rsidP="00B669EA">
      <w:pPr>
        <w:pStyle w:val="01PlatteTekst"/>
        <w:numPr>
          <w:ilvl w:val="0"/>
          <w:numId w:val="33"/>
        </w:numPr>
      </w:pPr>
      <w:r w:rsidRPr="00DD33B4">
        <w:t>Portaal Groninger Archiefnet</w:t>
      </w:r>
    </w:p>
    <w:p w:rsidR="008D375C" w:rsidRPr="00DD33B4" w:rsidRDefault="008D375C" w:rsidP="00B669EA">
      <w:pPr>
        <w:pStyle w:val="01PlatteTekst"/>
        <w:numPr>
          <w:ilvl w:val="0"/>
          <w:numId w:val="33"/>
        </w:numPr>
      </w:pPr>
      <w:r w:rsidRPr="00DD33B4">
        <w:t>Portaal Utrechts Archiefnet</w:t>
      </w:r>
    </w:p>
    <w:p w:rsidR="008D375C" w:rsidRPr="00DD33B4" w:rsidRDefault="008D375C" w:rsidP="00B669EA">
      <w:pPr>
        <w:pStyle w:val="01PlatteTekst"/>
        <w:numPr>
          <w:ilvl w:val="0"/>
          <w:numId w:val="33"/>
        </w:numPr>
      </w:pPr>
      <w:r w:rsidRPr="00DD33B4">
        <w:t>Portaal Zeeland</w:t>
      </w:r>
    </w:p>
    <w:p w:rsidR="00D31B12" w:rsidRPr="00DD33B4" w:rsidRDefault="008D375C" w:rsidP="00B669EA">
      <w:pPr>
        <w:pStyle w:val="01PlatteTekst"/>
        <w:numPr>
          <w:ilvl w:val="0"/>
          <w:numId w:val="33"/>
        </w:numPr>
      </w:pPr>
      <w:r w:rsidRPr="00DD33B4">
        <w:t>Portaal Zuid-Holland</w:t>
      </w:r>
      <w:r w:rsidR="00D31B12" w:rsidRPr="00DD33B4">
        <w:t xml:space="preserve"> </w:t>
      </w:r>
    </w:p>
    <w:p w:rsidR="008D375C" w:rsidRPr="00DD33B4" w:rsidRDefault="008D375C" w:rsidP="00B669EA">
      <w:pPr>
        <w:pStyle w:val="01PlatteTekst"/>
      </w:pPr>
    </w:p>
    <w:p w:rsidR="00267A94" w:rsidRPr="00DD33B4" w:rsidRDefault="00267A94" w:rsidP="00267A94">
      <w:pPr>
        <w:spacing w:line="240" w:lineRule="exact"/>
        <w:rPr>
          <w:b/>
          <w:sz w:val="18"/>
          <w:szCs w:val="18"/>
        </w:rPr>
      </w:pPr>
      <w:r w:rsidRPr="00DD33B4">
        <w:rPr>
          <w:b/>
          <w:sz w:val="18"/>
          <w:szCs w:val="18"/>
        </w:rPr>
        <w:t>Hoeveel</w:t>
      </w:r>
      <w:r w:rsidR="00EC434F">
        <w:rPr>
          <w:b/>
          <w:sz w:val="18"/>
          <w:szCs w:val="18"/>
        </w:rPr>
        <w:t xml:space="preserve"> </w:t>
      </w:r>
      <w:r w:rsidRPr="00DD33B4">
        <w:rPr>
          <w:b/>
          <w:sz w:val="18"/>
          <w:szCs w:val="18"/>
        </w:rPr>
        <w:t>databestanden worden er beschikbaar gesteld</w:t>
      </w:r>
      <w:r w:rsidR="008D375C" w:rsidRPr="00DD33B4">
        <w:rPr>
          <w:b/>
          <w:sz w:val="18"/>
          <w:szCs w:val="18"/>
        </w:rPr>
        <w:t xml:space="preserve"> voor hergebruik (open data)?</w:t>
      </w:r>
    </w:p>
    <w:p w:rsidR="00D31B12" w:rsidRDefault="00A724D6" w:rsidP="00267A94">
      <w:pPr>
        <w:spacing w:line="240" w:lineRule="exact"/>
        <w:rPr>
          <w:sz w:val="18"/>
          <w:szCs w:val="18"/>
        </w:rPr>
      </w:pPr>
      <w:r>
        <w:rPr>
          <w:sz w:val="18"/>
          <w:szCs w:val="18"/>
        </w:rPr>
        <w:t xml:space="preserve">Er zijn </w:t>
      </w:r>
      <w:r w:rsidR="004B5B60" w:rsidRPr="004B5B60">
        <w:rPr>
          <w:sz w:val="18"/>
          <w:szCs w:val="18"/>
        </w:rPr>
        <w:t>249.420.209 archiefbestanddeel</w:t>
      </w:r>
      <w:r>
        <w:rPr>
          <w:sz w:val="18"/>
          <w:szCs w:val="18"/>
        </w:rPr>
        <w:t xml:space="preserve"> beschrijvingen in het portal. </w:t>
      </w:r>
      <w:r w:rsidR="00B911AB">
        <w:rPr>
          <w:sz w:val="18"/>
          <w:szCs w:val="18"/>
        </w:rPr>
        <w:t xml:space="preserve">Instellingen kunnen zelf aangeven of zij gegevens beschikbaarstellen voor hergebruik. </w:t>
      </w:r>
      <w:r w:rsidR="002B7BE9">
        <w:rPr>
          <w:sz w:val="18"/>
          <w:szCs w:val="18"/>
        </w:rPr>
        <w:t>Het aantal Nederlandse</w:t>
      </w:r>
      <w:r w:rsidR="002B7BE9" w:rsidRPr="002B7BE9">
        <w:rPr>
          <w:sz w:val="18"/>
          <w:szCs w:val="18"/>
        </w:rPr>
        <w:t xml:space="preserve"> archiefinstellingen dat via APE open data aanbiedt </w:t>
      </w:r>
      <w:r w:rsidR="002B7BE9">
        <w:rPr>
          <w:sz w:val="18"/>
          <w:szCs w:val="18"/>
        </w:rPr>
        <w:t xml:space="preserve">komt </w:t>
      </w:r>
      <w:r w:rsidR="002B7BE9" w:rsidRPr="002B7BE9">
        <w:rPr>
          <w:sz w:val="18"/>
          <w:szCs w:val="18"/>
        </w:rPr>
        <w:t>op 69</w:t>
      </w:r>
      <w:r w:rsidR="00217732">
        <w:rPr>
          <w:sz w:val="18"/>
          <w:szCs w:val="18"/>
        </w:rPr>
        <w:t xml:space="preserve"> instellingen</w:t>
      </w:r>
      <w:r w:rsidR="0005222D">
        <w:rPr>
          <w:sz w:val="18"/>
          <w:szCs w:val="18"/>
        </w:rPr>
        <w:t xml:space="preserve"> (nov</w:t>
      </w:r>
      <w:r w:rsidR="002B7BE9">
        <w:rPr>
          <w:sz w:val="18"/>
          <w:szCs w:val="18"/>
        </w:rPr>
        <w:t>ember 2016).</w:t>
      </w:r>
      <w:r w:rsidR="0005222D">
        <w:rPr>
          <w:sz w:val="18"/>
          <w:szCs w:val="18"/>
        </w:rPr>
        <w:t xml:space="preserve"> Een lijst van archiefinstellingen die open data beschikbaar stelt is te vinden via een API (wiki.archivesportaleurope.net).</w:t>
      </w:r>
      <w:bookmarkStart w:id="5" w:name="_GoBack"/>
      <w:bookmarkEnd w:id="5"/>
    </w:p>
    <w:p w:rsidR="004B5B60" w:rsidRPr="004B5B60" w:rsidRDefault="004B5B60" w:rsidP="00B669EA">
      <w:pPr>
        <w:pStyle w:val="01PlatteTekst"/>
      </w:pPr>
    </w:p>
    <w:p w:rsidR="00267A94" w:rsidRPr="00DD33B4" w:rsidRDefault="008D375C" w:rsidP="00267A94">
      <w:pPr>
        <w:spacing w:line="240" w:lineRule="exact"/>
        <w:rPr>
          <w:b/>
          <w:sz w:val="18"/>
          <w:szCs w:val="18"/>
        </w:rPr>
      </w:pPr>
      <w:r w:rsidRPr="00DD33B4">
        <w:rPr>
          <w:b/>
          <w:sz w:val="18"/>
          <w:szCs w:val="18"/>
        </w:rPr>
        <w:t xml:space="preserve">Welke informatie wordt er ontsloten? </w:t>
      </w:r>
    </w:p>
    <w:p w:rsidR="00267A94" w:rsidRPr="00DD33B4" w:rsidRDefault="00A633A4" w:rsidP="00B669EA">
      <w:pPr>
        <w:pStyle w:val="01PlatteTekst"/>
      </w:pPr>
      <w:r>
        <w:t>Archieven</w:t>
      </w:r>
      <w:r w:rsidR="00267A94" w:rsidRPr="00DD33B4">
        <w:t>overzi</w:t>
      </w:r>
      <w:r>
        <w:t xml:space="preserve">chten en inventarissen. </w:t>
      </w:r>
      <w:r w:rsidR="00267A94" w:rsidRPr="00DD33B4">
        <w:t xml:space="preserve">Voor het publiek is niet </w:t>
      </w:r>
      <w:r>
        <w:t xml:space="preserve">direct zichtbaar wat er is of </w:t>
      </w:r>
      <w:r w:rsidR="00267A94" w:rsidRPr="00DD33B4">
        <w:t xml:space="preserve">hoe het formaat is. </w:t>
      </w:r>
      <w:r>
        <w:t>E</w:t>
      </w:r>
      <w:r w:rsidRPr="00A633A4">
        <w:t>en archievenoverzicht is een inve</w:t>
      </w:r>
      <w:r>
        <w:t>ntaris van inventarissen. D</w:t>
      </w:r>
      <w:r w:rsidRPr="00A633A4">
        <w:t xml:space="preserve">e inventarissen zelf zijn al dan niet gestructureerde overzichten van individuele archiefcollecties, al dan niet voorzien van koppelingen naar scans van het gedigitaliseerde archiefmateriaal. </w:t>
      </w:r>
    </w:p>
    <w:p w:rsidR="00267A94" w:rsidRPr="00DD33B4" w:rsidRDefault="00267A94" w:rsidP="00267A94">
      <w:pPr>
        <w:spacing w:line="240" w:lineRule="exact"/>
        <w:rPr>
          <w:b/>
          <w:sz w:val="18"/>
          <w:szCs w:val="18"/>
        </w:rPr>
      </w:pPr>
    </w:p>
    <w:p w:rsidR="00267A94" w:rsidRPr="00DD33B4" w:rsidRDefault="00267A94" w:rsidP="00267A94">
      <w:pPr>
        <w:spacing w:line="240" w:lineRule="exact"/>
        <w:rPr>
          <w:b/>
          <w:sz w:val="18"/>
          <w:szCs w:val="18"/>
        </w:rPr>
      </w:pPr>
      <w:r w:rsidRPr="00DD33B4">
        <w:rPr>
          <w:b/>
          <w:sz w:val="18"/>
          <w:szCs w:val="18"/>
        </w:rPr>
        <w:t>Is de data zonder registratie vooraf toegankelijk?</w:t>
      </w:r>
    </w:p>
    <w:p w:rsidR="00267A94" w:rsidRPr="00DD33B4" w:rsidRDefault="00A633A4" w:rsidP="00267A94">
      <w:pPr>
        <w:spacing w:line="240" w:lineRule="auto"/>
        <w:rPr>
          <w:sz w:val="18"/>
          <w:szCs w:val="18"/>
        </w:rPr>
      </w:pPr>
      <w:r>
        <w:rPr>
          <w:sz w:val="18"/>
          <w:szCs w:val="18"/>
        </w:rPr>
        <w:t>Ja, voor het zoeken met de zoekmachine en het tonen van de resultaten</w:t>
      </w:r>
      <w:r w:rsidR="00267A94" w:rsidRPr="00DD33B4">
        <w:rPr>
          <w:sz w:val="18"/>
          <w:szCs w:val="18"/>
        </w:rPr>
        <w:t xml:space="preserve">. Voor gebruik van de API </w:t>
      </w:r>
      <w:r w:rsidR="001A6E2A">
        <w:rPr>
          <w:sz w:val="18"/>
          <w:szCs w:val="18"/>
        </w:rPr>
        <w:t xml:space="preserve">voor </w:t>
      </w:r>
      <w:r w:rsidR="001A6E2A">
        <w:rPr>
          <w:sz w:val="18"/>
          <w:szCs w:val="18"/>
        </w:rPr>
        <w:lastRenderedPageBreak/>
        <w:t xml:space="preserve">open data </w:t>
      </w:r>
      <w:r w:rsidR="00267A94" w:rsidRPr="00DD33B4">
        <w:rPr>
          <w:sz w:val="18"/>
          <w:szCs w:val="18"/>
        </w:rPr>
        <w:t>dient de bezoeker zich t</w:t>
      </w:r>
      <w:r w:rsidR="00CC571E" w:rsidRPr="00DD33B4">
        <w:rPr>
          <w:sz w:val="18"/>
          <w:szCs w:val="18"/>
        </w:rPr>
        <w:t>e</w:t>
      </w:r>
      <w:r w:rsidR="00267A94" w:rsidRPr="00DD33B4">
        <w:rPr>
          <w:sz w:val="18"/>
          <w:szCs w:val="18"/>
        </w:rPr>
        <w:t xml:space="preserve"> registeren.</w:t>
      </w:r>
    </w:p>
    <w:p w:rsidR="00267A94" w:rsidRPr="00DD33B4" w:rsidRDefault="00267A94" w:rsidP="00B669EA">
      <w:pPr>
        <w:pStyle w:val="01PlatteTekst"/>
      </w:pPr>
    </w:p>
    <w:p w:rsidR="00CC571E" w:rsidRPr="00DD33B4" w:rsidRDefault="00CC571E" w:rsidP="00CC571E">
      <w:pPr>
        <w:spacing w:line="240" w:lineRule="exact"/>
        <w:rPr>
          <w:b/>
          <w:sz w:val="18"/>
          <w:szCs w:val="18"/>
        </w:rPr>
      </w:pPr>
      <w:r w:rsidRPr="00DD33B4">
        <w:rPr>
          <w:b/>
          <w:sz w:val="18"/>
          <w:szCs w:val="18"/>
        </w:rPr>
        <w:t>Is de data vindbaar op andere platforms voor hergebruik en open data? Zo ja, welke?</w:t>
      </w:r>
    </w:p>
    <w:p w:rsidR="00CC571E" w:rsidRPr="00DD33B4" w:rsidRDefault="00CC571E" w:rsidP="00CC571E">
      <w:pPr>
        <w:spacing w:line="240" w:lineRule="exact"/>
        <w:rPr>
          <w:sz w:val="18"/>
          <w:szCs w:val="18"/>
        </w:rPr>
      </w:pPr>
      <w:r w:rsidRPr="00DD33B4">
        <w:rPr>
          <w:sz w:val="18"/>
          <w:szCs w:val="18"/>
        </w:rPr>
        <w:t>Europeana.</w:t>
      </w:r>
      <w:r w:rsidR="001A6E2A">
        <w:rPr>
          <w:sz w:val="18"/>
          <w:szCs w:val="18"/>
        </w:rPr>
        <w:t xml:space="preserve"> </w:t>
      </w:r>
    </w:p>
    <w:p w:rsidR="00CC571E" w:rsidRDefault="00CC571E" w:rsidP="00B669EA">
      <w:pPr>
        <w:pStyle w:val="01PlatteTekst"/>
      </w:pPr>
    </w:p>
    <w:p w:rsidR="00267A94" w:rsidRDefault="00CC4762" w:rsidP="00B669EA">
      <w:pPr>
        <w:pStyle w:val="01PlatteTekst"/>
      </w:pPr>
      <w:r>
        <w:rPr>
          <w:noProof/>
          <w:lang w:eastAsia="nl-NL"/>
        </w:rPr>
        <w:drawing>
          <wp:inline distT="0" distB="0" distL="0" distR="0" wp14:anchorId="397E9704" wp14:editId="48745423">
            <wp:extent cx="4023561" cy="3272590"/>
            <wp:effectExtent l="19050" t="19050" r="15039" b="23060"/>
            <wp:docPr id="8"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srcRect l="16206" t="9236" r="17313" b="4140"/>
                    <a:stretch>
                      <a:fillRect/>
                    </a:stretch>
                  </pic:blipFill>
                  <pic:spPr bwMode="auto">
                    <a:xfrm>
                      <a:off x="0" y="0"/>
                      <a:ext cx="4023561" cy="3272590"/>
                    </a:xfrm>
                    <a:prstGeom prst="rect">
                      <a:avLst/>
                    </a:prstGeom>
                    <a:noFill/>
                    <a:ln w="9525">
                      <a:solidFill>
                        <a:schemeClr val="accent1"/>
                      </a:solidFill>
                      <a:miter lim="800000"/>
                      <a:headEnd/>
                      <a:tailEnd/>
                    </a:ln>
                  </pic:spPr>
                </pic:pic>
              </a:graphicData>
            </a:graphic>
          </wp:inline>
        </w:drawing>
      </w:r>
    </w:p>
    <w:p w:rsidR="00267A94" w:rsidRDefault="00267A94" w:rsidP="00B669EA">
      <w:pPr>
        <w:pStyle w:val="01PlatteTekst"/>
      </w:pPr>
    </w:p>
    <w:p w:rsidR="00267A94" w:rsidRPr="00267A94" w:rsidRDefault="00267A94" w:rsidP="00B669EA">
      <w:pPr>
        <w:pStyle w:val="01PlatteTekst"/>
      </w:pPr>
    </w:p>
    <w:p w:rsidR="00A34092" w:rsidRDefault="00D31B12" w:rsidP="00B669EA">
      <w:pPr>
        <w:pStyle w:val="01PlatteTekst"/>
        <w:rPr>
          <w:noProof/>
        </w:rPr>
      </w:pPr>
      <w:r>
        <w:rPr>
          <w:noProof/>
          <w:lang w:eastAsia="nl-NL"/>
        </w:rPr>
        <w:drawing>
          <wp:inline distT="0" distB="0" distL="0" distR="0" wp14:anchorId="31CC9AD5" wp14:editId="115CA83C">
            <wp:extent cx="4028392" cy="1869288"/>
            <wp:effectExtent l="19050" t="19050" r="10208" b="16662"/>
            <wp:docPr id="9"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l="16404" t="9236" r="13637" b="38840"/>
                    <a:stretch>
                      <a:fillRect/>
                    </a:stretch>
                  </pic:blipFill>
                  <pic:spPr bwMode="auto">
                    <a:xfrm>
                      <a:off x="0" y="0"/>
                      <a:ext cx="4030836" cy="1870422"/>
                    </a:xfrm>
                    <a:prstGeom prst="rect">
                      <a:avLst/>
                    </a:prstGeom>
                    <a:noFill/>
                    <a:ln w="9525">
                      <a:solidFill>
                        <a:schemeClr val="accent1"/>
                      </a:solidFill>
                      <a:miter lim="800000"/>
                      <a:headEnd/>
                      <a:tailEnd/>
                    </a:ln>
                  </pic:spPr>
                </pic:pic>
              </a:graphicData>
            </a:graphic>
          </wp:inline>
        </w:drawing>
      </w:r>
    </w:p>
    <w:p w:rsidR="00A34092" w:rsidRDefault="00A34092">
      <w:pPr>
        <w:spacing w:line="240" w:lineRule="auto"/>
        <w:rPr>
          <w:noProof/>
          <w:sz w:val="18"/>
          <w:szCs w:val="18"/>
        </w:rPr>
      </w:pPr>
      <w:r>
        <w:rPr>
          <w:noProof/>
        </w:rPr>
        <w:br w:type="page"/>
      </w:r>
    </w:p>
    <w:p w:rsidR="00A34092" w:rsidRPr="00737C5B" w:rsidRDefault="00A34092" w:rsidP="00737C5B">
      <w:pPr>
        <w:pStyle w:val="Kop2"/>
        <w:rPr>
          <w:noProof/>
          <w:sz w:val="20"/>
        </w:rPr>
      </w:pPr>
      <w:bookmarkStart w:id="6" w:name="_Toc460512289"/>
      <w:r w:rsidRPr="00737C5B">
        <w:rPr>
          <w:noProof/>
          <w:sz w:val="20"/>
        </w:rPr>
        <w:lastRenderedPageBreak/>
        <w:t>2.3</w:t>
      </w:r>
      <w:r w:rsidRPr="00737C5B">
        <w:rPr>
          <w:noProof/>
          <w:sz w:val="20"/>
        </w:rPr>
        <w:tab/>
        <w:t>Data.overheid.nl</w:t>
      </w:r>
      <w:bookmarkEnd w:id="6"/>
    </w:p>
    <w:p w:rsidR="00A34092" w:rsidRDefault="00A34092" w:rsidP="00B669EA">
      <w:pPr>
        <w:pStyle w:val="01PlatteTekst"/>
      </w:pPr>
    </w:p>
    <w:p w:rsidR="0010740C" w:rsidRPr="00165414" w:rsidRDefault="0010740C" w:rsidP="0010740C">
      <w:pPr>
        <w:spacing w:line="240" w:lineRule="exact"/>
        <w:rPr>
          <w:b/>
          <w:sz w:val="18"/>
          <w:szCs w:val="18"/>
        </w:rPr>
      </w:pPr>
      <w:r w:rsidRPr="00165414">
        <w:rPr>
          <w:b/>
          <w:sz w:val="18"/>
          <w:szCs w:val="18"/>
        </w:rPr>
        <w:t>O</w:t>
      </w:r>
      <w:r>
        <w:rPr>
          <w:b/>
          <w:sz w:val="18"/>
          <w:szCs w:val="18"/>
        </w:rPr>
        <w:t>mschrijving/doel van het platform</w:t>
      </w:r>
    </w:p>
    <w:p w:rsidR="002E37AB" w:rsidRPr="00DD33B4" w:rsidRDefault="002E37AB" w:rsidP="00B669EA">
      <w:pPr>
        <w:pStyle w:val="01PlatteTekst"/>
      </w:pPr>
      <w:r w:rsidRPr="00DD33B4">
        <w:t xml:space="preserve">Data.overheid.nl is het dataportaal van de Rijksoverheid </w:t>
      </w:r>
      <w:r w:rsidR="001A6E2A">
        <w:t xml:space="preserve">en geeft toegang tot </w:t>
      </w:r>
      <w:r w:rsidRPr="00DD33B4">
        <w:t xml:space="preserve">datasets van alle </w:t>
      </w:r>
      <w:r w:rsidR="001A6E2A">
        <w:t xml:space="preserve">aangesloten </w:t>
      </w:r>
      <w:r w:rsidRPr="00DD33B4">
        <w:t xml:space="preserve">Nederlandse overheden. Het is een register met informatie over en verwijzingen naar open data van de overheid en biedt inzicht in het aanbod en de vraag naar data van de Nederlandse overheid. </w:t>
      </w:r>
    </w:p>
    <w:p w:rsidR="002E37AB" w:rsidRPr="00DD33B4" w:rsidRDefault="002E37AB" w:rsidP="00B669EA">
      <w:pPr>
        <w:pStyle w:val="01PlatteTekst"/>
      </w:pPr>
    </w:p>
    <w:p w:rsidR="002E37AB" w:rsidRPr="00DD33B4" w:rsidRDefault="002E37AB" w:rsidP="00B669EA">
      <w:pPr>
        <w:pStyle w:val="01PlatteTekst"/>
      </w:pPr>
      <w:r w:rsidRPr="00DD33B4">
        <w:t xml:space="preserve">Daarnaast biedt data.overheid.nl ondersteuning aan overheidsorganisaties bij het beschikbaar maken en houden van </w:t>
      </w:r>
      <w:r w:rsidR="001A6E2A">
        <w:t xml:space="preserve">hun </w:t>
      </w:r>
      <w:r w:rsidRPr="00DD33B4">
        <w:t>data</w:t>
      </w:r>
      <w:r w:rsidR="001A6E2A">
        <w:t xml:space="preserve"> bij het portaal</w:t>
      </w:r>
      <w:r w:rsidRPr="00DD33B4">
        <w:t>. Dat doen</w:t>
      </w:r>
      <w:r w:rsidR="001A6E2A">
        <w:t xml:space="preserve"> zij door een informatieve website met veel aanbod van kennis zoals bijvoorbeeld handreikingen, door </w:t>
      </w:r>
      <w:r w:rsidRPr="00DD33B4">
        <w:t xml:space="preserve">het ontwikkelen van standaarden en door het organiseren van bijeenkomsten. </w:t>
      </w:r>
    </w:p>
    <w:p w:rsidR="002E37AB" w:rsidRPr="00DD33B4" w:rsidRDefault="002E37AB" w:rsidP="00B669EA">
      <w:pPr>
        <w:pStyle w:val="01PlatteTekst"/>
      </w:pPr>
    </w:p>
    <w:p w:rsidR="002E37AB" w:rsidRPr="00DD33B4" w:rsidRDefault="002E37AB" w:rsidP="00B669EA">
      <w:pPr>
        <w:pStyle w:val="01PlatteTekst"/>
      </w:pPr>
      <w:r w:rsidRPr="00DD33B4">
        <w:t xml:space="preserve">Overheidsdata is pas bruikbaar als deze van goede kwaliteit en relevant is. De metadata (informatie over </w:t>
      </w:r>
      <w:r w:rsidR="001A6E2A">
        <w:t xml:space="preserve">de </w:t>
      </w:r>
      <w:r w:rsidRPr="00DD33B4">
        <w:t xml:space="preserve">data) moet daarom zoveel mogelijk vertellen over de context en beschikbaarheid van de data. Data.overheid.nl controleert en verbetert daarom de vindbaarheid en </w:t>
      </w:r>
      <w:r w:rsidR="001A6E2A">
        <w:t xml:space="preserve">helpt bij verbetering van de </w:t>
      </w:r>
      <w:r w:rsidRPr="00DD33B4">
        <w:t>kwaliteit van datasets.</w:t>
      </w:r>
    </w:p>
    <w:p w:rsidR="002E37AB" w:rsidRPr="00DD33B4" w:rsidRDefault="002E37AB" w:rsidP="00B669EA">
      <w:pPr>
        <w:pStyle w:val="01PlatteTekst"/>
      </w:pPr>
    </w:p>
    <w:p w:rsidR="001A6E2A" w:rsidRPr="00DD33B4" w:rsidRDefault="002E37AB" w:rsidP="00B669EA">
      <w:pPr>
        <w:pStyle w:val="01PlatteTekst"/>
      </w:pPr>
      <w:r w:rsidRPr="00DD33B4">
        <w:t xml:space="preserve">Data.overheid.nl geeft inzicht in de vraag naar data vanuit </w:t>
      </w:r>
      <w:r w:rsidR="001A6E2A">
        <w:t>de (</w:t>
      </w:r>
      <w:r w:rsidRPr="00DD33B4">
        <w:t>her</w:t>
      </w:r>
      <w:r w:rsidR="001A6E2A">
        <w:t>)</w:t>
      </w:r>
      <w:r w:rsidRPr="00DD33B4">
        <w:t>gebruikers. Deze kunnen met een dataverzoek aangeven welke overheidsdata beschikbaar zou moeten komen. Data.overheid.nl neemt vervolgens contact op met de betreffende organisatie om te kijken of deze data als open data beschikbaar kan komen. Op data.overheid.nl wordt een overzicht bijgehouden van de lopende en afgehandelde dataverzoeken.</w:t>
      </w:r>
    </w:p>
    <w:p w:rsidR="002E37AB" w:rsidRPr="00DD33B4" w:rsidRDefault="002E37AB" w:rsidP="00B669EA">
      <w:pPr>
        <w:pStyle w:val="01PlatteTekst"/>
      </w:pPr>
    </w:p>
    <w:p w:rsidR="002E37AB" w:rsidRPr="00DD33B4" w:rsidRDefault="002E37AB" w:rsidP="002E37AB">
      <w:pPr>
        <w:spacing w:line="240" w:lineRule="exact"/>
        <w:rPr>
          <w:b/>
          <w:sz w:val="18"/>
          <w:szCs w:val="18"/>
        </w:rPr>
      </w:pPr>
      <w:r w:rsidRPr="00DD33B4">
        <w:rPr>
          <w:b/>
          <w:sz w:val="18"/>
          <w:szCs w:val="18"/>
        </w:rPr>
        <w:t>Doelgroep van het platform</w:t>
      </w:r>
    </w:p>
    <w:p w:rsidR="002E37AB" w:rsidRPr="00DD33B4" w:rsidRDefault="002E37AB" w:rsidP="002E37AB">
      <w:pPr>
        <w:spacing w:line="240" w:lineRule="exact"/>
        <w:rPr>
          <w:sz w:val="18"/>
          <w:szCs w:val="18"/>
        </w:rPr>
      </w:pPr>
      <w:r w:rsidRPr="00DD33B4">
        <w:rPr>
          <w:sz w:val="18"/>
          <w:szCs w:val="18"/>
        </w:rPr>
        <w:t xml:space="preserve">Burgers, overheidsorganisaties, studenten en wetenschappers, ontwikkelaars, ondernemers. </w:t>
      </w:r>
    </w:p>
    <w:p w:rsidR="002E37AB" w:rsidRPr="00DD33B4" w:rsidRDefault="002E37AB" w:rsidP="00B669EA">
      <w:pPr>
        <w:pStyle w:val="01PlatteTekst"/>
      </w:pPr>
    </w:p>
    <w:p w:rsidR="002E37AB" w:rsidRPr="00DD33B4" w:rsidRDefault="002E37AB" w:rsidP="002E37AB">
      <w:pPr>
        <w:spacing w:line="240" w:lineRule="exact"/>
        <w:rPr>
          <w:b/>
          <w:sz w:val="18"/>
          <w:szCs w:val="18"/>
        </w:rPr>
      </w:pPr>
      <w:r w:rsidRPr="00DD33B4">
        <w:rPr>
          <w:b/>
          <w:sz w:val="18"/>
          <w:szCs w:val="18"/>
        </w:rPr>
        <w:t xml:space="preserve">Wat is de doelgroep van het platform? </w:t>
      </w:r>
    </w:p>
    <w:p w:rsidR="002E37AB" w:rsidRPr="00DD33B4" w:rsidRDefault="002E37AB" w:rsidP="00B669EA">
      <w:pPr>
        <w:pStyle w:val="01PlatteTekst"/>
      </w:pPr>
      <w:r w:rsidRPr="00DD33B4">
        <w:t xml:space="preserve">Data.overheid.nl werkt samen met ministeries, gemeenten, waterschappen en provincies aan het open </w:t>
      </w:r>
      <w:r w:rsidR="00217732">
        <w:t>beschikbaar</w:t>
      </w:r>
      <w:r w:rsidRPr="00DD33B4">
        <w:t xml:space="preserve">stellen van data. Voor de ontwikkeling van het dataportaal maakt data.overheid.nl gebruik van leveranciers (Civity, SocratA, Textinfo en JCID) die gespecialiseerd zijn in oplossingen voor (overheids)organisaties die aan de slag willen met open data. </w:t>
      </w:r>
    </w:p>
    <w:p w:rsidR="002E37AB" w:rsidRPr="00DD33B4" w:rsidRDefault="002E37AB" w:rsidP="00B669EA">
      <w:pPr>
        <w:pStyle w:val="01PlatteTekst"/>
      </w:pPr>
    </w:p>
    <w:p w:rsidR="002E37AB" w:rsidRPr="00DD33B4" w:rsidRDefault="002E37AB" w:rsidP="002E37AB">
      <w:pPr>
        <w:spacing w:line="240" w:lineRule="exact"/>
        <w:rPr>
          <w:b/>
          <w:sz w:val="18"/>
          <w:szCs w:val="18"/>
        </w:rPr>
      </w:pPr>
      <w:r w:rsidRPr="00DD33B4">
        <w:rPr>
          <w:b/>
          <w:sz w:val="18"/>
          <w:szCs w:val="18"/>
        </w:rPr>
        <w:t>Hoeveel databestanden worden er beschikbaar gesteld voor hergeb</w:t>
      </w:r>
      <w:r w:rsidR="00A129EC">
        <w:rPr>
          <w:b/>
          <w:sz w:val="18"/>
          <w:szCs w:val="18"/>
        </w:rPr>
        <w:t>r</w:t>
      </w:r>
      <w:r w:rsidRPr="00DD33B4">
        <w:rPr>
          <w:b/>
          <w:sz w:val="18"/>
          <w:szCs w:val="18"/>
        </w:rPr>
        <w:t>uik (open data)?</w:t>
      </w:r>
    </w:p>
    <w:p w:rsidR="002E37AB" w:rsidRPr="00DD33B4" w:rsidRDefault="002E37AB" w:rsidP="00B669EA">
      <w:pPr>
        <w:pStyle w:val="01PlatteTekst"/>
      </w:pPr>
      <w:r w:rsidRPr="00DD33B4">
        <w:t>7.816, waarvan 7.813 met open data licentie en 3 met een andere licentie. Er zijn 112 data-eigenaren. Grote leveranciers van databestanden zijn het Centraal Bureau voor de Statistiek (3.925) en Rijkswaterstaat (1.309).</w:t>
      </w:r>
    </w:p>
    <w:p w:rsidR="002E37AB" w:rsidRPr="00DD33B4" w:rsidRDefault="002E37AB" w:rsidP="00B669EA">
      <w:pPr>
        <w:pStyle w:val="01PlatteTekst"/>
      </w:pPr>
      <w:r w:rsidRPr="00DD33B4">
        <w:t>Het dataportaal verwijst naar de vindplaats en/of naar de organisaties en contactpersonen achter een dataset.</w:t>
      </w:r>
      <w:r w:rsidR="00EC434F">
        <w:t xml:space="preserve"> </w:t>
      </w:r>
    </w:p>
    <w:p w:rsidR="002E37AB" w:rsidRPr="00DD33B4" w:rsidRDefault="002E37AB" w:rsidP="00B669EA">
      <w:pPr>
        <w:pStyle w:val="01PlatteTekst"/>
      </w:pPr>
    </w:p>
    <w:p w:rsidR="002E37AB" w:rsidRPr="00DD33B4" w:rsidRDefault="002E37AB" w:rsidP="00B669EA">
      <w:pPr>
        <w:pStyle w:val="01PlatteTekst"/>
      </w:pPr>
      <w:r w:rsidRPr="00DD33B4">
        <w:t>De inhoud van het Open Data Register op data.overheid.nl is als open data beschikbaar. Het register is toegankelijk via de standaard CKAN API. Met behulp van deze API kunnen organisaties een eigen toegang op het register ontwikkelen, zonder een kopie van de gegevens te hoeven maken. Het dataset register op data.overheid.nl blijft op deze manier het centrale register voor datasets van de hele Nederlandse overheid.</w:t>
      </w:r>
    </w:p>
    <w:p w:rsidR="002E37AB" w:rsidRPr="00DD33B4" w:rsidRDefault="002E37AB" w:rsidP="00B669EA">
      <w:pPr>
        <w:pStyle w:val="01PlatteTekst"/>
      </w:pPr>
    </w:p>
    <w:p w:rsidR="002E37AB" w:rsidRPr="00DD33B4" w:rsidRDefault="002E37AB" w:rsidP="002E37AB">
      <w:pPr>
        <w:spacing w:line="240" w:lineRule="exact"/>
        <w:rPr>
          <w:b/>
          <w:sz w:val="18"/>
          <w:szCs w:val="18"/>
        </w:rPr>
      </w:pPr>
      <w:r w:rsidRPr="00DD33B4">
        <w:rPr>
          <w:b/>
          <w:sz w:val="18"/>
          <w:szCs w:val="18"/>
        </w:rPr>
        <w:t xml:space="preserve">Welke informatie wordt er ontsloten? </w:t>
      </w:r>
    </w:p>
    <w:p w:rsidR="002E37AB" w:rsidRPr="00DD33B4" w:rsidRDefault="002E37AB" w:rsidP="00B669EA">
      <w:pPr>
        <w:pStyle w:val="01PlatteTekst"/>
      </w:pPr>
      <w:r w:rsidRPr="00DD33B4">
        <w:t>De open data op data.overheid.nl zijn dezelfde data die de overheidsorganisaties zelf beschikbaar hebben. Data.overheid.nl fungeert als catalogus/register naar deze data. Op data.overheid.nl wordt een thema-indeling gehanteerd om databestanden onder te verdelen. De meeste datasets (1.407) vallen onder het thema Natuur en Milieu. Het is niet goed inzichtelijk gemaakt of er archieven worden ontsloten, want dat is niet als aparte categorie opgenomen.</w:t>
      </w:r>
      <w:r w:rsidR="00EC434F">
        <w:t xml:space="preserve"> </w:t>
      </w:r>
    </w:p>
    <w:p w:rsidR="005C392A" w:rsidRPr="00DD33B4" w:rsidRDefault="005C392A" w:rsidP="00B669EA">
      <w:pPr>
        <w:pStyle w:val="01PlatteTekst"/>
      </w:pPr>
    </w:p>
    <w:p w:rsidR="00097091" w:rsidRDefault="00097091">
      <w:pPr>
        <w:spacing w:line="240" w:lineRule="auto"/>
        <w:rPr>
          <w:b/>
          <w:sz w:val="18"/>
          <w:szCs w:val="18"/>
        </w:rPr>
      </w:pPr>
      <w:r>
        <w:rPr>
          <w:b/>
          <w:sz w:val="18"/>
          <w:szCs w:val="18"/>
        </w:rPr>
        <w:br w:type="page"/>
      </w:r>
    </w:p>
    <w:p w:rsidR="005C392A" w:rsidRPr="00DD33B4" w:rsidRDefault="005C392A" w:rsidP="005C392A">
      <w:pPr>
        <w:spacing w:line="240" w:lineRule="exact"/>
        <w:rPr>
          <w:b/>
          <w:sz w:val="18"/>
          <w:szCs w:val="18"/>
        </w:rPr>
      </w:pPr>
      <w:r w:rsidRPr="00DD33B4">
        <w:rPr>
          <w:b/>
          <w:sz w:val="18"/>
          <w:szCs w:val="18"/>
        </w:rPr>
        <w:lastRenderedPageBreak/>
        <w:t>Is de data zonder registratie vooraf toegankelijk?</w:t>
      </w:r>
    </w:p>
    <w:p w:rsidR="005C392A" w:rsidRPr="00DD33B4" w:rsidRDefault="005C392A" w:rsidP="00B669EA">
      <w:pPr>
        <w:pStyle w:val="01PlatteTekst"/>
      </w:pPr>
      <w:r w:rsidRPr="00DD33B4">
        <w:t xml:space="preserve">Ja, de data is zonder registratie toegankelijk. Echter, niet veel databestanden zijn te downloaden. Meer dan de helft van de data waar naar wordt verwezen, bestaat uit webservices. Webservices zijn alleen bruikbaar in toepassingen. Voor webservices is een programmacode noodzakelijk om de webservice te bevragen en de data te gebruiken. </w:t>
      </w:r>
    </w:p>
    <w:p w:rsidR="005C392A" w:rsidRPr="00DD33B4" w:rsidRDefault="005C392A" w:rsidP="00B669EA">
      <w:pPr>
        <w:pStyle w:val="01PlatteTekst"/>
      </w:pPr>
    </w:p>
    <w:p w:rsidR="005C392A" w:rsidRPr="00DD33B4" w:rsidRDefault="005C392A" w:rsidP="00B669EA">
      <w:pPr>
        <w:pStyle w:val="01PlatteTekst"/>
      </w:pPr>
      <w:r w:rsidRPr="00DD33B4">
        <w:t>Het is mogelijk om je te registreren op data.overheid.nl , namelijk als data-eigenaar, gebruiker en beheerder. Het is niet duidelijk met welk doel je je kan/moet registreren.</w:t>
      </w:r>
    </w:p>
    <w:p w:rsidR="00AD33FD" w:rsidRDefault="00AD33FD" w:rsidP="00B669EA">
      <w:pPr>
        <w:pStyle w:val="01PlatteTekst"/>
      </w:pPr>
    </w:p>
    <w:p w:rsidR="0010740C" w:rsidRPr="00DD33B4" w:rsidRDefault="0010740C" w:rsidP="0010740C">
      <w:pPr>
        <w:spacing w:line="240" w:lineRule="exact"/>
        <w:rPr>
          <w:b/>
          <w:sz w:val="18"/>
          <w:szCs w:val="18"/>
        </w:rPr>
      </w:pPr>
      <w:r w:rsidRPr="00DD33B4">
        <w:rPr>
          <w:b/>
          <w:sz w:val="18"/>
          <w:szCs w:val="18"/>
        </w:rPr>
        <w:t>Is de data vindbaar op andere platforms voor hergebruik en open data? Zo ja, welke?</w:t>
      </w:r>
    </w:p>
    <w:p w:rsidR="0010740C" w:rsidRPr="00DD33B4" w:rsidRDefault="0010740C" w:rsidP="00B669EA">
      <w:pPr>
        <w:pStyle w:val="01PlatteTekst"/>
      </w:pPr>
      <w:r w:rsidRPr="00DD33B4">
        <w:t xml:space="preserve">Geen informatie over gevonden, maar het lijkt erop dat er geen databestanden beschikbaar worden gesteld door </w:t>
      </w:r>
      <w:r w:rsidR="00217732">
        <w:t xml:space="preserve">het platform zelf </w:t>
      </w:r>
      <w:r w:rsidRPr="00DD33B4">
        <w:t>aan anderen.</w:t>
      </w:r>
    </w:p>
    <w:p w:rsidR="0010740C" w:rsidRDefault="0010740C" w:rsidP="00B669EA">
      <w:pPr>
        <w:pStyle w:val="01PlatteTekst"/>
      </w:pPr>
    </w:p>
    <w:p w:rsidR="00AD33FD" w:rsidRPr="00CB25E4" w:rsidRDefault="00AD33FD" w:rsidP="00B669EA">
      <w:pPr>
        <w:pStyle w:val="01PlatteTekst"/>
        <w:rPr>
          <w:noProof/>
        </w:rPr>
      </w:pPr>
      <w:r w:rsidRPr="00CB25E4">
        <w:rPr>
          <w:noProof/>
          <w:lang w:eastAsia="nl-NL"/>
        </w:rPr>
        <w:drawing>
          <wp:inline distT="0" distB="0" distL="0" distR="0" wp14:anchorId="2AAECAE2" wp14:editId="0EAA05B7">
            <wp:extent cx="3689818" cy="3128210"/>
            <wp:effectExtent l="19050" t="19050" r="24932" b="15040"/>
            <wp:docPr id="10" name="Afbeelding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15"/>
                    <a:srcRect l="19191" t="12420" r="19900" b="4777"/>
                    <a:stretch>
                      <a:fillRect/>
                    </a:stretch>
                  </pic:blipFill>
                  <pic:spPr bwMode="auto">
                    <a:xfrm>
                      <a:off x="0" y="0"/>
                      <a:ext cx="3689818" cy="3128210"/>
                    </a:xfrm>
                    <a:prstGeom prst="rect">
                      <a:avLst/>
                    </a:prstGeom>
                    <a:noFill/>
                    <a:ln w="9525">
                      <a:solidFill>
                        <a:schemeClr val="accent1"/>
                      </a:solidFill>
                      <a:miter lim="800000"/>
                      <a:headEnd/>
                      <a:tailEnd/>
                    </a:ln>
                  </pic:spPr>
                </pic:pic>
              </a:graphicData>
            </a:graphic>
          </wp:inline>
        </w:drawing>
      </w:r>
    </w:p>
    <w:p w:rsidR="00AD33FD" w:rsidRPr="00CB25E4" w:rsidRDefault="00AD33FD" w:rsidP="00B669EA">
      <w:pPr>
        <w:pStyle w:val="01PlatteTekst"/>
        <w:rPr>
          <w:noProof/>
        </w:rPr>
      </w:pPr>
    </w:p>
    <w:p w:rsidR="00AD33FD" w:rsidRDefault="00AD33FD" w:rsidP="00B669EA">
      <w:pPr>
        <w:pStyle w:val="01PlatteTekst"/>
        <w:rPr>
          <w:noProof/>
        </w:rPr>
      </w:pPr>
      <w:r w:rsidRPr="00CB25E4">
        <w:rPr>
          <w:noProof/>
          <w:lang w:eastAsia="nl-NL"/>
        </w:rPr>
        <w:lastRenderedPageBreak/>
        <w:drawing>
          <wp:anchor distT="0" distB="0" distL="114300" distR="114300" simplePos="0" relativeHeight="251657216" behindDoc="0" locked="0" layoutInCell="1" allowOverlap="1" wp14:anchorId="2BA9E724" wp14:editId="3015299E">
            <wp:simplePos x="0" y="0"/>
            <wp:positionH relativeFrom="column">
              <wp:posOffset>15800</wp:posOffset>
            </wp:positionH>
            <wp:positionV relativeFrom="paragraph">
              <wp:posOffset>21478</wp:posOffset>
            </wp:positionV>
            <wp:extent cx="3703358" cy="3158378"/>
            <wp:effectExtent l="19050" t="19050" r="11392" b="22972"/>
            <wp:wrapTopAndBottom/>
            <wp:docPr id="105" name="Afbeelding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16"/>
                    <a:srcRect l="18593" t="12102" r="20293" b="4459"/>
                    <a:stretch>
                      <a:fillRect/>
                    </a:stretch>
                  </pic:blipFill>
                  <pic:spPr bwMode="auto">
                    <a:xfrm>
                      <a:off x="0" y="0"/>
                      <a:ext cx="3703358" cy="3158378"/>
                    </a:xfrm>
                    <a:prstGeom prst="rect">
                      <a:avLst/>
                    </a:prstGeom>
                    <a:noFill/>
                    <a:ln w="9525">
                      <a:solidFill>
                        <a:schemeClr val="accent1"/>
                      </a:solidFill>
                      <a:miter lim="800000"/>
                      <a:headEnd/>
                      <a:tailEnd/>
                    </a:ln>
                  </pic:spPr>
                </pic:pic>
              </a:graphicData>
            </a:graphic>
          </wp:anchor>
        </w:drawing>
      </w:r>
    </w:p>
    <w:p w:rsidR="005E2625" w:rsidRDefault="005E2625" w:rsidP="00B669EA">
      <w:pPr>
        <w:pStyle w:val="01PlatteTekst"/>
        <w:rPr>
          <w:noProof/>
        </w:rPr>
      </w:pPr>
    </w:p>
    <w:p w:rsidR="005E2625" w:rsidRDefault="00AD33FD" w:rsidP="00B669EA">
      <w:pPr>
        <w:pStyle w:val="01PlatteTekst"/>
        <w:rPr>
          <w:noProof/>
          <w:color w:val="00B5FF" w:themeColor="text2"/>
          <w:sz w:val="22"/>
          <w:szCs w:val="16"/>
        </w:rPr>
      </w:pPr>
      <w:r w:rsidRPr="00CB25E4">
        <w:rPr>
          <w:noProof/>
          <w:lang w:eastAsia="nl-NL"/>
        </w:rPr>
        <w:drawing>
          <wp:anchor distT="0" distB="0" distL="114300" distR="114300" simplePos="0" relativeHeight="251660288" behindDoc="0" locked="0" layoutInCell="1" allowOverlap="1" wp14:anchorId="36EA6E90" wp14:editId="5AA04DD2">
            <wp:simplePos x="0" y="0"/>
            <wp:positionH relativeFrom="column">
              <wp:posOffset>15800</wp:posOffset>
            </wp:positionH>
            <wp:positionV relativeFrom="paragraph">
              <wp:posOffset>20208</wp:posOffset>
            </wp:positionV>
            <wp:extent cx="3703358" cy="3127039"/>
            <wp:effectExtent l="19050" t="19050" r="11392" b="16211"/>
            <wp:wrapTopAndBottom/>
            <wp:docPr id="109" name="Afbeelding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17"/>
                    <a:srcRect l="19191" t="12102" r="19753" b="5081"/>
                    <a:stretch>
                      <a:fillRect/>
                    </a:stretch>
                  </pic:blipFill>
                  <pic:spPr bwMode="auto">
                    <a:xfrm>
                      <a:off x="0" y="0"/>
                      <a:ext cx="3703358" cy="3127039"/>
                    </a:xfrm>
                    <a:prstGeom prst="rect">
                      <a:avLst/>
                    </a:prstGeom>
                    <a:noFill/>
                    <a:ln w="9525">
                      <a:solidFill>
                        <a:schemeClr val="accent1"/>
                      </a:solidFill>
                      <a:miter lim="800000"/>
                      <a:headEnd/>
                      <a:tailEnd/>
                    </a:ln>
                  </pic:spPr>
                </pic:pic>
              </a:graphicData>
            </a:graphic>
          </wp:anchor>
        </w:drawing>
      </w:r>
    </w:p>
    <w:p w:rsidR="00097091" w:rsidRDefault="00097091">
      <w:pPr>
        <w:spacing w:line="240" w:lineRule="auto"/>
        <w:rPr>
          <w:rFonts w:asciiTheme="majorHAnsi" w:eastAsiaTheme="majorEastAsia" w:hAnsiTheme="majorHAnsi" w:cstheme="majorBidi"/>
          <w:b/>
          <w:noProof/>
          <w:color w:val="000000" w:themeColor="text1"/>
          <w:sz w:val="20"/>
          <w:szCs w:val="26"/>
        </w:rPr>
      </w:pPr>
      <w:r>
        <w:rPr>
          <w:noProof/>
          <w:sz w:val="20"/>
        </w:rPr>
        <w:br w:type="page"/>
      </w:r>
    </w:p>
    <w:p w:rsidR="00753840" w:rsidRPr="00737C5B" w:rsidRDefault="00753840" w:rsidP="00737C5B">
      <w:pPr>
        <w:pStyle w:val="Kop2"/>
        <w:rPr>
          <w:noProof/>
          <w:sz w:val="20"/>
        </w:rPr>
      </w:pPr>
      <w:bookmarkStart w:id="7" w:name="_Toc460512290"/>
      <w:r w:rsidRPr="00737C5B">
        <w:rPr>
          <w:noProof/>
          <w:sz w:val="20"/>
        </w:rPr>
        <w:lastRenderedPageBreak/>
        <w:t>2.4</w:t>
      </w:r>
      <w:r w:rsidR="00737C5B">
        <w:rPr>
          <w:noProof/>
          <w:sz w:val="20"/>
        </w:rPr>
        <w:tab/>
      </w:r>
      <w:r w:rsidR="00247F36" w:rsidRPr="00737C5B">
        <w:rPr>
          <w:noProof/>
          <w:sz w:val="20"/>
        </w:rPr>
        <w:t>Rijksdienst voor het Cultureel Erfgoed</w:t>
      </w:r>
      <w:bookmarkEnd w:id="7"/>
    </w:p>
    <w:p w:rsidR="00753840" w:rsidRDefault="00753840" w:rsidP="00B669EA">
      <w:pPr>
        <w:pStyle w:val="01PlatteTekst"/>
      </w:pPr>
    </w:p>
    <w:p w:rsidR="00247F36" w:rsidRPr="0065595E" w:rsidRDefault="00247F36" w:rsidP="00E824A4">
      <w:pPr>
        <w:spacing w:line="240" w:lineRule="exact"/>
        <w:rPr>
          <w:b/>
          <w:sz w:val="18"/>
          <w:szCs w:val="18"/>
        </w:rPr>
      </w:pPr>
      <w:r w:rsidRPr="0065595E">
        <w:rPr>
          <w:b/>
          <w:sz w:val="18"/>
          <w:szCs w:val="18"/>
        </w:rPr>
        <w:t>Omschrijving/doel van het platform</w:t>
      </w:r>
    </w:p>
    <w:p w:rsidR="00247F36" w:rsidRPr="0065595E" w:rsidRDefault="00247F36" w:rsidP="00B669EA">
      <w:pPr>
        <w:pStyle w:val="01PlatteTekst"/>
      </w:pPr>
      <w:r w:rsidRPr="0065595E">
        <w:t>De Rijksdienst voor het Cultureel Erfgoed is een onderdeel van het ministerie van Onderwijs, Cultuur en Wetenschap en voert wet- en regelgeving en erfgoedbeleid uit dat zij samen met</w:t>
      </w:r>
      <w:r w:rsidR="00EC434F">
        <w:t xml:space="preserve"> </w:t>
      </w:r>
      <w:r w:rsidRPr="0065595E">
        <w:t>het ministerie ontwikkelt.</w:t>
      </w:r>
    </w:p>
    <w:p w:rsidR="00247F36" w:rsidRPr="0065595E" w:rsidRDefault="00247F36" w:rsidP="00B669EA">
      <w:pPr>
        <w:pStyle w:val="01PlatteTekst"/>
      </w:pPr>
    </w:p>
    <w:p w:rsidR="00247F36" w:rsidRPr="0065595E" w:rsidRDefault="00247F36" w:rsidP="00B669EA">
      <w:pPr>
        <w:pStyle w:val="01PlatteTekst"/>
      </w:pPr>
      <w:r w:rsidRPr="0065595E">
        <w:t xml:space="preserve">De Rijksdienst voor het Cultureel Erfgoed is het kennisinstituut voor roerend en onroerend erfgoed. Deze kennis zet de Rijksdienst in om met wetten en regels het erfgoed te beschermen en te ontwikkelen. Samen met anderen zijn zij verantwoordelijk voor de zorg van het Nederlands erfgoed boven en onder de grond en onder water. </w:t>
      </w:r>
    </w:p>
    <w:p w:rsidR="00247F36" w:rsidRPr="0065595E" w:rsidRDefault="00247F36" w:rsidP="00B669EA">
      <w:pPr>
        <w:pStyle w:val="01PlatteTekst"/>
      </w:pPr>
    </w:p>
    <w:p w:rsidR="00247F36" w:rsidRPr="0065595E" w:rsidRDefault="00247F36" w:rsidP="00B669EA">
      <w:pPr>
        <w:pStyle w:val="01PlatteTekst"/>
      </w:pPr>
      <w:r w:rsidRPr="0065595E">
        <w:t>Sinds 2010 werkt de Rijksdienst voor het Cultureel Erfgoed onder de noemer Collectie Nederland aan de centrale ontsluiting van gedigitaliseerde museale collecties.</w:t>
      </w:r>
      <w:r w:rsidR="00EC434F">
        <w:t xml:space="preserve"> </w:t>
      </w:r>
      <w:r w:rsidRPr="0065595E">
        <w:t>De digitale erfgoedcollecties van Nederland worden op een plek samengebracht en kunnen vervolgens weer gebruikt worden in diverse toepassingen. Daarnaast wordt de internationale zichtbaarheid van Nederlands erfgoed vergroot door collecties door te zetten naar Europeana.</w:t>
      </w:r>
    </w:p>
    <w:p w:rsidR="00247F36" w:rsidRPr="0065595E" w:rsidRDefault="00247F36" w:rsidP="00B669EA">
      <w:pPr>
        <w:pStyle w:val="01PlatteTekst"/>
      </w:pPr>
    </w:p>
    <w:p w:rsidR="00247F36" w:rsidRPr="0065595E" w:rsidRDefault="00E824A4" w:rsidP="00247F36">
      <w:pPr>
        <w:spacing w:after="105" w:line="240" w:lineRule="auto"/>
        <w:rPr>
          <w:sz w:val="18"/>
          <w:szCs w:val="18"/>
        </w:rPr>
      </w:pPr>
      <w:r w:rsidRPr="0065595E">
        <w:rPr>
          <w:sz w:val="18"/>
          <w:szCs w:val="18"/>
        </w:rPr>
        <w:t>De</w:t>
      </w:r>
      <w:r w:rsidR="00EC434F">
        <w:rPr>
          <w:sz w:val="18"/>
          <w:szCs w:val="18"/>
        </w:rPr>
        <w:t xml:space="preserve"> </w:t>
      </w:r>
      <w:r w:rsidR="00247F36" w:rsidRPr="0065595E">
        <w:rPr>
          <w:sz w:val="18"/>
          <w:szCs w:val="18"/>
        </w:rPr>
        <w:t>Rijksdienst voor het Cultureel Erfgoed treedt op als nationale aggregator binnen het Europeana netwerk. Dit betekent dat collecties die deelnemen aan DiMCoN (Digitale Museale Collectie Nederland) ook worden doorgegeven aan Europeana.</w:t>
      </w:r>
    </w:p>
    <w:p w:rsidR="00247F36" w:rsidRPr="0065595E" w:rsidRDefault="00247F36" w:rsidP="00B669EA">
      <w:pPr>
        <w:pStyle w:val="01PlatteTekst"/>
      </w:pPr>
      <w:r w:rsidRPr="0065595E">
        <w:t>Het project Digitale Collectie is per juni 2015 voortgezet als onderdeel van het Netwerk Digitaal Erfgoed (NDE). Zo blijft de Digitale Collectie voorzien in een landelijke infrastructuur voor het ontsluiten van informatie over digitale objecten. Als basis hiervoor dient de infrastructuur die eerder is opgezet voor het project.</w:t>
      </w:r>
    </w:p>
    <w:p w:rsidR="00247F36" w:rsidRPr="0065595E" w:rsidRDefault="00247F36" w:rsidP="00B669EA">
      <w:pPr>
        <w:pStyle w:val="01PlatteTekst"/>
      </w:pPr>
    </w:p>
    <w:p w:rsidR="00247F36" w:rsidRPr="0065595E" w:rsidRDefault="00E824A4" w:rsidP="00247F36">
      <w:pPr>
        <w:spacing w:line="240" w:lineRule="exact"/>
        <w:rPr>
          <w:b/>
          <w:sz w:val="18"/>
          <w:szCs w:val="18"/>
        </w:rPr>
      </w:pPr>
      <w:r w:rsidRPr="0065595E">
        <w:rPr>
          <w:b/>
          <w:sz w:val="18"/>
          <w:szCs w:val="18"/>
        </w:rPr>
        <w:t xml:space="preserve">Wat is de doelgroep van het platform? </w:t>
      </w:r>
    </w:p>
    <w:p w:rsidR="00247F36" w:rsidRPr="0065595E" w:rsidRDefault="00247F36" w:rsidP="00B669EA">
      <w:pPr>
        <w:pStyle w:val="01PlatteTekst"/>
      </w:pPr>
      <w:r w:rsidRPr="0065595E">
        <w:t>Erfgoedprofessionals, studenten en andere geïnteresseerden.</w:t>
      </w:r>
    </w:p>
    <w:p w:rsidR="00247F36" w:rsidRPr="0065595E" w:rsidRDefault="00247F36" w:rsidP="00247F36">
      <w:pPr>
        <w:spacing w:line="240" w:lineRule="exact"/>
        <w:rPr>
          <w:sz w:val="18"/>
          <w:szCs w:val="18"/>
        </w:rPr>
      </w:pPr>
    </w:p>
    <w:p w:rsidR="00247F36" w:rsidRPr="0065595E" w:rsidRDefault="00247F36" w:rsidP="00247F36">
      <w:pPr>
        <w:spacing w:line="240" w:lineRule="exact"/>
        <w:rPr>
          <w:b/>
          <w:sz w:val="18"/>
          <w:szCs w:val="18"/>
        </w:rPr>
      </w:pPr>
      <w:r w:rsidRPr="0065595E">
        <w:rPr>
          <w:b/>
          <w:sz w:val="18"/>
          <w:szCs w:val="18"/>
        </w:rPr>
        <w:t xml:space="preserve">Wie is aangesloten bij het platform? </w:t>
      </w:r>
    </w:p>
    <w:p w:rsidR="00247F36" w:rsidRPr="0065595E" w:rsidRDefault="00247F36" w:rsidP="00B669EA">
      <w:pPr>
        <w:pStyle w:val="01PlatteTekst"/>
      </w:pPr>
      <w:r w:rsidRPr="0065595E">
        <w:t>De volgende organisaties zijn als partner aangesloten bij Erfgoed Digitaal/</w:t>
      </w:r>
      <w:r w:rsidR="00E824A4" w:rsidRPr="0065595E">
        <w:t>Collectie Nederland:</w:t>
      </w:r>
    </w:p>
    <w:p w:rsidR="00247F36" w:rsidRPr="0065595E" w:rsidRDefault="002E62FF" w:rsidP="00B669EA">
      <w:pPr>
        <w:pStyle w:val="01PlatteTekst"/>
        <w:numPr>
          <w:ilvl w:val="0"/>
          <w:numId w:val="34"/>
        </w:numPr>
      </w:pPr>
      <w:hyperlink r:id="rId18" w:history="1">
        <w:r w:rsidR="00247F36" w:rsidRPr="0065595E">
          <w:t>Koninklijke Bibliotheek</w:t>
        </w:r>
      </w:hyperlink>
    </w:p>
    <w:p w:rsidR="00247F36" w:rsidRPr="0065595E" w:rsidRDefault="002E62FF" w:rsidP="00B669EA">
      <w:pPr>
        <w:pStyle w:val="01PlatteTekst"/>
        <w:numPr>
          <w:ilvl w:val="0"/>
          <w:numId w:val="34"/>
        </w:numPr>
      </w:pPr>
      <w:hyperlink r:id="rId19" w:history="1">
        <w:r w:rsidR="00247F36" w:rsidRPr="0065595E">
          <w:t>Nationaal Archief</w:t>
        </w:r>
      </w:hyperlink>
    </w:p>
    <w:p w:rsidR="00247F36" w:rsidRPr="0065595E" w:rsidRDefault="002E62FF" w:rsidP="00B669EA">
      <w:pPr>
        <w:pStyle w:val="01PlatteTekst"/>
        <w:numPr>
          <w:ilvl w:val="0"/>
          <w:numId w:val="34"/>
        </w:numPr>
      </w:pPr>
      <w:hyperlink r:id="rId20" w:history="1">
        <w:r w:rsidR="00247F36" w:rsidRPr="0065595E">
          <w:t>Beeld en Geluid</w:t>
        </w:r>
      </w:hyperlink>
    </w:p>
    <w:p w:rsidR="00247F36" w:rsidRPr="0065595E" w:rsidRDefault="002E62FF" w:rsidP="00B669EA">
      <w:pPr>
        <w:pStyle w:val="01PlatteTekst"/>
        <w:numPr>
          <w:ilvl w:val="0"/>
          <w:numId w:val="34"/>
        </w:numPr>
      </w:pPr>
      <w:hyperlink r:id="rId21" w:history="1">
        <w:r w:rsidR="00247F36" w:rsidRPr="0065595E">
          <w:t>Digitale Collectie</w:t>
        </w:r>
      </w:hyperlink>
    </w:p>
    <w:p w:rsidR="00247F36" w:rsidRPr="0065595E" w:rsidRDefault="002E62FF" w:rsidP="00B669EA">
      <w:pPr>
        <w:pStyle w:val="01PlatteTekst"/>
        <w:numPr>
          <w:ilvl w:val="0"/>
          <w:numId w:val="34"/>
        </w:numPr>
      </w:pPr>
      <w:hyperlink r:id="rId22" w:history="1">
        <w:r w:rsidR="00247F36" w:rsidRPr="0065595E">
          <w:t>Digitaal Erfgoed Nederland (DEN)</w:t>
        </w:r>
      </w:hyperlink>
    </w:p>
    <w:p w:rsidR="00247F36" w:rsidRPr="0065595E" w:rsidRDefault="00247F36" w:rsidP="00B669EA">
      <w:pPr>
        <w:pStyle w:val="01PlatteTekst"/>
      </w:pPr>
    </w:p>
    <w:p w:rsidR="00247F36" w:rsidRPr="0065595E" w:rsidRDefault="00247F36" w:rsidP="00247F36">
      <w:pPr>
        <w:spacing w:line="240" w:lineRule="exact"/>
        <w:rPr>
          <w:b/>
          <w:sz w:val="18"/>
          <w:szCs w:val="18"/>
        </w:rPr>
      </w:pPr>
      <w:r w:rsidRPr="0065595E">
        <w:rPr>
          <w:b/>
          <w:sz w:val="18"/>
          <w:szCs w:val="18"/>
        </w:rPr>
        <w:t xml:space="preserve">Hoeveel </w:t>
      </w:r>
      <w:r w:rsidR="00E824A4" w:rsidRPr="0065595E">
        <w:rPr>
          <w:b/>
          <w:sz w:val="18"/>
          <w:szCs w:val="18"/>
        </w:rPr>
        <w:t>databestanden worden er beschikbaar gesteld voor hergebruik (open data)?</w:t>
      </w:r>
    </w:p>
    <w:p w:rsidR="00247F36" w:rsidRPr="0065595E" w:rsidRDefault="00247F36" w:rsidP="00247F36">
      <w:pPr>
        <w:spacing w:after="105" w:line="240" w:lineRule="auto"/>
        <w:rPr>
          <w:sz w:val="18"/>
          <w:szCs w:val="18"/>
        </w:rPr>
      </w:pPr>
      <w:r w:rsidRPr="0065595E">
        <w:rPr>
          <w:sz w:val="18"/>
          <w:szCs w:val="18"/>
        </w:rPr>
        <w:t xml:space="preserve">Bij de Digitale Collectie Nederland zijn meer dan 30 collecties van archieven, musea en andere cultuurinstellingen aangesloten. In totaal levert dat meer dan 3.3 miljoen objecten op, allemaal doorzoekbaar in één website. </w:t>
      </w:r>
    </w:p>
    <w:p w:rsidR="00247F36" w:rsidRPr="0065595E" w:rsidRDefault="00E824A4" w:rsidP="00247F36">
      <w:pPr>
        <w:pStyle w:val="Normaalweb"/>
        <w:rPr>
          <w:rFonts w:asciiTheme="minorHAnsi" w:eastAsiaTheme="minorHAnsi" w:hAnsiTheme="minorHAnsi" w:cstheme="minorBidi"/>
          <w:sz w:val="18"/>
          <w:szCs w:val="18"/>
          <w:lang w:eastAsia="en-US"/>
        </w:rPr>
      </w:pPr>
      <w:r w:rsidRPr="0065595E">
        <w:rPr>
          <w:rFonts w:asciiTheme="minorHAnsi" w:eastAsiaTheme="minorHAnsi" w:hAnsiTheme="minorHAnsi" w:cstheme="minorBidi"/>
          <w:sz w:val="18"/>
          <w:szCs w:val="18"/>
          <w:lang w:eastAsia="en-US"/>
        </w:rPr>
        <w:t>D</w:t>
      </w:r>
      <w:r w:rsidR="00247F36" w:rsidRPr="0065595E">
        <w:rPr>
          <w:rFonts w:asciiTheme="minorHAnsi" w:eastAsiaTheme="minorHAnsi" w:hAnsiTheme="minorHAnsi" w:cstheme="minorBidi"/>
          <w:sz w:val="18"/>
          <w:szCs w:val="18"/>
          <w:lang w:eastAsia="en-US"/>
        </w:rPr>
        <w:t>e Rijksdienst voor het Cultureel Erfgoed stimuleert het hergebruik van gegevens. Daarom zijn alle data en afbeeldingen beschikbaar voor iedereen die daar interesse in heeft</w:t>
      </w:r>
      <w:r w:rsidR="00BE7679">
        <w:rPr>
          <w:rFonts w:asciiTheme="minorHAnsi" w:eastAsiaTheme="minorHAnsi" w:hAnsiTheme="minorHAnsi" w:cstheme="minorBidi"/>
          <w:sz w:val="18"/>
          <w:szCs w:val="18"/>
          <w:lang w:eastAsia="en-US"/>
        </w:rPr>
        <w:t xml:space="preserve">. Via DimCon is de data </w:t>
      </w:r>
      <w:r w:rsidR="00921FB1">
        <w:rPr>
          <w:rFonts w:asciiTheme="minorHAnsi" w:eastAsiaTheme="minorHAnsi" w:hAnsiTheme="minorHAnsi" w:cstheme="minorBidi"/>
          <w:sz w:val="18"/>
          <w:szCs w:val="18"/>
          <w:lang w:eastAsia="en-US"/>
        </w:rPr>
        <w:t>beschikbaar</w:t>
      </w:r>
      <w:r w:rsidR="00BE7679">
        <w:rPr>
          <w:rFonts w:asciiTheme="minorHAnsi" w:eastAsiaTheme="minorHAnsi" w:hAnsiTheme="minorHAnsi" w:cstheme="minorBidi"/>
          <w:sz w:val="18"/>
          <w:szCs w:val="18"/>
          <w:lang w:eastAsia="en-US"/>
        </w:rPr>
        <w:t xml:space="preserve"> </w:t>
      </w:r>
      <w:r w:rsidR="00F7524B">
        <w:rPr>
          <w:rFonts w:asciiTheme="minorHAnsi" w:eastAsiaTheme="minorHAnsi" w:hAnsiTheme="minorHAnsi" w:cstheme="minorBidi"/>
          <w:sz w:val="18"/>
          <w:szCs w:val="18"/>
          <w:lang w:eastAsia="en-US"/>
        </w:rPr>
        <w:t>door middel van een API na registratie</w:t>
      </w:r>
      <w:r w:rsidR="00247F36" w:rsidRPr="0065595E">
        <w:rPr>
          <w:rFonts w:asciiTheme="minorHAnsi" w:eastAsiaTheme="minorHAnsi" w:hAnsiTheme="minorHAnsi" w:cstheme="minorBidi"/>
          <w:sz w:val="18"/>
          <w:szCs w:val="18"/>
          <w:lang w:eastAsia="en-US"/>
        </w:rPr>
        <w:t xml:space="preserve">. De </w:t>
      </w:r>
      <w:r w:rsidR="007769B0">
        <w:rPr>
          <w:rFonts w:asciiTheme="minorHAnsi" w:eastAsiaTheme="minorHAnsi" w:hAnsiTheme="minorHAnsi" w:cstheme="minorBidi"/>
          <w:sz w:val="18"/>
          <w:szCs w:val="18"/>
          <w:lang w:eastAsia="en-US"/>
        </w:rPr>
        <w:t xml:space="preserve">beeldbank van het RCE wordt </w:t>
      </w:r>
      <w:r w:rsidR="00247F36" w:rsidRPr="0065595E">
        <w:rPr>
          <w:rFonts w:asciiTheme="minorHAnsi" w:eastAsiaTheme="minorHAnsi" w:hAnsiTheme="minorHAnsi" w:cstheme="minorBidi"/>
          <w:sz w:val="18"/>
          <w:szCs w:val="18"/>
          <w:lang w:eastAsia="en-US"/>
        </w:rPr>
        <w:t xml:space="preserve">ook aangeboden via Open Cultuur Data. Dat is de plek waar alle data gedocumenteerd en bijgehouden wordt. </w:t>
      </w:r>
    </w:p>
    <w:p w:rsidR="00247F36" w:rsidRPr="0065595E" w:rsidRDefault="00247F36" w:rsidP="00247F36">
      <w:pPr>
        <w:spacing w:line="240" w:lineRule="exact"/>
        <w:rPr>
          <w:b/>
          <w:sz w:val="18"/>
          <w:szCs w:val="18"/>
        </w:rPr>
      </w:pPr>
      <w:r w:rsidRPr="0065595E">
        <w:rPr>
          <w:b/>
          <w:sz w:val="18"/>
          <w:szCs w:val="18"/>
        </w:rPr>
        <w:t>W</w:t>
      </w:r>
      <w:r w:rsidR="00E824A4" w:rsidRPr="0065595E">
        <w:rPr>
          <w:b/>
          <w:sz w:val="18"/>
          <w:szCs w:val="18"/>
        </w:rPr>
        <w:t xml:space="preserve">elke </w:t>
      </w:r>
      <w:r w:rsidRPr="0065595E">
        <w:rPr>
          <w:b/>
          <w:sz w:val="18"/>
          <w:szCs w:val="18"/>
        </w:rPr>
        <w:t xml:space="preserve">informatie wordt er ontsloten? </w:t>
      </w:r>
    </w:p>
    <w:p w:rsidR="00247F36" w:rsidRPr="0065595E" w:rsidRDefault="00247F36" w:rsidP="00247F36">
      <w:pPr>
        <w:spacing w:after="105" w:line="240" w:lineRule="auto"/>
        <w:rPr>
          <w:sz w:val="18"/>
          <w:szCs w:val="18"/>
        </w:rPr>
      </w:pPr>
      <w:r w:rsidRPr="0065595E">
        <w:rPr>
          <w:sz w:val="18"/>
          <w:szCs w:val="18"/>
        </w:rPr>
        <w:t>De Rijksdienst voor het Cultureel Erfgoed houdt zich bezig met vier vakgebieden: monumenten, archeologie, cultuurlandschap en collecties.</w:t>
      </w:r>
      <w:r w:rsidR="00EC434F">
        <w:rPr>
          <w:sz w:val="18"/>
          <w:szCs w:val="18"/>
        </w:rPr>
        <w:t xml:space="preserve"> </w:t>
      </w:r>
      <w:r w:rsidRPr="0065595E">
        <w:rPr>
          <w:sz w:val="18"/>
          <w:szCs w:val="18"/>
        </w:rPr>
        <w:t xml:space="preserve">Er is geen open </w:t>
      </w:r>
      <w:r w:rsidR="00471565">
        <w:rPr>
          <w:sz w:val="18"/>
          <w:szCs w:val="18"/>
        </w:rPr>
        <w:t>collectiedata</w:t>
      </w:r>
      <w:r w:rsidRPr="0065595E">
        <w:rPr>
          <w:sz w:val="18"/>
          <w:szCs w:val="18"/>
        </w:rPr>
        <w:t xml:space="preserve"> </w:t>
      </w:r>
      <w:r w:rsidR="00F7524B">
        <w:rPr>
          <w:sz w:val="18"/>
          <w:szCs w:val="18"/>
        </w:rPr>
        <w:t xml:space="preserve">van archieven </w:t>
      </w:r>
      <w:r w:rsidRPr="0065595E">
        <w:rPr>
          <w:sz w:val="18"/>
          <w:szCs w:val="18"/>
        </w:rPr>
        <w:t>opgenomen.</w:t>
      </w:r>
      <w:r w:rsidR="00EC434F">
        <w:rPr>
          <w:sz w:val="18"/>
          <w:szCs w:val="18"/>
        </w:rPr>
        <w:t xml:space="preserve"> </w:t>
      </w:r>
      <w:r w:rsidRPr="0065595E">
        <w:rPr>
          <w:sz w:val="18"/>
          <w:szCs w:val="18"/>
        </w:rPr>
        <w:t>In de huidige versie van Erfgoed Digitaal/Collectie Nederland worden meer dan 3.3 miljoen objecten afkomstig van een 30-tal verschillende bronnen ontsloten.</w:t>
      </w:r>
    </w:p>
    <w:p w:rsidR="00E824A4" w:rsidRPr="0065595E" w:rsidRDefault="00E824A4" w:rsidP="00B669EA">
      <w:pPr>
        <w:pStyle w:val="01PlatteTekst"/>
      </w:pPr>
    </w:p>
    <w:p w:rsidR="00247F36" w:rsidRPr="0065595E" w:rsidRDefault="00247F36" w:rsidP="00B669EA">
      <w:pPr>
        <w:pStyle w:val="01PlatteTekst"/>
      </w:pPr>
      <w:r w:rsidRPr="0065595E">
        <w:t>Digitale Collectie biedt Nederlandse erfgoedinstellingen de infrastructuur in de vorm van een Nationale Aggregator om hun gedigitaliseerde collecties toegankelijk te maken. De erfgoedinstellingen blijven zelf verantwoordelijk voor de digitalisering en de online presentatie. De aggregator biedt hen evenwel een duidelijke standaard voor de aansluiting van hun digitale collecties op andere nationale en internationale diensten en voorzieningen, binnen én buiten de erfgoedsector.</w:t>
      </w:r>
    </w:p>
    <w:p w:rsidR="00247F36" w:rsidRPr="0065595E" w:rsidRDefault="00247F36" w:rsidP="00B669EA">
      <w:pPr>
        <w:pStyle w:val="01PlatteTekst"/>
      </w:pPr>
    </w:p>
    <w:p w:rsidR="00247F36" w:rsidRPr="0065595E" w:rsidRDefault="00247F36" w:rsidP="00247F36">
      <w:pPr>
        <w:spacing w:after="105" w:line="240" w:lineRule="auto"/>
        <w:rPr>
          <w:sz w:val="18"/>
          <w:szCs w:val="18"/>
        </w:rPr>
      </w:pPr>
      <w:r w:rsidRPr="0065595E">
        <w:rPr>
          <w:sz w:val="18"/>
          <w:szCs w:val="18"/>
        </w:rPr>
        <w:t>De zoekomgeving is gebaseerd op de open source versie van het Europeana framework. Bovenop de door dit framework geleverde indexerings- en zoekfunctionaliteit ontwikkelt de Rijksdienst voor het Cultureel Erfgoed eigen, geavanceerde zoektoepassingen voor de erfgoedprofessional. Er is ook een API voor ontwikkelaars.</w:t>
      </w:r>
    </w:p>
    <w:p w:rsidR="00904F13" w:rsidRPr="0065595E" w:rsidRDefault="00904F13" w:rsidP="00904F13">
      <w:pPr>
        <w:spacing w:line="240" w:lineRule="exact"/>
        <w:rPr>
          <w:b/>
          <w:sz w:val="18"/>
          <w:szCs w:val="18"/>
        </w:rPr>
      </w:pPr>
      <w:r w:rsidRPr="0065595E">
        <w:rPr>
          <w:b/>
          <w:sz w:val="18"/>
          <w:szCs w:val="18"/>
        </w:rPr>
        <w:t>Is de data zonder registratie vooraf toegankelijk?</w:t>
      </w:r>
    </w:p>
    <w:p w:rsidR="00904F13" w:rsidRPr="0065595E" w:rsidRDefault="00BE7679" w:rsidP="00B669EA">
      <w:pPr>
        <w:pStyle w:val="01PlatteTekst"/>
      </w:pPr>
      <w:r>
        <w:t>Ja</w:t>
      </w:r>
      <w:r w:rsidR="00904F13" w:rsidRPr="0065595E">
        <w:t xml:space="preserve">, de data is </w:t>
      </w:r>
      <w:r>
        <w:t xml:space="preserve">via Open Cultuur Data </w:t>
      </w:r>
      <w:r w:rsidR="00904F13" w:rsidRPr="0065595E">
        <w:t>zonder registratie toegankelijk.</w:t>
      </w:r>
    </w:p>
    <w:p w:rsidR="00247F36" w:rsidRPr="0065595E" w:rsidRDefault="00247F36" w:rsidP="00247F36">
      <w:pPr>
        <w:spacing w:line="240" w:lineRule="exact"/>
        <w:rPr>
          <w:b/>
          <w:sz w:val="18"/>
          <w:szCs w:val="18"/>
        </w:rPr>
      </w:pPr>
    </w:p>
    <w:p w:rsidR="00247F36" w:rsidRPr="0065595E" w:rsidRDefault="00247F36" w:rsidP="00247F36">
      <w:pPr>
        <w:spacing w:line="240" w:lineRule="exact"/>
        <w:rPr>
          <w:b/>
          <w:sz w:val="18"/>
          <w:szCs w:val="18"/>
        </w:rPr>
      </w:pPr>
      <w:r w:rsidRPr="0065595E">
        <w:rPr>
          <w:b/>
          <w:sz w:val="18"/>
          <w:szCs w:val="18"/>
        </w:rPr>
        <w:t>Is de data vindbaar op andere platforms voor hergebruik en open data? Zo ja, welke?</w:t>
      </w:r>
    </w:p>
    <w:p w:rsidR="00247F36" w:rsidRPr="0065595E" w:rsidRDefault="00BE7679" w:rsidP="00B669EA">
      <w:pPr>
        <w:pStyle w:val="01PlatteTekst"/>
      </w:pPr>
      <w:r>
        <w:t>Europeana, Open Cultuur Data</w:t>
      </w:r>
    </w:p>
    <w:p w:rsidR="00E824A4" w:rsidRPr="00CB25E4" w:rsidRDefault="00E824A4" w:rsidP="00B669EA">
      <w:pPr>
        <w:pStyle w:val="01PlatteTekst"/>
      </w:pPr>
    </w:p>
    <w:p w:rsidR="00AD33FD" w:rsidRDefault="00AD33FD" w:rsidP="00B669EA">
      <w:pPr>
        <w:pStyle w:val="01PlatteTekst"/>
      </w:pPr>
    </w:p>
    <w:p w:rsidR="00E824A4" w:rsidRPr="00CB25E4" w:rsidRDefault="00E824A4" w:rsidP="00E824A4">
      <w:pPr>
        <w:spacing w:line="240" w:lineRule="auto"/>
        <w:rPr>
          <w:noProof/>
        </w:rPr>
      </w:pPr>
      <w:r w:rsidRPr="00CB25E4">
        <w:rPr>
          <w:noProof/>
          <w:lang w:eastAsia="nl-NL"/>
        </w:rPr>
        <w:drawing>
          <wp:inline distT="0" distB="0" distL="0" distR="0" wp14:anchorId="52D66461" wp14:editId="05D5B715">
            <wp:extent cx="3744428" cy="2581627"/>
            <wp:effectExtent l="19050" t="19050" r="27472" b="28223"/>
            <wp:docPr id="110" name="Afbeelding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23"/>
                    <a:srcRect l="12622" t="12739" r="12445" b="4691"/>
                    <a:stretch>
                      <a:fillRect/>
                    </a:stretch>
                  </pic:blipFill>
                  <pic:spPr bwMode="auto">
                    <a:xfrm>
                      <a:off x="0" y="0"/>
                      <a:ext cx="3743958" cy="2581303"/>
                    </a:xfrm>
                    <a:prstGeom prst="rect">
                      <a:avLst/>
                    </a:prstGeom>
                    <a:noFill/>
                    <a:ln w="9525">
                      <a:solidFill>
                        <a:schemeClr val="accent1"/>
                      </a:solidFill>
                      <a:miter lim="800000"/>
                      <a:headEnd/>
                      <a:tailEnd/>
                    </a:ln>
                  </pic:spPr>
                </pic:pic>
              </a:graphicData>
            </a:graphic>
          </wp:inline>
        </w:drawing>
      </w:r>
    </w:p>
    <w:p w:rsidR="00E824A4" w:rsidRPr="00CB25E4" w:rsidRDefault="00097091" w:rsidP="00097091">
      <w:pPr>
        <w:spacing w:line="240" w:lineRule="auto"/>
      </w:pPr>
      <w:r>
        <w:rPr>
          <w:noProof/>
          <w:lang w:eastAsia="nl-NL"/>
        </w:rPr>
        <w:lastRenderedPageBreak/>
        <w:drawing>
          <wp:anchor distT="0" distB="0" distL="114300" distR="114300" simplePos="0" relativeHeight="251663360" behindDoc="0" locked="0" layoutInCell="1" allowOverlap="1" wp14:anchorId="72DD4BEF" wp14:editId="2EB70F94">
            <wp:simplePos x="0" y="0"/>
            <wp:positionH relativeFrom="column">
              <wp:posOffset>38735</wp:posOffset>
            </wp:positionH>
            <wp:positionV relativeFrom="paragraph">
              <wp:posOffset>2746375</wp:posOffset>
            </wp:positionV>
            <wp:extent cx="3738245" cy="2402205"/>
            <wp:effectExtent l="19050" t="19050" r="14605" b="17145"/>
            <wp:wrapTopAndBottom/>
            <wp:docPr id="111"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srcRect l="10433" t="8481" r="13240" b="4594"/>
                    <a:stretch>
                      <a:fillRect/>
                    </a:stretch>
                  </pic:blipFill>
                  <pic:spPr bwMode="auto">
                    <a:xfrm>
                      <a:off x="0" y="0"/>
                      <a:ext cx="3738245" cy="2402205"/>
                    </a:xfrm>
                    <a:prstGeom prst="rect">
                      <a:avLst/>
                    </a:prstGeom>
                    <a:noFill/>
                    <a:ln w="9525">
                      <a:solidFill>
                        <a:schemeClr val="accent1"/>
                      </a:solidFill>
                      <a:miter lim="800000"/>
                      <a:headEnd/>
                      <a:tailEnd/>
                    </a:ln>
                  </pic:spPr>
                </pic:pic>
              </a:graphicData>
            </a:graphic>
          </wp:anchor>
        </w:drawing>
      </w:r>
      <w:r>
        <w:rPr>
          <w:noProof/>
          <w:lang w:eastAsia="nl-NL"/>
        </w:rPr>
        <w:drawing>
          <wp:anchor distT="0" distB="0" distL="114300" distR="114300" simplePos="0" relativeHeight="251666432" behindDoc="0" locked="0" layoutInCell="1" allowOverlap="1" wp14:anchorId="3FDD6F11" wp14:editId="2CFAB1E6">
            <wp:simplePos x="0" y="0"/>
            <wp:positionH relativeFrom="column">
              <wp:posOffset>32385</wp:posOffset>
            </wp:positionH>
            <wp:positionV relativeFrom="paragraph">
              <wp:posOffset>-420370</wp:posOffset>
            </wp:positionV>
            <wp:extent cx="3737610" cy="2868295"/>
            <wp:effectExtent l="19050" t="19050" r="15240" b="27305"/>
            <wp:wrapTopAndBottom/>
            <wp:docPr id="112"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srcRect l="18394" t="10601" r="19803" b="5300"/>
                    <a:stretch>
                      <a:fillRect/>
                    </a:stretch>
                  </pic:blipFill>
                  <pic:spPr bwMode="auto">
                    <a:xfrm>
                      <a:off x="0" y="0"/>
                      <a:ext cx="3737610" cy="2868295"/>
                    </a:xfrm>
                    <a:prstGeom prst="rect">
                      <a:avLst/>
                    </a:prstGeom>
                    <a:noFill/>
                    <a:ln w="9525">
                      <a:solidFill>
                        <a:schemeClr val="accent1"/>
                      </a:solidFill>
                      <a:miter lim="800000"/>
                      <a:headEnd/>
                      <a:tailEnd/>
                    </a:ln>
                  </pic:spPr>
                </pic:pic>
              </a:graphicData>
            </a:graphic>
          </wp:anchor>
        </w:drawing>
      </w:r>
    </w:p>
    <w:p w:rsidR="00E824A4" w:rsidRPr="00CB25E4" w:rsidRDefault="00E824A4" w:rsidP="00E824A4">
      <w:pPr>
        <w:pStyle w:val="Kop2"/>
        <w:rPr>
          <w:noProof/>
        </w:rPr>
      </w:pPr>
    </w:p>
    <w:p w:rsidR="00E824A4" w:rsidRPr="00CB25E4" w:rsidRDefault="00E824A4" w:rsidP="00E824A4">
      <w:pPr>
        <w:spacing w:line="240" w:lineRule="auto"/>
        <w:rPr>
          <w:rFonts w:asciiTheme="majorHAnsi" w:eastAsiaTheme="majorEastAsia" w:hAnsiTheme="majorHAnsi" w:cstheme="majorBidi"/>
          <w:b/>
          <w:noProof/>
          <w:color w:val="000000" w:themeColor="text1"/>
          <w:sz w:val="18"/>
          <w:szCs w:val="26"/>
        </w:rPr>
      </w:pPr>
      <w:r w:rsidRPr="00CB25E4">
        <w:rPr>
          <w:noProof/>
          <w:lang w:eastAsia="nl-NL"/>
        </w:rPr>
        <w:drawing>
          <wp:inline distT="0" distB="0" distL="0" distR="0" wp14:anchorId="28878C6A" wp14:editId="73227966">
            <wp:extent cx="3758698" cy="2283765"/>
            <wp:effectExtent l="19050" t="19050" r="13202" b="21285"/>
            <wp:docPr id="114"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srcRect l="11229" t="11307" r="11650" b="5300"/>
                    <a:stretch>
                      <a:fillRect/>
                    </a:stretch>
                  </pic:blipFill>
                  <pic:spPr bwMode="auto">
                    <a:xfrm>
                      <a:off x="0" y="0"/>
                      <a:ext cx="3756338" cy="2282331"/>
                    </a:xfrm>
                    <a:prstGeom prst="rect">
                      <a:avLst/>
                    </a:prstGeom>
                    <a:noFill/>
                    <a:ln w="9525">
                      <a:solidFill>
                        <a:schemeClr val="accent1"/>
                      </a:solidFill>
                      <a:miter lim="800000"/>
                      <a:headEnd/>
                      <a:tailEnd/>
                    </a:ln>
                  </pic:spPr>
                </pic:pic>
              </a:graphicData>
            </a:graphic>
          </wp:inline>
        </w:drawing>
      </w:r>
      <w:r w:rsidRPr="00CB25E4">
        <w:rPr>
          <w:noProof/>
        </w:rPr>
        <w:br w:type="page"/>
      </w:r>
    </w:p>
    <w:p w:rsidR="00E824A4" w:rsidRPr="00CB25E4" w:rsidRDefault="00E824A4" w:rsidP="00E824A4">
      <w:pPr>
        <w:spacing w:line="240" w:lineRule="auto"/>
        <w:rPr>
          <w:noProof/>
        </w:rPr>
      </w:pPr>
      <w:r w:rsidRPr="00CB25E4">
        <w:rPr>
          <w:noProof/>
          <w:lang w:eastAsia="nl-NL"/>
        </w:rPr>
        <w:lastRenderedPageBreak/>
        <w:drawing>
          <wp:inline distT="0" distB="0" distL="0" distR="0" wp14:anchorId="0C98356B" wp14:editId="46460AFC">
            <wp:extent cx="4678078" cy="2181209"/>
            <wp:effectExtent l="19050" t="19050" r="27272" b="9541"/>
            <wp:docPr id="115"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srcRect t="12367" r="4379" b="8481"/>
                    <a:stretch>
                      <a:fillRect/>
                    </a:stretch>
                  </pic:blipFill>
                  <pic:spPr bwMode="auto">
                    <a:xfrm>
                      <a:off x="0" y="0"/>
                      <a:ext cx="4677554" cy="2180965"/>
                    </a:xfrm>
                    <a:prstGeom prst="rect">
                      <a:avLst/>
                    </a:prstGeom>
                    <a:noFill/>
                    <a:ln w="9525">
                      <a:solidFill>
                        <a:schemeClr val="accent1"/>
                      </a:solidFill>
                      <a:miter lim="800000"/>
                      <a:headEnd/>
                      <a:tailEnd/>
                    </a:ln>
                  </pic:spPr>
                </pic:pic>
              </a:graphicData>
            </a:graphic>
          </wp:inline>
        </w:drawing>
      </w:r>
    </w:p>
    <w:p w:rsidR="00E824A4" w:rsidRPr="00CB25E4" w:rsidRDefault="00E824A4" w:rsidP="00E824A4">
      <w:pPr>
        <w:spacing w:line="240" w:lineRule="auto"/>
        <w:rPr>
          <w:noProof/>
        </w:rPr>
      </w:pPr>
    </w:p>
    <w:p w:rsidR="00E824A4" w:rsidRPr="00CB25E4" w:rsidRDefault="00E824A4" w:rsidP="00E824A4">
      <w:pPr>
        <w:spacing w:line="240" w:lineRule="auto"/>
        <w:rPr>
          <w:rFonts w:asciiTheme="majorHAnsi" w:eastAsiaTheme="majorEastAsia" w:hAnsiTheme="majorHAnsi" w:cstheme="majorBidi"/>
          <w:b/>
          <w:noProof/>
          <w:color w:val="000000" w:themeColor="text1"/>
          <w:sz w:val="18"/>
          <w:szCs w:val="26"/>
        </w:rPr>
      </w:pPr>
      <w:r w:rsidRPr="00CB25E4">
        <w:rPr>
          <w:noProof/>
        </w:rPr>
        <w:br w:type="page"/>
      </w:r>
    </w:p>
    <w:p w:rsidR="00063C9E" w:rsidRPr="00737C5B" w:rsidRDefault="00063C9E" w:rsidP="00737C5B">
      <w:pPr>
        <w:pStyle w:val="Kop2"/>
        <w:rPr>
          <w:noProof/>
          <w:sz w:val="20"/>
        </w:rPr>
      </w:pPr>
      <w:bookmarkStart w:id="8" w:name="_Toc460512291"/>
      <w:r w:rsidRPr="00737C5B">
        <w:rPr>
          <w:noProof/>
          <w:sz w:val="20"/>
        </w:rPr>
        <w:lastRenderedPageBreak/>
        <w:t>2.5</w:t>
      </w:r>
      <w:r w:rsidR="00737C5B">
        <w:rPr>
          <w:noProof/>
          <w:sz w:val="20"/>
        </w:rPr>
        <w:tab/>
      </w:r>
      <w:r w:rsidRPr="00737C5B">
        <w:rPr>
          <w:noProof/>
          <w:sz w:val="20"/>
        </w:rPr>
        <w:t>Nederlands Instituut voor Oorlogsdocumentatie</w:t>
      </w:r>
      <w:r w:rsidR="0070734D" w:rsidRPr="00737C5B">
        <w:rPr>
          <w:noProof/>
          <w:sz w:val="20"/>
        </w:rPr>
        <w:t xml:space="preserve"> (NIOD)</w:t>
      </w:r>
      <w:bookmarkEnd w:id="8"/>
    </w:p>
    <w:p w:rsidR="00FE2A64" w:rsidRDefault="00FE2A64" w:rsidP="00B669EA">
      <w:pPr>
        <w:pStyle w:val="01PlatteTekst"/>
      </w:pPr>
    </w:p>
    <w:p w:rsidR="00FE2A64" w:rsidRPr="00904F13" w:rsidRDefault="00FE2A64" w:rsidP="00FE2A64">
      <w:pPr>
        <w:spacing w:line="240" w:lineRule="exact"/>
        <w:rPr>
          <w:b/>
          <w:sz w:val="18"/>
          <w:szCs w:val="18"/>
        </w:rPr>
      </w:pPr>
      <w:r w:rsidRPr="00904F13">
        <w:rPr>
          <w:b/>
          <w:sz w:val="18"/>
          <w:szCs w:val="18"/>
        </w:rPr>
        <w:t>Omschrijving/doel van het platform</w:t>
      </w:r>
    </w:p>
    <w:p w:rsidR="00FE2A64" w:rsidRPr="00904F13" w:rsidRDefault="00FE2A64" w:rsidP="00B669EA">
      <w:pPr>
        <w:pStyle w:val="01PlatteTekst"/>
      </w:pPr>
      <w:r w:rsidRPr="00904F13">
        <w:t>Het NIOD is een kennis- en informatiecentrum over oorlog, Holocaust en genocide. Het instituut is een onderdeel van de Koninklijke Nederlandse Akademie van Wetenschappen (KNAW).</w:t>
      </w:r>
    </w:p>
    <w:p w:rsidR="00FE2A64" w:rsidRPr="00904F13" w:rsidRDefault="00FE2A64" w:rsidP="00B669EA">
      <w:pPr>
        <w:pStyle w:val="01PlatteTekst"/>
      </w:pPr>
    </w:p>
    <w:p w:rsidR="00FE2A64" w:rsidRPr="00904F13" w:rsidRDefault="00FE2A64" w:rsidP="00B669EA">
      <w:pPr>
        <w:pStyle w:val="01PlatteTekst"/>
      </w:pPr>
      <w:r w:rsidRPr="00904F13">
        <w:t>Het NIOD stelt de archieven en collecties over oorlog, de Tweede Wereldoorlog in Nederland en Nederlands-Indië, de Holocaust en andere genociden in de 20ste en 21ste eeuw beschikbaar voor alle belangstellenden: digitaal of in de studiezaal.</w:t>
      </w:r>
    </w:p>
    <w:p w:rsidR="00FE2A64" w:rsidRPr="00904F13" w:rsidRDefault="00FE2A64" w:rsidP="00B669EA">
      <w:pPr>
        <w:pStyle w:val="01PlatteTekst"/>
      </w:pPr>
    </w:p>
    <w:p w:rsidR="00FE2A64" w:rsidRPr="00904F13" w:rsidRDefault="00FE2A64" w:rsidP="00FE2A64">
      <w:pPr>
        <w:spacing w:line="240" w:lineRule="exact"/>
        <w:rPr>
          <w:b/>
          <w:sz w:val="18"/>
          <w:szCs w:val="18"/>
        </w:rPr>
      </w:pPr>
      <w:r w:rsidRPr="00904F13">
        <w:rPr>
          <w:b/>
          <w:sz w:val="18"/>
          <w:szCs w:val="18"/>
        </w:rPr>
        <w:t>Wat is de doelgroep van het platform?</w:t>
      </w:r>
    </w:p>
    <w:p w:rsidR="00FE2A64" w:rsidRPr="00904F13" w:rsidRDefault="00FE2A64" w:rsidP="00FE2A64">
      <w:pPr>
        <w:spacing w:line="240" w:lineRule="exact"/>
        <w:rPr>
          <w:sz w:val="18"/>
          <w:szCs w:val="18"/>
        </w:rPr>
      </w:pPr>
      <w:r w:rsidRPr="00904F13">
        <w:rPr>
          <w:sz w:val="18"/>
          <w:szCs w:val="18"/>
        </w:rPr>
        <w:t xml:space="preserve">Alle </w:t>
      </w:r>
      <w:r w:rsidR="00921FB1">
        <w:rPr>
          <w:sz w:val="18"/>
          <w:szCs w:val="18"/>
        </w:rPr>
        <w:t>b</w:t>
      </w:r>
      <w:r w:rsidR="00EF7365" w:rsidRPr="00904F13">
        <w:rPr>
          <w:sz w:val="18"/>
          <w:szCs w:val="18"/>
        </w:rPr>
        <w:t>elangstellenden (burgers, overheden, ondernemers)</w:t>
      </w:r>
      <w:r w:rsidR="00707C9B" w:rsidRPr="00904F13">
        <w:rPr>
          <w:sz w:val="18"/>
          <w:szCs w:val="18"/>
        </w:rPr>
        <w:t>.</w:t>
      </w:r>
    </w:p>
    <w:p w:rsidR="00FE2A64" w:rsidRPr="00904F13" w:rsidRDefault="00FE2A64" w:rsidP="00B669EA">
      <w:pPr>
        <w:pStyle w:val="01PlatteTekst"/>
      </w:pPr>
    </w:p>
    <w:p w:rsidR="00FE2A64" w:rsidRPr="00904F13" w:rsidRDefault="00FE2A64" w:rsidP="00FE2A64">
      <w:pPr>
        <w:spacing w:line="240" w:lineRule="exact"/>
        <w:rPr>
          <w:b/>
          <w:sz w:val="18"/>
          <w:szCs w:val="18"/>
        </w:rPr>
      </w:pPr>
      <w:r w:rsidRPr="00904F13">
        <w:rPr>
          <w:b/>
          <w:sz w:val="18"/>
          <w:szCs w:val="18"/>
        </w:rPr>
        <w:t xml:space="preserve">Wie is aangesloten bij het platform? </w:t>
      </w:r>
    </w:p>
    <w:p w:rsidR="00FE2A64" w:rsidRPr="00904F13" w:rsidRDefault="00320A07" w:rsidP="00FE2A64">
      <w:pPr>
        <w:spacing w:line="240" w:lineRule="exact"/>
        <w:rPr>
          <w:sz w:val="18"/>
          <w:szCs w:val="18"/>
        </w:rPr>
      </w:pPr>
      <w:r>
        <w:rPr>
          <w:sz w:val="18"/>
          <w:szCs w:val="18"/>
        </w:rPr>
        <w:t xml:space="preserve">Geen informatie </w:t>
      </w:r>
      <w:r w:rsidR="00441055">
        <w:rPr>
          <w:sz w:val="18"/>
          <w:szCs w:val="18"/>
        </w:rPr>
        <w:t>beschikbaar.</w:t>
      </w:r>
    </w:p>
    <w:p w:rsidR="00FE2A64" w:rsidRPr="00904F13" w:rsidRDefault="00FE2A64" w:rsidP="00B669EA">
      <w:pPr>
        <w:pStyle w:val="01PlatteTekst"/>
      </w:pPr>
    </w:p>
    <w:p w:rsidR="00FE2A64" w:rsidRPr="00904F13" w:rsidRDefault="0070734D" w:rsidP="00FE2A64">
      <w:pPr>
        <w:spacing w:line="240" w:lineRule="exact"/>
        <w:rPr>
          <w:b/>
          <w:sz w:val="18"/>
          <w:szCs w:val="18"/>
        </w:rPr>
      </w:pPr>
      <w:r w:rsidRPr="00904F13">
        <w:rPr>
          <w:b/>
          <w:sz w:val="18"/>
          <w:szCs w:val="18"/>
        </w:rPr>
        <w:t>Hoeveel databestanden worden er beschikbaar gesteld voor hergebruik (open data)?</w:t>
      </w:r>
    </w:p>
    <w:p w:rsidR="00FE2A64" w:rsidRPr="00904F13" w:rsidRDefault="00FE2A64" w:rsidP="00B669EA">
      <w:pPr>
        <w:pStyle w:val="01PlatteTekst"/>
      </w:pPr>
      <w:r w:rsidRPr="00904F13">
        <w:t>Onbekend. De volgende datasets</w:t>
      </w:r>
      <w:r w:rsidR="00EC434F">
        <w:t xml:space="preserve"> </w:t>
      </w:r>
      <w:r w:rsidRPr="00904F13">
        <w:t xml:space="preserve">zijn beschikbaar: </w:t>
      </w:r>
    </w:p>
    <w:p w:rsidR="00FE2A64" w:rsidRPr="00904F13" w:rsidRDefault="00FE2A64" w:rsidP="00B669EA">
      <w:pPr>
        <w:pStyle w:val="01PlatteTekst"/>
        <w:numPr>
          <w:ilvl w:val="0"/>
          <w:numId w:val="35"/>
        </w:numPr>
      </w:pPr>
      <w:r w:rsidRPr="00904F13">
        <w:t>Beeldbank</w:t>
      </w:r>
    </w:p>
    <w:p w:rsidR="00FE2A64" w:rsidRPr="00904F13" w:rsidRDefault="00FE2A64" w:rsidP="00B669EA">
      <w:pPr>
        <w:pStyle w:val="01PlatteTekst"/>
        <w:numPr>
          <w:ilvl w:val="0"/>
          <w:numId w:val="35"/>
        </w:numPr>
      </w:pPr>
      <w:r w:rsidRPr="00904F13">
        <w:t>Bibliotheek</w:t>
      </w:r>
    </w:p>
    <w:p w:rsidR="00FE2A64" w:rsidRPr="00904F13" w:rsidRDefault="00FE2A64" w:rsidP="00B669EA">
      <w:pPr>
        <w:pStyle w:val="01PlatteTekst"/>
        <w:numPr>
          <w:ilvl w:val="0"/>
          <w:numId w:val="35"/>
        </w:numPr>
      </w:pPr>
      <w:r w:rsidRPr="00904F13">
        <w:t xml:space="preserve">Archief </w:t>
      </w:r>
    </w:p>
    <w:p w:rsidR="00FE2A64" w:rsidRPr="00904F13" w:rsidRDefault="00FE2A64" w:rsidP="00B669EA">
      <w:pPr>
        <w:pStyle w:val="01PlatteTekst"/>
        <w:numPr>
          <w:ilvl w:val="0"/>
          <w:numId w:val="35"/>
        </w:numPr>
      </w:pPr>
      <w:r w:rsidRPr="00904F13">
        <w:t>Oorlogskranten</w:t>
      </w:r>
    </w:p>
    <w:p w:rsidR="00FE2A64" w:rsidRPr="00904F13" w:rsidRDefault="00FE2A64" w:rsidP="00B669EA">
      <w:pPr>
        <w:pStyle w:val="01PlatteTekst"/>
        <w:numPr>
          <w:ilvl w:val="0"/>
          <w:numId w:val="35"/>
        </w:numPr>
      </w:pPr>
      <w:r w:rsidRPr="00904F13">
        <w:t xml:space="preserve">Verenigd Koninkrijk </w:t>
      </w:r>
    </w:p>
    <w:p w:rsidR="00FE2A64" w:rsidRPr="00904F13" w:rsidRDefault="00FE2A64" w:rsidP="00B669EA">
      <w:pPr>
        <w:pStyle w:val="01PlatteTekst"/>
      </w:pPr>
    </w:p>
    <w:p w:rsidR="00FE2A64" w:rsidRPr="00904F13" w:rsidRDefault="00FE2A64" w:rsidP="00FE2A64">
      <w:pPr>
        <w:spacing w:line="240" w:lineRule="exact"/>
        <w:rPr>
          <w:sz w:val="18"/>
          <w:szCs w:val="18"/>
        </w:rPr>
      </w:pPr>
      <w:r w:rsidRPr="00904F13">
        <w:rPr>
          <w:sz w:val="18"/>
          <w:szCs w:val="18"/>
        </w:rPr>
        <w:t xml:space="preserve">Er wordt doorgelinkt naar Archieven.nl, </w:t>
      </w:r>
      <w:hyperlink r:id="rId28" w:tgtFrame="_blank" w:history="1">
        <w:r w:rsidRPr="00904F13">
          <w:rPr>
            <w:sz w:val="18"/>
            <w:szCs w:val="18"/>
          </w:rPr>
          <w:t>Open Cultuur Data</w:t>
        </w:r>
      </w:hyperlink>
      <w:r w:rsidRPr="00904F13">
        <w:rPr>
          <w:sz w:val="18"/>
          <w:szCs w:val="18"/>
        </w:rPr>
        <w:t xml:space="preserve"> en </w:t>
      </w:r>
      <w:hyperlink r:id="rId29" w:tgtFrame="_blank" w:history="1">
        <w:r w:rsidRPr="00904F13">
          <w:rPr>
            <w:sz w:val="18"/>
            <w:szCs w:val="18"/>
          </w:rPr>
          <w:t>Data Archiving and Networked Services</w:t>
        </w:r>
      </w:hyperlink>
      <w:r w:rsidRPr="00904F13">
        <w:rPr>
          <w:sz w:val="18"/>
          <w:szCs w:val="18"/>
        </w:rPr>
        <w:t>.</w:t>
      </w:r>
      <w:r w:rsidR="00441055">
        <w:rPr>
          <w:sz w:val="18"/>
          <w:szCs w:val="18"/>
        </w:rPr>
        <w:t xml:space="preserve"> </w:t>
      </w:r>
    </w:p>
    <w:p w:rsidR="00FE2A64" w:rsidRPr="00904F13" w:rsidRDefault="00FE2A64" w:rsidP="00B669EA">
      <w:pPr>
        <w:pStyle w:val="01PlatteTekst"/>
      </w:pPr>
    </w:p>
    <w:p w:rsidR="00FE2A64" w:rsidRPr="00904F13" w:rsidRDefault="0070734D" w:rsidP="00FE2A64">
      <w:pPr>
        <w:spacing w:line="240" w:lineRule="exact"/>
        <w:rPr>
          <w:b/>
          <w:sz w:val="18"/>
          <w:szCs w:val="18"/>
        </w:rPr>
      </w:pPr>
      <w:r w:rsidRPr="00904F13">
        <w:rPr>
          <w:b/>
          <w:sz w:val="18"/>
          <w:szCs w:val="18"/>
        </w:rPr>
        <w:t xml:space="preserve">Welke </w:t>
      </w:r>
      <w:r w:rsidR="00FE2A64" w:rsidRPr="00904F13">
        <w:rPr>
          <w:b/>
          <w:sz w:val="18"/>
          <w:szCs w:val="18"/>
        </w:rPr>
        <w:t xml:space="preserve">informatie wordt er ontsloten? </w:t>
      </w:r>
    </w:p>
    <w:p w:rsidR="00FE2A64" w:rsidRPr="00904F13" w:rsidRDefault="00FE2A64" w:rsidP="00B669EA">
      <w:pPr>
        <w:pStyle w:val="01PlatteTekst"/>
      </w:pPr>
      <w:r w:rsidRPr="00904F13">
        <w:t xml:space="preserve">Erfgoed en archief. Van de archiefcollectie is op dit moment ongeveer 2,5% gedigitaliseerd. </w:t>
      </w:r>
    </w:p>
    <w:p w:rsidR="00FE2A64" w:rsidRPr="00904F13" w:rsidRDefault="00FE2A64" w:rsidP="00B669EA">
      <w:pPr>
        <w:pStyle w:val="01PlatteTekst"/>
      </w:pPr>
      <w:r w:rsidRPr="00904F13">
        <w:t xml:space="preserve">Het NIOD </w:t>
      </w:r>
      <w:r w:rsidR="00BF0EED" w:rsidRPr="00904F13">
        <w:t xml:space="preserve">verzamelt, </w:t>
      </w:r>
      <w:r w:rsidRPr="00904F13">
        <w:t>bewaart, ontsluit en stelt archieven en collecties over de Tweede Wereldoorlog beschikbaar</w:t>
      </w:r>
      <w:r w:rsidR="00921FB1">
        <w:t>.</w:t>
      </w:r>
    </w:p>
    <w:p w:rsidR="00FE2A64" w:rsidRPr="00904F13" w:rsidRDefault="00FE2A64" w:rsidP="00FE2A64">
      <w:pPr>
        <w:spacing w:line="240" w:lineRule="exact"/>
        <w:rPr>
          <w:b/>
          <w:sz w:val="18"/>
          <w:szCs w:val="18"/>
        </w:rPr>
      </w:pPr>
    </w:p>
    <w:p w:rsidR="00FE2A64" w:rsidRPr="00904F13" w:rsidRDefault="00FE2A64" w:rsidP="00FE2A64">
      <w:pPr>
        <w:spacing w:line="240" w:lineRule="exact"/>
        <w:rPr>
          <w:sz w:val="18"/>
          <w:szCs w:val="18"/>
        </w:rPr>
      </w:pPr>
      <w:r w:rsidRPr="00904F13">
        <w:rPr>
          <w:b/>
          <w:sz w:val="18"/>
          <w:szCs w:val="18"/>
        </w:rPr>
        <w:t>Wat voor soort informatie wordt er open gesteld</w:t>
      </w:r>
    </w:p>
    <w:p w:rsidR="00FE2A64" w:rsidRPr="00904F13" w:rsidRDefault="00FE2A64" w:rsidP="00FE2A64">
      <w:pPr>
        <w:spacing w:line="240" w:lineRule="exact"/>
        <w:rPr>
          <w:sz w:val="18"/>
          <w:szCs w:val="18"/>
        </w:rPr>
      </w:pPr>
      <w:r w:rsidRPr="00904F13">
        <w:rPr>
          <w:sz w:val="18"/>
          <w:szCs w:val="18"/>
        </w:rPr>
        <w:t>Het NIOD beheert 400 archieven (via link naar archieven.nl), de NIOD-bibliotheek omvat meer dan 65.000 publicaties over oorlog, de Holocaust en genocide (via link naar bibliotheek, maar deze werkt niet) en 175.000 beelden over de Tweede Wereldoorlog zijn bijeengebracht in de BeeldbankWO2 (via link naar beeldbankwo2.nl)</w:t>
      </w:r>
    </w:p>
    <w:p w:rsidR="00FE2A64" w:rsidRPr="00904F13" w:rsidRDefault="00FE2A64" w:rsidP="00B669EA">
      <w:pPr>
        <w:pStyle w:val="01PlatteTekst"/>
      </w:pPr>
    </w:p>
    <w:p w:rsidR="00FE2A64" w:rsidRPr="00904F13" w:rsidRDefault="00FE2A64" w:rsidP="00FE2A64">
      <w:pPr>
        <w:spacing w:line="240" w:lineRule="exact"/>
        <w:rPr>
          <w:sz w:val="18"/>
          <w:szCs w:val="18"/>
        </w:rPr>
      </w:pPr>
      <w:r w:rsidRPr="00904F13">
        <w:rPr>
          <w:sz w:val="18"/>
          <w:szCs w:val="18"/>
        </w:rPr>
        <w:t xml:space="preserve">Dataservices zijn diensten om geautomatiseerd gebruik te kunnen maken van de data van het NIOD. Digitale afbeeldingen, metadata en teksten worden via een API op basis van </w:t>
      </w:r>
      <w:hyperlink r:id="rId30" w:tgtFrame="_blank" w:history="1">
        <w:r w:rsidRPr="00904F13">
          <w:rPr>
            <w:sz w:val="18"/>
            <w:szCs w:val="18"/>
          </w:rPr>
          <w:t>OAI-PMH</w:t>
        </w:r>
      </w:hyperlink>
      <w:r w:rsidRPr="00904F13">
        <w:rPr>
          <w:sz w:val="18"/>
          <w:szCs w:val="18"/>
        </w:rPr>
        <w:t xml:space="preserve"> ter beschikking gesteld om, al dan niet in combinatie met</w:t>
      </w:r>
      <w:r w:rsidRPr="00904F13">
        <w:rPr>
          <w:rFonts w:ascii="TheSans_TT5" w:hAnsi="TheSans_TT5"/>
          <w:sz w:val="18"/>
          <w:szCs w:val="18"/>
        </w:rPr>
        <w:t xml:space="preserve"> </w:t>
      </w:r>
      <w:r w:rsidRPr="00904F13">
        <w:rPr>
          <w:sz w:val="18"/>
          <w:szCs w:val="18"/>
        </w:rPr>
        <w:t xml:space="preserve">andere data, nieuwe onderzoeken, webtoepassingen en diensten mogelijk te maken. </w:t>
      </w:r>
    </w:p>
    <w:p w:rsidR="00FE2A64" w:rsidRPr="00904F13" w:rsidRDefault="00FE2A64" w:rsidP="00FE2A64">
      <w:pPr>
        <w:spacing w:line="240" w:lineRule="exact"/>
        <w:rPr>
          <w:b/>
          <w:sz w:val="18"/>
          <w:szCs w:val="18"/>
        </w:rPr>
      </w:pPr>
    </w:p>
    <w:p w:rsidR="00FE2A64" w:rsidRPr="00904F13" w:rsidRDefault="00FE2A64" w:rsidP="00FE2A64">
      <w:pPr>
        <w:spacing w:line="240" w:lineRule="exact"/>
        <w:rPr>
          <w:b/>
          <w:sz w:val="18"/>
          <w:szCs w:val="18"/>
        </w:rPr>
      </w:pPr>
      <w:r w:rsidRPr="00904F13">
        <w:rPr>
          <w:b/>
          <w:sz w:val="18"/>
          <w:szCs w:val="18"/>
        </w:rPr>
        <w:t>Is de data zonder registratie vooraf toegankelijk?</w:t>
      </w:r>
    </w:p>
    <w:p w:rsidR="00FE2A64" w:rsidRPr="00904F13" w:rsidRDefault="00320A07" w:rsidP="00B669EA">
      <w:pPr>
        <w:pStyle w:val="01PlatteTekst"/>
      </w:pPr>
      <w:r>
        <w:t xml:space="preserve">Ja. </w:t>
      </w:r>
    </w:p>
    <w:p w:rsidR="007A1745" w:rsidRPr="00904F13" w:rsidRDefault="007A1745" w:rsidP="00B669EA">
      <w:pPr>
        <w:pStyle w:val="01PlatteTekst"/>
      </w:pPr>
    </w:p>
    <w:p w:rsidR="007A1745" w:rsidRPr="00904F13" w:rsidRDefault="007A1745" w:rsidP="007A1745">
      <w:pPr>
        <w:spacing w:line="240" w:lineRule="exact"/>
        <w:rPr>
          <w:b/>
          <w:sz w:val="18"/>
          <w:szCs w:val="18"/>
        </w:rPr>
      </w:pPr>
      <w:r w:rsidRPr="00904F13">
        <w:rPr>
          <w:b/>
          <w:sz w:val="18"/>
          <w:szCs w:val="18"/>
        </w:rPr>
        <w:t>Is de data vindbaar op andere platforms voor hergebruik en open data? Zo ja, welke?</w:t>
      </w:r>
    </w:p>
    <w:p w:rsidR="007A1745" w:rsidRPr="00904F13" w:rsidRDefault="007A1745" w:rsidP="007A1745">
      <w:pPr>
        <w:spacing w:line="240" w:lineRule="exact"/>
        <w:rPr>
          <w:sz w:val="18"/>
          <w:szCs w:val="18"/>
        </w:rPr>
      </w:pPr>
      <w:r w:rsidRPr="00904F13">
        <w:rPr>
          <w:sz w:val="18"/>
          <w:szCs w:val="18"/>
        </w:rPr>
        <w:t>Het leveren van data voor externe toepassingen is niet nieuw voor het NIOD. Dit doen zij bijvoorbeeld aan</w:t>
      </w:r>
      <w:r w:rsidR="00EC434F">
        <w:rPr>
          <w:sz w:val="18"/>
          <w:szCs w:val="18"/>
        </w:rPr>
        <w:t xml:space="preserve"> </w:t>
      </w:r>
      <w:r w:rsidRPr="00904F13">
        <w:rPr>
          <w:sz w:val="18"/>
          <w:szCs w:val="18"/>
        </w:rPr>
        <w:t>DiMCoN en</w:t>
      </w:r>
      <w:r w:rsidR="00320A07">
        <w:rPr>
          <w:sz w:val="18"/>
          <w:szCs w:val="18"/>
        </w:rPr>
        <w:t xml:space="preserve"> het Netwerk Oorlogsbronnen. Netwerk Oorlogsbronnen</w:t>
      </w:r>
      <w:r w:rsidRPr="00904F13">
        <w:rPr>
          <w:sz w:val="18"/>
          <w:szCs w:val="18"/>
        </w:rPr>
        <w:t xml:space="preserve"> ontsluit centraal de relevante collecties van </w:t>
      </w:r>
      <w:r w:rsidR="00320A07">
        <w:rPr>
          <w:sz w:val="18"/>
          <w:szCs w:val="18"/>
        </w:rPr>
        <w:t>31 collectie</w:t>
      </w:r>
      <w:r w:rsidRPr="00904F13">
        <w:rPr>
          <w:sz w:val="18"/>
          <w:szCs w:val="18"/>
        </w:rPr>
        <w:t xml:space="preserve">beherende instellingen . De hierbij gebruikte datasets zijn beeldbank, bibliotheek en archief. DiMCoN </w:t>
      </w:r>
      <w:r w:rsidR="000F73CD" w:rsidRPr="00904F13">
        <w:rPr>
          <w:sz w:val="18"/>
          <w:szCs w:val="18"/>
        </w:rPr>
        <w:t>ontsluit</w:t>
      </w:r>
      <w:r w:rsidRPr="00904F13">
        <w:rPr>
          <w:sz w:val="18"/>
          <w:szCs w:val="18"/>
        </w:rPr>
        <w:t xml:space="preserve"> centraal de gedigitaliseerde museale collecties en gebruikt daarbij de dataset beeldbank. </w:t>
      </w:r>
    </w:p>
    <w:p w:rsidR="007A1745" w:rsidRPr="00904F13" w:rsidRDefault="007A1745" w:rsidP="00B669EA">
      <w:pPr>
        <w:pStyle w:val="01PlatteTekst"/>
      </w:pPr>
    </w:p>
    <w:p w:rsidR="00FE2A64" w:rsidRDefault="007F4751" w:rsidP="00B669EA">
      <w:pPr>
        <w:pStyle w:val="01PlatteTekst"/>
      </w:pPr>
      <w:r>
        <w:rPr>
          <w:noProof/>
          <w:lang w:eastAsia="nl-NL"/>
        </w:rPr>
        <w:lastRenderedPageBreak/>
        <w:drawing>
          <wp:inline distT="0" distB="0" distL="0" distR="0" wp14:anchorId="08203978" wp14:editId="574974DA">
            <wp:extent cx="4167939" cy="2363168"/>
            <wp:effectExtent l="19050" t="19050" r="23061" b="18082"/>
            <wp:docPr id="29"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1"/>
                    <a:srcRect l="9239" t="10954" r="9860" b="7420"/>
                    <a:stretch>
                      <a:fillRect/>
                    </a:stretch>
                  </pic:blipFill>
                  <pic:spPr bwMode="auto">
                    <a:xfrm>
                      <a:off x="0" y="0"/>
                      <a:ext cx="4166585" cy="2362400"/>
                    </a:xfrm>
                    <a:prstGeom prst="rect">
                      <a:avLst/>
                    </a:prstGeom>
                    <a:noFill/>
                    <a:ln w="9525">
                      <a:solidFill>
                        <a:schemeClr val="accent1"/>
                      </a:solidFill>
                      <a:miter lim="800000"/>
                      <a:headEnd/>
                      <a:tailEnd/>
                    </a:ln>
                  </pic:spPr>
                </pic:pic>
              </a:graphicData>
            </a:graphic>
          </wp:inline>
        </w:drawing>
      </w:r>
    </w:p>
    <w:p w:rsidR="00FE2A64" w:rsidRPr="00CB25E4" w:rsidRDefault="00FE2A64" w:rsidP="00B669EA">
      <w:pPr>
        <w:pStyle w:val="01PlatteTekst"/>
        <w:rPr>
          <w:lang w:eastAsia="nl-NL"/>
        </w:rPr>
      </w:pPr>
    </w:p>
    <w:p w:rsidR="00FE2A64" w:rsidRPr="00CB25E4" w:rsidRDefault="00FE2A64" w:rsidP="00B669EA">
      <w:pPr>
        <w:pStyle w:val="01PlatteTekst"/>
        <w:rPr>
          <w:lang w:eastAsia="nl-NL"/>
        </w:rPr>
      </w:pPr>
      <w:r w:rsidRPr="00CB25E4">
        <w:rPr>
          <w:noProof/>
          <w:lang w:eastAsia="nl-NL"/>
        </w:rPr>
        <w:drawing>
          <wp:inline distT="0" distB="0" distL="0" distR="0" wp14:anchorId="3814BB3E" wp14:editId="0E601085">
            <wp:extent cx="4235316" cy="1997883"/>
            <wp:effectExtent l="19050" t="19050" r="12834" b="21417"/>
            <wp:docPr id="118" name="Afbeelding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2"/>
                    <a:srcRect t="10601" b="5654"/>
                    <a:stretch>
                      <a:fillRect/>
                    </a:stretch>
                  </pic:blipFill>
                  <pic:spPr bwMode="auto">
                    <a:xfrm>
                      <a:off x="0" y="0"/>
                      <a:ext cx="4244623" cy="2002273"/>
                    </a:xfrm>
                    <a:prstGeom prst="rect">
                      <a:avLst/>
                    </a:prstGeom>
                    <a:noFill/>
                    <a:ln w="9525">
                      <a:solidFill>
                        <a:schemeClr val="accent1"/>
                      </a:solidFill>
                      <a:miter lim="800000"/>
                      <a:headEnd/>
                      <a:tailEnd/>
                    </a:ln>
                  </pic:spPr>
                </pic:pic>
              </a:graphicData>
            </a:graphic>
          </wp:inline>
        </w:drawing>
      </w:r>
    </w:p>
    <w:p w:rsidR="007F4751" w:rsidRDefault="007F4751" w:rsidP="00FE2A64">
      <w:pPr>
        <w:spacing w:line="240" w:lineRule="auto"/>
        <w:rPr>
          <w:noProof/>
        </w:rPr>
      </w:pPr>
    </w:p>
    <w:p w:rsidR="00FE2A64" w:rsidRPr="00CB25E4" w:rsidRDefault="007F4751" w:rsidP="00FE2A64">
      <w:pPr>
        <w:spacing w:line="240" w:lineRule="auto"/>
        <w:rPr>
          <w:noProof/>
        </w:rPr>
      </w:pPr>
      <w:r w:rsidRPr="00CB25E4">
        <w:rPr>
          <w:noProof/>
          <w:lang w:eastAsia="nl-NL"/>
        </w:rPr>
        <w:drawing>
          <wp:inline distT="0" distB="0" distL="0" distR="0" wp14:anchorId="16666D60" wp14:editId="727EB20C">
            <wp:extent cx="3723894" cy="2715202"/>
            <wp:effectExtent l="19050" t="19050" r="9906" b="27998"/>
            <wp:docPr id="53" name="Afbeelding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3"/>
                    <a:srcRect l="17598" t="10954" r="17440" b="4947"/>
                    <a:stretch>
                      <a:fillRect/>
                    </a:stretch>
                  </pic:blipFill>
                  <pic:spPr bwMode="auto">
                    <a:xfrm>
                      <a:off x="0" y="0"/>
                      <a:ext cx="3728006" cy="2718200"/>
                    </a:xfrm>
                    <a:prstGeom prst="rect">
                      <a:avLst/>
                    </a:prstGeom>
                    <a:noFill/>
                    <a:ln w="9525">
                      <a:solidFill>
                        <a:schemeClr val="accent1"/>
                      </a:solidFill>
                      <a:miter lim="800000"/>
                      <a:headEnd/>
                      <a:tailEnd/>
                    </a:ln>
                  </pic:spPr>
                </pic:pic>
              </a:graphicData>
            </a:graphic>
          </wp:inline>
        </w:drawing>
      </w:r>
      <w:r w:rsidR="00FE2A64" w:rsidRPr="00CB25E4">
        <w:rPr>
          <w:noProof/>
        </w:rPr>
        <w:br w:type="page"/>
      </w:r>
    </w:p>
    <w:p w:rsidR="00FE2A64" w:rsidRPr="00CB25E4" w:rsidRDefault="00FE2A64" w:rsidP="00B669EA">
      <w:pPr>
        <w:pStyle w:val="01PlatteTekst"/>
      </w:pPr>
    </w:p>
    <w:p w:rsidR="000F73CD" w:rsidRPr="00737C5B" w:rsidRDefault="000F73CD" w:rsidP="00506795">
      <w:pPr>
        <w:pStyle w:val="Kop2"/>
        <w:rPr>
          <w:noProof/>
          <w:sz w:val="20"/>
        </w:rPr>
      </w:pPr>
      <w:bookmarkStart w:id="9" w:name="_Toc460512292"/>
      <w:r w:rsidRPr="00737C5B">
        <w:rPr>
          <w:noProof/>
          <w:sz w:val="20"/>
        </w:rPr>
        <w:t>2.5</w:t>
      </w:r>
      <w:r w:rsidR="00737C5B">
        <w:rPr>
          <w:noProof/>
          <w:sz w:val="20"/>
        </w:rPr>
        <w:tab/>
      </w:r>
      <w:r w:rsidRPr="00737C5B">
        <w:rPr>
          <w:noProof/>
          <w:sz w:val="20"/>
        </w:rPr>
        <w:t>Open Cultuur Data</w:t>
      </w:r>
      <w:bookmarkEnd w:id="9"/>
    </w:p>
    <w:p w:rsidR="000F73CD" w:rsidRPr="00904F13" w:rsidRDefault="000F73CD" w:rsidP="000F73CD">
      <w:pPr>
        <w:spacing w:line="240" w:lineRule="exact"/>
        <w:rPr>
          <w:b/>
          <w:sz w:val="18"/>
          <w:szCs w:val="18"/>
        </w:rPr>
      </w:pPr>
      <w:r w:rsidRPr="00904F13">
        <w:rPr>
          <w:b/>
          <w:sz w:val="18"/>
          <w:szCs w:val="18"/>
        </w:rPr>
        <w:t>Omschrijving/doel van het platform</w:t>
      </w:r>
    </w:p>
    <w:p w:rsidR="000F73CD" w:rsidRPr="00904F13" w:rsidRDefault="000F73CD" w:rsidP="00904F13">
      <w:pPr>
        <w:spacing w:line="210" w:lineRule="atLeast"/>
        <w:rPr>
          <w:sz w:val="18"/>
          <w:szCs w:val="18"/>
        </w:rPr>
      </w:pPr>
      <w:r w:rsidRPr="00904F13">
        <w:rPr>
          <w:sz w:val="18"/>
          <w:szCs w:val="18"/>
        </w:rPr>
        <w:t>Steeds meer culturele instellingen (musea, archieven, erfgoedinstellingen, theatergezelschappen, bibliotheken, etc.) maken informatie digitaal beschikbaar. Open Cultuur Data maakt zich sterk voor het openstellen van data uit de culturele sector en de ontwikkeling van nieuwe waardevolle toepassingen.</w:t>
      </w:r>
    </w:p>
    <w:p w:rsidR="000F73CD" w:rsidRPr="00904F13" w:rsidRDefault="000F73CD" w:rsidP="00B669EA">
      <w:pPr>
        <w:pStyle w:val="04Tussenkop"/>
      </w:pPr>
    </w:p>
    <w:p w:rsidR="000F73CD" w:rsidRPr="00904F13" w:rsidRDefault="000F73CD" w:rsidP="000F73CD">
      <w:pPr>
        <w:spacing w:line="240" w:lineRule="exact"/>
        <w:rPr>
          <w:b/>
          <w:sz w:val="18"/>
          <w:szCs w:val="18"/>
        </w:rPr>
      </w:pPr>
      <w:r w:rsidRPr="00904F13">
        <w:rPr>
          <w:b/>
          <w:sz w:val="18"/>
          <w:szCs w:val="18"/>
        </w:rPr>
        <w:t>Wat is de doelgroep van het platform?</w:t>
      </w:r>
    </w:p>
    <w:p w:rsidR="000F73CD" w:rsidRPr="00904F13" w:rsidRDefault="000F73CD" w:rsidP="00B669EA">
      <w:pPr>
        <w:pStyle w:val="01PlatteTekst"/>
      </w:pPr>
      <w:r w:rsidRPr="00904F13">
        <w:t xml:space="preserve">Alle belangstellenden en ontwikkelaars. </w:t>
      </w:r>
    </w:p>
    <w:p w:rsidR="000F73CD" w:rsidRPr="00904F13" w:rsidRDefault="000F73CD" w:rsidP="00B669EA">
      <w:pPr>
        <w:pStyle w:val="01PlatteTekst"/>
      </w:pPr>
    </w:p>
    <w:p w:rsidR="000F73CD" w:rsidRPr="00904F13" w:rsidRDefault="000F73CD" w:rsidP="000F73CD">
      <w:pPr>
        <w:spacing w:line="240" w:lineRule="exact"/>
        <w:rPr>
          <w:b/>
          <w:sz w:val="18"/>
          <w:szCs w:val="18"/>
        </w:rPr>
      </w:pPr>
      <w:r w:rsidRPr="00904F13">
        <w:rPr>
          <w:b/>
          <w:sz w:val="18"/>
          <w:szCs w:val="18"/>
        </w:rPr>
        <w:t xml:space="preserve">Wie is aangesloten bij het platform? </w:t>
      </w:r>
    </w:p>
    <w:p w:rsidR="000F73CD" w:rsidRPr="00904F13" w:rsidRDefault="000F73CD" w:rsidP="000F73CD">
      <w:pPr>
        <w:spacing w:line="210" w:lineRule="atLeast"/>
        <w:rPr>
          <w:sz w:val="18"/>
          <w:szCs w:val="18"/>
        </w:rPr>
      </w:pPr>
      <w:r w:rsidRPr="00904F13">
        <w:rPr>
          <w:sz w:val="18"/>
          <w:szCs w:val="18"/>
        </w:rPr>
        <w:t xml:space="preserve">Open Cultuur Data is een gezamenlijk initiatief van </w:t>
      </w:r>
      <w:hyperlink r:id="rId34" w:history="1">
        <w:r w:rsidRPr="00904F13">
          <w:rPr>
            <w:sz w:val="18"/>
            <w:szCs w:val="18"/>
          </w:rPr>
          <w:t>Kennisland</w:t>
        </w:r>
      </w:hyperlink>
      <w:r w:rsidRPr="00904F13">
        <w:rPr>
          <w:sz w:val="18"/>
          <w:szCs w:val="18"/>
        </w:rPr>
        <w:t xml:space="preserve">, </w:t>
      </w:r>
      <w:hyperlink r:id="rId35" w:history="1">
        <w:r w:rsidRPr="00904F13">
          <w:rPr>
            <w:sz w:val="18"/>
            <w:szCs w:val="18"/>
          </w:rPr>
          <w:t>Open State Foundation</w:t>
        </w:r>
      </w:hyperlink>
      <w:r w:rsidRPr="00904F13">
        <w:rPr>
          <w:sz w:val="18"/>
          <w:szCs w:val="18"/>
        </w:rPr>
        <w:t xml:space="preserve"> en het </w:t>
      </w:r>
      <w:hyperlink r:id="rId36" w:history="1">
        <w:r w:rsidRPr="00904F13">
          <w:rPr>
            <w:sz w:val="18"/>
            <w:szCs w:val="18"/>
          </w:rPr>
          <w:t>Nederlands Instituut voor Beeld en Geluid</w:t>
        </w:r>
      </w:hyperlink>
      <w:r w:rsidRPr="00904F13">
        <w:rPr>
          <w:sz w:val="18"/>
          <w:szCs w:val="18"/>
        </w:rPr>
        <w:t>.</w:t>
      </w:r>
      <w:r w:rsidR="00EC434F">
        <w:rPr>
          <w:sz w:val="18"/>
          <w:szCs w:val="18"/>
        </w:rPr>
        <w:t xml:space="preserve"> </w:t>
      </w:r>
      <w:r w:rsidRPr="00904F13">
        <w:rPr>
          <w:sz w:val="18"/>
          <w:szCs w:val="18"/>
        </w:rPr>
        <w:t xml:space="preserve">Het is een netwerk van cultuurprofessionals, ontwikkelaars, designers, auteursrechtspecialisten en open data-deskundigen, dat culturele data open maakt en de ontwikkeling van waardevolle culturele toepassingen stimuleert. Hierdoor wordt cultuur op innovatieve wijze voor een breder publiek toegankelijk gemaakt. </w:t>
      </w:r>
    </w:p>
    <w:p w:rsidR="000F73CD" w:rsidRPr="00904F13" w:rsidRDefault="000F73CD" w:rsidP="00B669EA">
      <w:pPr>
        <w:pStyle w:val="01PlatteTekst"/>
      </w:pPr>
    </w:p>
    <w:p w:rsidR="000F73CD" w:rsidRPr="00904F13" w:rsidRDefault="000F73CD" w:rsidP="000F73CD">
      <w:pPr>
        <w:spacing w:line="240" w:lineRule="exact"/>
        <w:rPr>
          <w:b/>
          <w:sz w:val="18"/>
          <w:szCs w:val="18"/>
        </w:rPr>
      </w:pPr>
      <w:r w:rsidRPr="00904F13">
        <w:rPr>
          <w:b/>
          <w:sz w:val="18"/>
          <w:szCs w:val="18"/>
        </w:rPr>
        <w:t>Hoeveel databestanden worden er beschikbaar gesteld voor hergebruik (open data)?</w:t>
      </w:r>
    </w:p>
    <w:p w:rsidR="000F73CD" w:rsidRPr="00904F13" w:rsidRDefault="000F73CD" w:rsidP="000F73CD">
      <w:pPr>
        <w:spacing w:line="210" w:lineRule="atLeast"/>
        <w:rPr>
          <w:sz w:val="18"/>
          <w:szCs w:val="18"/>
        </w:rPr>
      </w:pPr>
      <w:r w:rsidRPr="00904F13">
        <w:rPr>
          <w:sz w:val="18"/>
          <w:szCs w:val="18"/>
        </w:rPr>
        <w:t>Er zijn 39 datasets van 22 instellingen in de culturele sector te vinden op het platform.</w:t>
      </w:r>
    </w:p>
    <w:p w:rsidR="000F73CD" w:rsidRPr="00904F13" w:rsidRDefault="000F73CD" w:rsidP="000F73CD">
      <w:pPr>
        <w:spacing w:line="210" w:lineRule="atLeast"/>
        <w:rPr>
          <w:sz w:val="18"/>
          <w:szCs w:val="18"/>
        </w:rPr>
      </w:pPr>
      <w:r w:rsidRPr="00904F13">
        <w:rPr>
          <w:sz w:val="18"/>
          <w:szCs w:val="18"/>
        </w:rPr>
        <w:t xml:space="preserve">De data is beschikbaar in een digitaal (standaard)formaat dat hergebruik mogelijk maakt. </w:t>
      </w:r>
    </w:p>
    <w:p w:rsidR="000F73CD" w:rsidRPr="00904F13" w:rsidRDefault="000F73CD" w:rsidP="00B669EA">
      <w:pPr>
        <w:pStyle w:val="01PlatteTekst"/>
      </w:pPr>
    </w:p>
    <w:p w:rsidR="000F73CD" w:rsidRPr="00904F13" w:rsidRDefault="000F73CD" w:rsidP="000F73CD">
      <w:pPr>
        <w:spacing w:line="240" w:lineRule="exact"/>
        <w:rPr>
          <w:b/>
          <w:sz w:val="18"/>
          <w:szCs w:val="18"/>
        </w:rPr>
      </w:pPr>
      <w:r w:rsidRPr="00904F13">
        <w:rPr>
          <w:b/>
          <w:sz w:val="18"/>
          <w:szCs w:val="18"/>
        </w:rPr>
        <w:t>Welke</w:t>
      </w:r>
      <w:r w:rsidR="00EC434F">
        <w:rPr>
          <w:b/>
          <w:sz w:val="18"/>
          <w:szCs w:val="18"/>
        </w:rPr>
        <w:t xml:space="preserve"> </w:t>
      </w:r>
      <w:r w:rsidRPr="00904F13">
        <w:rPr>
          <w:b/>
          <w:sz w:val="18"/>
          <w:szCs w:val="18"/>
        </w:rPr>
        <w:t xml:space="preserve">informatie wordt er ontsloten? </w:t>
      </w:r>
    </w:p>
    <w:p w:rsidR="000F73CD" w:rsidRPr="00904F13" w:rsidRDefault="000F73CD" w:rsidP="000F73CD">
      <w:pPr>
        <w:spacing w:line="240" w:lineRule="exact"/>
        <w:rPr>
          <w:sz w:val="18"/>
          <w:szCs w:val="18"/>
        </w:rPr>
      </w:pPr>
      <w:r w:rsidRPr="00904F13">
        <w:rPr>
          <w:sz w:val="18"/>
          <w:szCs w:val="18"/>
        </w:rPr>
        <w:t>Open Cultuur Data omvat digitale representaties van collectiestukken en of kennis en informatie van culturele instellingen en initiatieven over hun collecties, activiteiten en organisatie.</w:t>
      </w:r>
      <w:r w:rsidR="00EC434F">
        <w:rPr>
          <w:sz w:val="18"/>
          <w:szCs w:val="18"/>
        </w:rPr>
        <w:t xml:space="preserve"> </w:t>
      </w:r>
      <w:r w:rsidRPr="00904F13">
        <w:rPr>
          <w:sz w:val="18"/>
          <w:szCs w:val="18"/>
        </w:rPr>
        <w:t xml:space="preserve">Er zijn geen open </w:t>
      </w:r>
      <w:r w:rsidR="00921FB1">
        <w:rPr>
          <w:sz w:val="18"/>
          <w:szCs w:val="18"/>
        </w:rPr>
        <w:t>collectiedata</w:t>
      </w:r>
      <w:r w:rsidRPr="00904F13">
        <w:rPr>
          <w:sz w:val="18"/>
          <w:szCs w:val="18"/>
        </w:rPr>
        <w:t xml:space="preserve"> van overheden gevonden op de website. </w:t>
      </w:r>
    </w:p>
    <w:p w:rsidR="000F73CD" w:rsidRDefault="000F73CD" w:rsidP="000F73CD">
      <w:pPr>
        <w:pStyle w:val="Normaalweb"/>
        <w:spacing w:line="210" w:lineRule="atLeast"/>
        <w:rPr>
          <w:rFonts w:asciiTheme="minorHAnsi" w:eastAsiaTheme="minorHAnsi" w:hAnsiTheme="minorHAnsi" w:cstheme="minorBidi"/>
          <w:sz w:val="18"/>
          <w:szCs w:val="18"/>
          <w:lang w:eastAsia="en-US"/>
        </w:rPr>
      </w:pPr>
      <w:r w:rsidRPr="00904F13">
        <w:rPr>
          <w:rFonts w:asciiTheme="minorHAnsi" w:eastAsiaTheme="minorHAnsi" w:hAnsiTheme="minorHAnsi" w:cstheme="minorBidi"/>
          <w:sz w:val="18"/>
          <w:szCs w:val="18"/>
          <w:lang w:eastAsia="en-US"/>
        </w:rPr>
        <w:t xml:space="preserve">De Open Cultuur Data API is gebaseerd op een </w:t>
      </w:r>
      <w:hyperlink r:id="rId37" w:history="1">
        <w:r w:rsidRPr="00904F13">
          <w:rPr>
            <w:rFonts w:asciiTheme="minorHAnsi" w:eastAsiaTheme="minorHAnsi" w:hAnsiTheme="minorHAnsi" w:cstheme="minorBidi"/>
            <w:sz w:val="18"/>
            <w:szCs w:val="18"/>
            <w:lang w:eastAsia="en-US"/>
          </w:rPr>
          <w:t>Elastic</w:t>
        </w:r>
        <w:r w:rsidR="00921FB1">
          <w:rPr>
            <w:rFonts w:asciiTheme="minorHAnsi" w:eastAsiaTheme="minorHAnsi" w:hAnsiTheme="minorHAnsi" w:cstheme="minorBidi"/>
            <w:sz w:val="18"/>
            <w:szCs w:val="18"/>
            <w:lang w:eastAsia="en-US"/>
          </w:rPr>
          <w:t xml:space="preserve"> S</w:t>
        </w:r>
        <w:r w:rsidRPr="00904F13">
          <w:rPr>
            <w:rFonts w:asciiTheme="minorHAnsi" w:eastAsiaTheme="minorHAnsi" w:hAnsiTheme="minorHAnsi" w:cstheme="minorBidi"/>
            <w:sz w:val="18"/>
            <w:szCs w:val="18"/>
            <w:lang w:eastAsia="en-US"/>
          </w:rPr>
          <w:t>earch</w:t>
        </w:r>
      </w:hyperlink>
      <w:r w:rsidRPr="00904F13">
        <w:rPr>
          <w:rFonts w:asciiTheme="minorHAnsi" w:eastAsiaTheme="minorHAnsi" w:hAnsiTheme="minorHAnsi" w:cstheme="minorBidi"/>
          <w:sz w:val="18"/>
          <w:szCs w:val="18"/>
          <w:lang w:eastAsia="en-US"/>
        </w:rPr>
        <w:t xml:space="preserve"> zoekmachine. Deze </w:t>
      </w:r>
      <w:hyperlink r:id="rId38" w:history="1">
        <w:r w:rsidRPr="00904F13">
          <w:rPr>
            <w:rFonts w:asciiTheme="minorHAnsi" w:eastAsiaTheme="minorHAnsi" w:hAnsiTheme="minorHAnsi" w:cstheme="minorBidi"/>
            <w:sz w:val="18"/>
            <w:szCs w:val="18"/>
            <w:lang w:eastAsia="en-US"/>
          </w:rPr>
          <w:t>open source</w:t>
        </w:r>
      </w:hyperlink>
      <w:r w:rsidRPr="00904F13">
        <w:rPr>
          <w:rFonts w:asciiTheme="minorHAnsi" w:eastAsiaTheme="minorHAnsi" w:hAnsiTheme="minorHAnsi" w:cstheme="minorBidi"/>
          <w:sz w:val="18"/>
          <w:szCs w:val="18"/>
          <w:lang w:eastAsia="en-US"/>
        </w:rPr>
        <w:t xml:space="preserve"> technologie wordt gebruikt om de datasets centraal op te slaan en vervolgens op een universele manier doorzoekbaar te maken. Hiervoor wordt een </w:t>
      </w:r>
      <w:hyperlink r:id="rId39" w:history="1">
        <w:r w:rsidRPr="00904F13">
          <w:rPr>
            <w:rFonts w:asciiTheme="minorHAnsi" w:eastAsiaTheme="minorHAnsi" w:hAnsiTheme="minorHAnsi" w:cstheme="minorBidi"/>
            <w:sz w:val="18"/>
            <w:szCs w:val="18"/>
            <w:lang w:eastAsia="en-US"/>
          </w:rPr>
          <w:t>Extract, transform, load</w:t>
        </w:r>
      </w:hyperlink>
      <w:r w:rsidRPr="00904F13">
        <w:rPr>
          <w:rFonts w:asciiTheme="minorHAnsi" w:eastAsiaTheme="minorHAnsi" w:hAnsiTheme="minorHAnsi" w:cstheme="minorBidi"/>
          <w:sz w:val="18"/>
          <w:szCs w:val="18"/>
          <w:lang w:eastAsia="en-US"/>
        </w:rPr>
        <w:t xml:space="preserve"> systematiek doorlopen, waarbij de verschillende open cultuur datasets worden ingeladen (de originele data blijft altijd beschikbaar in de API), aangepast (om de universele doorzoekbaarheid te ondersteunen) en uiteindelijk opgeslagen.</w:t>
      </w:r>
    </w:p>
    <w:p w:rsidR="00904F13" w:rsidRPr="00904F13" w:rsidRDefault="00904F13" w:rsidP="00904F13">
      <w:pPr>
        <w:spacing w:line="240" w:lineRule="exact"/>
        <w:rPr>
          <w:b/>
          <w:sz w:val="18"/>
          <w:szCs w:val="18"/>
        </w:rPr>
      </w:pPr>
      <w:r w:rsidRPr="00904F13">
        <w:rPr>
          <w:b/>
          <w:sz w:val="18"/>
          <w:szCs w:val="18"/>
        </w:rPr>
        <w:t>Is de data zonder registratie vooraf toegankelijk?</w:t>
      </w:r>
    </w:p>
    <w:p w:rsidR="00904F13" w:rsidRDefault="00904F13" w:rsidP="00B669EA">
      <w:pPr>
        <w:pStyle w:val="01PlatteTekst"/>
      </w:pPr>
      <w:r w:rsidRPr="00904F13">
        <w:t xml:space="preserve">Ja. </w:t>
      </w:r>
    </w:p>
    <w:p w:rsidR="00904F13" w:rsidRPr="00904F13" w:rsidRDefault="00904F13" w:rsidP="00B669EA">
      <w:pPr>
        <w:pStyle w:val="01PlatteTekst"/>
      </w:pPr>
    </w:p>
    <w:p w:rsidR="000F73CD" w:rsidRPr="00904F13" w:rsidRDefault="000F73CD" w:rsidP="000F73CD">
      <w:pPr>
        <w:spacing w:line="240" w:lineRule="exact"/>
        <w:rPr>
          <w:b/>
          <w:sz w:val="18"/>
          <w:szCs w:val="18"/>
        </w:rPr>
      </w:pPr>
      <w:r w:rsidRPr="00904F13">
        <w:rPr>
          <w:b/>
          <w:sz w:val="18"/>
          <w:szCs w:val="18"/>
        </w:rPr>
        <w:t>Is de data vindbaar op andere platforms voor hergebruik en open data? Zo ja, welke?</w:t>
      </w:r>
    </w:p>
    <w:p w:rsidR="00051F77" w:rsidRPr="00904F13" w:rsidRDefault="00051F77" w:rsidP="00B669EA">
      <w:pPr>
        <w:pStyle w:val="01PlatteTekst"/>
      </w:pPr>
      <w:r w:rsidRPr="00904F13">
        <w:t>Het is een platform met een catalogusfunctie van waaruit je wordt doorgelinkt naar externe websites/platforms van de betreffende data-eigenaar. In enkele gevallen kan je een dataset direct downloaden.</w:t>
      </w:r>
    </w:p>
    <w:p w:rsidR="000F73CD" w:rsidRPr="00904F13" w:rsidRDefault="000F73CD" w:rsidP="00B669EA">
      <w:pPr>
        <w:pStyle w:val="01PlatteTekst"/>
      </w:pPr>
    </w:p>
    <w:p w:rsidR="000F73CD" w:rsidRPr="00CB25E4" w:rsidRDefault="000F73CD" w:rsidP="00B669EA">
      <w:pPr>
        <w:pStyle w:val="01PlatteTekst"/>
      </w:pPr>
    </w:p>
    <w:p w:rsidR="000F73CD" w:rsidRPr="00CB25E4" w:rsidRDefault="000F73CD" w:rsidP="00B669EA">
      <w:pPr>
        <w:pStyle w:val="01PlatteTekst"/>
      </w:pPr>
    </w:p>
    <w:p w:rsidR="000F73CD" w:rsidRPr="00CB25E4" w:rsidRDefault="000F73CD" w:rsidP="00B669EA">
      <w:pPr>
        <w:pStyle w:val="01PlatteTekst"/>
      </w:pPr>
    </w:p>
    <w:p w:rsidR="000F73CD" w:rsidRPr="00CB25E4" w:rsidRDefault="000F73CD" w:rsidP="00B669EA">
      <w:pPr>
        <w:pStyle w:val="01PlatteTekst"/>
      </w:pPr>
    </w:p>
    <w:p w:rsidR="000F73CD" w:rsidRPr="00CB25E4" w:rsidRDefault="000F73CD" w:rsidP="00B669EA">
      <w:pPr>
        <w:pStyle w:val="01PlatteTekst"/>
      </w:pPr>
      <w:r w:rsidRPr="00CB25E4">
        <w:rPr>
          <w:noProof/>
          <w:lang w:eastAsia="nl-NL"/>
        </w:rPr>
        <w:lastRenderedPageBreak/>
        <w:drawing>
          <wp:inline distT="0" distB="0" distL="0" distR="0" wp14:anchorId="01815CB7" wp14:editId="5ACE909A">
            <wp:extent cx="4095750" cy="2803358"/>
            <wp:effectExtent l="19050" t="19050" r="19050" b="16042"/>
            <wp:docPr id="11" name="Afbeelding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a:srcRect l="19788" t="12368" r="12358" b="5300"/>
                    <a:stretch>
                      <a:fillRect/>
                    </a:stretch>
                  </pic:blipFill>
                  <pic:spPr bwMode="auto">
                    <a:xfrm>
                      <a:off x="0" y="0"/>
                      <a:ext cx="4095750" cy="2803358"/>
                    </a:xfrm>
                    <a:prstGeom prst="rect">
                      <a:avLst/>
                    </a:prstGeom>
                    <a:noFill/>
                    <a:ln w="9525">
                      <a:solidFill>
                        <a:schemeClr val="accent1"/>
                      </a:solidFill>
                      <a:miter lim="800000"/>
                      <a:headEnd/>
                      <a:tailEnd/>
                    </a:ln>
                  </pic:spPr>
                </pic:pic>
              </a:graphicData>
            </a:graphic>
          </wp:inline>
        </w:drawing>
      </w:r>
    </w:p>
    <w:p w:rsidR="000F73CD" w:rsidRPr="00CB25E4" w:rsidRDefault="000F73CD" w:rsidP="00B669EA">
      <w:pPr>
        <w:pStyle w:val="01PlatteTekst"/>
      </w:pPr>
    </w:p>
    <w:p w:rsidR="000F73CD" w:rsidRPr="00CB25E4" w:rsidRDefault="000F73CD" w:rsidP="00B669EA">
      <w:pPr>
        <w:pStyle w:val="01PlatteTekst"/>
      </w:pPr>
      <w:r w:rsidRPr="00CB25E4">
        <w:rPr>
          <w:noProof/>
          <w:lang w:eastAsia="nl-NL"/>
        </w:rPr>
        <w:drawing>
          <wp:inline distT="0" distB="0" distL="0" distR="0" wp14:anchorId="418E3FA9" wp14:editId="092D01ED">
            <wp:extent cx="2905259" cy="2851484"/>
            <wp:effectExtent l="19050" t="19050" r="28441" b="25066"/>
            <wp:docPr id="12"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
                    <a:srcRect l="33521" t="12014" r="18477" b="4240"/>
                    <a:stretch>
                      <a:fillRect/>
                    </a:stretch>
                  </pic:blipFill>
                  <pic:spPr bwMode="auto">
                    <a:xfrm>
                      <a:off x="0" y="0"/>
                      <a:ext cx="2905259" cy="2851484"/>
                    </a:xfrm>
                    <a:prstGeom prst="rect">
                      <a:avLst/>
                    </a:prstGeom>
                    <a:noFill/>
                    <a:ln w="9525">
                      <a:solidFill>
                        <a:schemeClr val="accent1"/>
                      </a:solidFill>
                      <a:miter lim="800000"/>
                      <a:headEnd/>
                      <a:tailEnd/>
                    </a:ln>
                  </pic:spPr>
                </pic:pic>
              </a:graphicData>
            </a:graphic>
          </wp:inline>
        </w:drawing>
      </w:r>
    </w:p>
    <w:p w:rsidR="000F73CD" w:rsidRPr="00CB25E4" w:rsidRDefault="000F73CD" w:rsidP="000F73CD">
      <w:pPr>
        <w:spacing w:line="240" w:lineRule="auto"/>
      </w:pPr>
    </w:p>
    <w:p w:rsidR="000F73CD" w:rsidRPr="00CB25E4" w:rsidRDefault="000F73CD" w:rsidP="000F73CD">
      <w:pPr>
        <w:spacing w:line="240" w:lineRule="auto"/>
      </w:pPr>
      <w:r w:rsidRPr="00CB25E4">
        <w:rPr>
          <w:noProof/>
          <w:lang w:eastAsia="nl-NL"/>
        </w:rPr>
        <w:lastRenderedPageBreak/>
        <w:drawing>
          <wp:inline distT="0" distB="0" distL="0" distR="0" wp14:anchorId="1EAF982C" wp14:editId="516D96DE">
            <wp:extent cx="2888176" cy="3046174"/>
            <wp:effectExtent l="38100" t="19050" r="26474" b="20876"/>
            <wp:docPr id="13"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srcRect l="33526" t="10954" r="22491" b="6702"/>
                    <a:stretch>
                      <a:fillRect/>
                    </a:stretch>
                  </pic:blipFill>
                  <pic:spPr bwMode="auto">
                    <a:xfrm>
                      <a:off x="0" y="0"/>
                      <a:ext cx="2886264" cy="3044158"/>
                    </a:xfrm>
                    <a:prstGeom prst="rect">
                      <a:avLst/>
                    </a:prstGeom>
                    <a:noFill/>
                    <a:ln w="9525">
                      <a:solidFill>
                        <a:schemeClr val="accent1"/>
                      </a:solidFill>
                      <a:miter lim="800000"/>
                      <a:headEnd/>
                      <a:tailEnd/>
                    </a:ln>
                  </pic:spPr>
                </pic:pic>
              </a:graphicData>
            </a:graphic>
          </wp:inline>
        </w:drawing>
      </w:r>
    </w:p>
    <w:p w:rsidR="00E715BD" w:rsidRDefault="00E715BD" w:rsidP="00B669EA">
      <w:pPr>
        <w:pStyle w:val="01PlatteTekst"/>
      </w:pPr>
    </w:p>
    <w:p w:rsidR="000F73CD" w:rsidRPr="000F73CD" w:rsidRDefault="000F73CD" w:rsidP="00B669EA">
      <w:pPr>
        <w:pStyle w:val="01PlatteTekst"/>
      </w:pPr>
      <w:r w:rsidRPr="00CB25E4">
        <w:rPr>
          <w:noProof/>
          <w:lang w:eastAsia="nl-NL"/>
        </w:rPr>
        <w:drawing>
          <wp:inline distT="0" distB="0" distL="0" distR="0" wp14:anchorId="7441960A" wp14:editId="13260435">
            <wp:extent cx="2912145" cy="2851484"/>
            <wp:effectExtent l="19050" t="19050" r="21555" b="25066"/>
            <wp:docPr id="14"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srcRect l="33521" t="11661" r="18356" b="4594"/>
                    <a:stretch>
                      <a:fillRect/>
                    </a:stretch>
                  </pic:blipFill>
                  <pic:spPr bwMode="auto">
                    <a:xfrm>
                      <a:off x="0" y="0"/>
                      <a:ext cx="2912145" cy="2851484"/>
                    </a:xfrm>
                    <a:prstGeom prst="rect">
                      <a:avLst/>
                    </a:prstGeom>
                    <a:noFill/>
                    <a:ln w="9525">
                      <a:solidFill>
                        <a:schemeClr val="accent1"/>
                      </a:solidFill>
                      <a:miter lim="800000"/>
                      <a:headEnd/>
                      <a:tailEnd/>
                    </a:ln>
                  </pic:spPr>
                </pic:pic>
              </a:graphicData>
            </a:graphic>
          </wp:inline>
        </w:drawing>
      </w:r>
    </w:p>
    <w:p w:rsidR="00FE2A64" w:rsidRPr="00FE2A64" w:rsidRDefault="00FE2A64" w:rsidP="00B669EA">
      <w:pPr>
        <w:pStyle w:val="01PlatteTekst"/>
      </w:pPr>
    </w:p>
    <w:p w:rsidR="00AD33FD" w:rsidRDefault="00AD33FD">
      <w:pPr>
        <w:spacing w:line="240" w:lineRule="auto"/>
        <w:rPr>
          <w:sz w:val="18"/>
          <w:szCs w:val="18"/>
        </w:rPr>
      </w:pPr>
      <w:r>
        <w:br w:type="page"/>
      </w:r>
    </w:p>
    <w:p w:rsidR="00DA54A5" w:rsidRDefault="00DA54A5" w:rsidP="007B20F7">
      <w:pPr>
        <w:pStyle w:val="Kop1"/>
      </w:pPr>
      <w:bookmarkStart w:id="10" w:name="_Toc460512293"/>
      <w:r>
        <w:lastRenderedPageBreak/>
        <w:t>3</w:t>
      </w:r>
      <w:r w:rsidRPr="008A2A98">
        <w:t>.</w:t>
      </w:r>
      <w:r>
        <w:tab/>
        <w:t>Leveranciers en ondernemers</w:t>
      </w:r>
      <w:bookmarkEnd w:id="10"/>
    </w:p>
    <w:p w:rsidR="00D45335" w:rsidRPr="00904F13" w:rsidRDefault="00D45335" w:rsidP="00B669EA">
      <w:pPr>
        <w:pStyle w:val="01PlatteTekst"/>
      </w:pPr>
      <w:r w:rsidRPr="00904F13">
        <w:t>Er zijn in Nederland diverse leveranciers en ondernemers die</w:t>
      </w:r>
      <w:r w:rsidR="00A21B10" w:rsidRPr="00904F13">
        <w:t xml:space="preserve"> zich hebben gespecialiseerd in het ontsluiten van (overheids)archieven en erfgoed. In deze inventarisatie zijn de volgende leveranciers en ondernemers opgenomen: </w:t>
      </w:r>
    </w:p>
    <w:p w:rsidR="00A21B10" w:rsidRPr="00904F13" w:rsidRDefault="00A21B10" w:rsidP="00B669EA">
      <w:pPr>
        <w:pStyle w:val="01PlatteTekst"/>
        <w:numPr>
          <w:ilvl w:val="0"/>
          <w:numId w:val="36"/>
        </w:numPr>
      </w:pPr>
      <w:r w:rsidRPr="00904F13">
        <w:t>Picturae</w:t>
      </w:r>
    </w:p>
    <w:p w:rsidR="00A21B10" w:rsidRPr="00904F13" w:rsidRDefault="00A21B10" w:rsidP="00B669EA">
      <w:pPr>
        <w:pStyle w:val="01PlatteTekst"/>
        <w:numPr>
          <w:ilvl w:val="0"/>
          <w:numId w:val="36"/>
        </w:numPr>
      </w:pPr>
      <w:r w:rsidRPr="00904F13">
        <w:t>De REE archiefsystemen</w:t>
      </w:r>
    </w:p>
    <w:p w:rsidR="00A21B10" w:rsidRPr="00904F13" w:rsidRDefault="00A21B10" w:rsidP="00B669EA">
      <w:pPr>
        <w:pStyle w:val="01PlatteTekst"/>
        <w:numPr>
          <w:ilvl w:val="0"/>
          <w:numId w:val="36"/>
        </w:numPr>
      </w:pPr>
      <w:r w:rsidRPr="00904F13">
        <w:t>Dataplatform</w:t>
      </w:r>
    </w:p>
    <w:p w:rsidR="00320A07" w:rsidRDefault="00A21B10" w:rsidP="00B669EA">
      <w:pPr>
        <w:pStyle w:val="01PlatteTekst"/>
        <w:numPr>
          <w:ilvl w:val="0"/>
          <w:numId w:val="36"/>
        </w:numPr>
      </w:pPr>
      <w:r w:rsidRPr="00904F13">
        <w:t>OpenDataNederl</w:t>
      </w:r>
      <w:r w:rsidR="00320A07">
        <w:t>and</w:t>
      </w:r>
      <w:r w:rsidR="00B669EA">
        <w:t>.org</w:t>
      </w:r>
    </w:p>
    <w:p w:rsidR="00A21B10" w:rsidRPr="00904F13" w:rsidRDefault="00A21B10" w:rsidP="00B669EA">
      <w:pPr>
        <w:pStyle w:val="01PlatteTekst"/>
        <w:numPr>
          <w:ilvl w:val="0"/>
          <w:numId w:val="36"/>
        </w:numPr>
      </w:pPr>
      <w:r w:rsidRPr="00904F13">
        <w:t>Open Archieven</w:t>
      </w:r>
    </w:p>
    <w:p w:rsidR="00A21B10" w:rsidRDefault="00A21B10" w:rsidP="00B669EA">
      <w:pPr>
        <w:pStyle w:val="11KopBlauw"/>
        <w:rPr>
          <w:noProof/>
        </w:rPr>
      </w:pPr>
    </w:p>
    <w:p w:rsidR="008A32A9" w:rsidRPr="00737C5B" w:rsidRDefault="008A32A9" w:rsidP="00737C5B">
      <w:pPr>
        <w:pStyle w:val="Kop2"/>
        <w:rPr>
          <w:noProof/>
          <w:sz w:val="20"/>
        </w:rPr>
      </w:pPr>
      <w:bookmarkStart w:id="11" w:name="_Toc460512294"/>
      <w:r w:rsidRPr="00737C5B">
        <w:rPr>
          <w:noProof/>
          <w:sz w:val="20"/>
        </w:rPr>
        <w:t>3.1</w:t>
      </w:r>
      <w:r w:rsidR="00737C5B">
        <w:rPr>
          <w:noProof/>
          <w:sz w:val="20"/>
        </w:rPr>
        <w:tab/>
      </w:r>
      <w:r w:rsidRPr="00737C5B">
        <w:rPr>
          <w:noProof/>
          <w:sz w:val="20"/>
        </w:rPr>
        <w:t>Picturae</w:t>
      </w:r>
      <w:bookmarkEnd w:id="11"/>
    </w:p>
    <w:p w:rsidR="00D45335" w:rsidRPr="00904F13" w:rsidRDefault="00D45335" w:rsidP="00D45335">
      <w:pPr>
        <w:spacing w:line="240" w:lineRule="exact"/>
        <w:rPr>
          <w:b/>
          <w:sz w:val="18"/>
          <w:szCs w:val="18"/>
        </w:rPr>
      </w:pPr>
      <w:r w:rsidRPr="00904F13">
        <w:rPr>
          <w:b/>
          <w:sz w:val="18"/>
          <w:szCs w:val="18"/>
        </w:rPr>
        <w:t>Omschrijving/doel van het platform</w:t>
      </w:r>
    </w:p>
    <w:p w:rsidR="00DA54A5" w:rsidRDefault="00DA54A5" w:rsidP="00B669EA">
      <w:pPr>
        <w:pStyle w:val="01PlatteTekst"/>
      </w:pPr>
      <w:r w:rsidRPr="00904F13">
        <w:t xml:space="preserve">Picturae is een bedrijf dat zich gespecialiseerd heeft in het cultureel erfgoed. Ze bieden erfgoedinstellingen, bedrijven en gemeenten een compleet traject bij het ontsluiten van hun collecties. </w:t>
      </w:r>
    </w:p>
    <w:p w:rsidR="00292C14" w:rsidRDefault="00292C14" w:rsidP="00B669EA">
      <w:pPr>
        <w:pStyle w:val="01PlatteTekst"/>
      </w:pPr>
    </w:p>
    <w:p w:rsidR="00292C14" w:rsidRPr="00904F13" w:rsidRDefault="00292C14" w:rsidP="00B669EA">
      <w:pPr>
        <w:pStyle w:val="01PlatteTekst"/>
      </w:pPr>
      <w:r>
        <w:t xml:space="preserve">Daarnaast biedt zij deelnemers de mogelijkheid gebruik te maken van het opendata.picturae platform. </w:t>
      </w:r>
      <w:r w:rsidRPr="00292C14">
        <w:t>Op dit platform worden digitale collecties van Erfgoed instellingen als Open Data beschikbaar gesteld.</w:t>
      </w:r>
    </w:p>
    <w:p w:rsidR="00DA54A5" w:rsidRPr="00904F13" w:rsidRDefault="00DA54A5" w:rsidP="00B669EA">
      <w:pPr>
        <w:pStyle w:val="01PlatteTekst"/>
      </w:pPr>
    </w:p>
    <w:p w:rsidR="00DA54A5" w:rsidRPr="00904F13" w:rsidRDefault="00A21B10" w:rsidP="00DA54A5">
      <w:pPr>
        <w:spacing w:line="240" w:lineRule="exact"/>
        <w:rPr>
          <w:b/>
          <w:sz w:val="18"/>
          <w:szCs w:val="18"/>
        </w:rPr>
      </w:pPr>
      <w:r w:rsidRPr="00904F13">
        <w:rPr>
          <w:b/>
          <w:sz w:val="18"/>
          <w:szCs w:val="18"/>
        </w:rPr>
        <w:t xml:space="preserve">Wat is de doelgroep van het platform? </w:t>
      </w:r>
    </w:p>
    <w:p w:rsidR="00DA54A5" w:rsidRPr="00904F13" w:rsidRDefault="00DA54A5" w:rsidP="00B669EA">
      <w:pPr>
        <w:pStyle w:val="01PlatteTekst"/>
      </w:pPr>
      <w:r w:rsidRPr="00904F13">
        <w:t xml:space="preserve">Erfgoedinstellingen en archiefvormers. Niet alleen in Nederland, maar ook in België, Frankrijk en Amerika. </w:t>
      </w:r>
    </w:p>
    <w:p w:rsidR="00DA54A5" w:rsidRPr="00904F13" w:rsidRDefault="00DA54A5" w:rsidP="00DA54A5">
      <w:pPr>
        <w:spacing w:line="240" w:lineRule="exact"/>
        <w:rPr>
          <w:b/>
          <w:sz w:val="18"/>
          <w:szCs w:val="18"/>
        </w:rPr>
      </w:pPr>
    </w:p>
    <w:p w:rsidR="00DA54A5" w:rsidRPr="00904F13" w:rsidRDefault="00DA54A5" w:rsidP="00DA54A5">
      <w:pPr>
        <w:spacing w:line="240" w:lineRule="exact"/>
        <w:rPr>
          <w:b/>
          <w:sz w:val="18"/>
          <w:szCs w:val="18"/>
        </w:rPr>
      </w:pPr>
      <w:r w:rsidRPr="00904F13">
        <w:rPr>
          <w:b/>
          <w:sz w:val="18"/>
          <w:szCs w:val="18"/>
        </w:rPr>
        <w:t xml:space="preserve">Wie is aangesloten bij het platform? </w:t>
      </w:r>
    </w:p>
    <w:p w:rsidR="00DA54A5" w:rsidRPr="00904F13" w:rsidRDefault="00DA54A5" w:rsidP="00B669EA">
      <w:pPr>
        <w:pStyle w:val="01PlatteTekst"/>
      </w:pPr>
      <w:r w:rsidRPr="00904F13">
        <w:t xml:space="preserve">Picturae heeft samen met Archief Delft, Erfgoed Leiden en Omstreken, Markiezenhof, de regionale archieven Alkmaar, Tilburg en Zutphen, RKD Nederlands instituut voor kunstgeschiedenis en Streekarchief Land van Heusden en Altena het archiefbeheerssysteem Memorix Archieven ontwikkeld. Memorix Archieven is ontwikkeld met als doel archieven een oplossing te bieden voor het beheren, toegankelijk maken en presenteren van hun archief. </w:t>
      </w:r>
    </w:p>
    <w:p w:rsidR="00DA54A5" w:rsidRPr="00904F13" w:rsidRDefault="00DA54A5" w:rsidP="00B669EA">
      <w:pPr>
        <w:pStyle w:val="01PlatteTekst"/>
      </w:pPr>
    </w:p>
    <w:p w:rsidR="00DA54A5" w:rsidRPr="00904F13" w:rsidRDefault="00DA54A5" w:rsidP="00B669EA">
      <w:pPr>
        <w:pStyle w:val="01PlatteTekst"/>
      </w:pPr>
      <w:r w:rsidRPr="00904F13">
        <w:t xml:space="preserve">Memorix Archieven is bedoeld voor de ondersteuning van alle </w:t>
      </w:r>
      <w:r w:rsidR="00921FB1" w:rsidRPr="00904F13">
        <w:t>archief gerelateerde</w:t>
      </w:r>
      <w:r w:rsidRPr="00904F13">
        <w:t xml:space="preserve"> werkprocessen, zoals acquisitie, inventarisatie, depotbeheer, bewerkingen et cetera. Een digitale studiezaal met mogelijkheden als scanning of demand, reserveren en aanvragen is ook onderdeel van Memorix Archieven. </w:t>
      </w:r>
    </w:p>
    <w:p w:rsidR="00DA54A5" w:rsidRPr="00904F13" w:rsidRDefault="00DA54A5" w:rsidP="00B669EA">
      <w:pPr>
        <w:pStyle w:val="01PlatteTekst"/>
      </w:pPr>
    </w:p>
    <w:p w:rsidR="00DA54A5" w:rsidRPr="00904F13" w:rsidRDefault="00A21B10" w:rsidP="00DA54A5">
      <w:pPr>
        <w:spacing w:line="240" w:lineRule="exact"/>
        <w:rPr>
          <w:b/>
          <w:sz w:val="18"/>
          <w:szCs w:val="18"/>
        </w:rPr>
      </w:pPr>
      <w:r w:rsidRPr="00904F13">
        <w:rPr>
          <w:b/>
          <w:sz w:val="18"/>
          <w:szCs w:val="18"/>
        </w:rPr>
        <w:t>Hoeveel databestanden worden er beschikbaar gesteld voor hergebruik (open data)?</w:t>
      </w:r>
    </w:p>
    <w:p w:rsidR="00DA54A5" w:rsidRPr="00904F13" w:rsidRDefault="00923627" w:rsidP="00B669EA">
      <w:pPr>
        <w:pStyle w:val="01PlatteTekst"/>
      </w:pPr>
      <w:r w:rsidRPr="00B65177">
        <w:t xml:space="preserve">Aangezien het hier gaat om een leverancier is deze vraag niet van toepassing. </w:t>
      </w:r>
      <w:r w:rsidR="00292C14">
        <w:t>Via opendata.picturae worden 122 genealogische datasets van 10 organisaties beschikbaar gesteld.</w:t>
      </w:r>
      <w:r w:rsidR="00A21B10" w:rsidRPr="00904F13">
        <w:t xml:space="preserve"> </w:t>
      </w:r>
    </w:p>
    <w:p w:rsidR="00A21B10" w:rsidRPr="00904F13" w:rsidRDefault="00A21B10" w:rsidP="00B669EA">
      <w:pPr>
        <w:pStyle w:val="01PlatteTekst"/>
      </w:pPr>
    </w:p>
    <w:p w:rsidR="00A21B10" w:rsidRPr="00904F13" w:rsidRDefault="00A21B10" w:rsidP="00B669EA">
      <w:pPr>
        <w:pStyle w:val="01PlatteTekst"/>
      </w:pPr>
      <w:r w:rsidRPr="00904F13">
        <w:t>Memorix Archieven heeft vanaf het begin diverse uitwisselingsstandaarden geïmplementeerd, zoals OAI-PMH, SRU en Open Search. Ook is het systeem vanaf de start gebouwd op bestaande archiefstandaarden, zoals ISAD(G), ISAAR (CPF), ISDIAH.</w:t>
      </w:r>
    </w:p>
    <w:p w:rsidR="00A21B10" w:rsidRPr="00904F13" w:rsidRDefault="00A21B10" w:rsidP="00B669EA">
      <w:pPr>
        <w:pStyle w:val="01PlatteTekst"/>
      </w:pPr>
    </w:p>
    <w:p w:rsidR="00A21B10" w:rsidRPr="00904F13" w:rsidRDefault="00A21B10" w:rsidP="00B669EA">
      <w:pPr>
        <w:pStyle w:val="01PlatteTekst"/>
      </w:pPr>
      <w:r w:rsidRPr="00904F13">
        <w:t xml:space="preserve">Bij het ontwikkelen van het archievenpakket zijn standaarden zoals ISDIAH, ISAAR (CPF), ISAD (G), Dublin Core, METS, SKOS en diverse uitwisselings-standaarden zoals OAI-PMH, SRU, en Open Search leidend geweest. Het systeem is gebouwd op moderne Open Source software, is volledig webbased en is te gebruiken in een private cloud omgeving. </w:t>
      </w:r>
    </w:p>
    <w:p w:rsidR="00DA54A5" w:rsidRPr="00904F13" w:rsidRDefault="00DA54A5" w:rsidP="00B669EA">
      <w:pPr>
        <w:pStyle w:val="01PlatteTekst"/>
      </w:pPr>
    </w:p>
    <w:p w:rsidR="00DA54A5" w:rsidRPr="00904F13" w:rsidRDefault="00DA54A5" w:rsidP="00DA54A5">
      <w:pPr>
        <w:spacing w:line="240" w:lineRule="exact"/>
        <w:rPr>
          <w:b/>
          <w:sz w:val="18"/>
          <w:szCs w:val="18"/>
        </w:rPr>
      </w:pPr>
      <w:r w:rsidRPr="00904F13">
        <w:rPr>
          <w:b/>
          <w:sz w:val="18"/>
          <w:szCs w:val="18"/>
        </w:rPr>
        <w:t>Is de data zonder registratie vooraf toegankelijk?</w:t>
      </w:r>
    </w:p>
    <w:p w:rsidR="00A21B10" w:rsidRPr="00904F13" w:rsidRDefault="00292C14" w:rsidP="00B669EA">
      <w:pPr>
        <w:pStyle w:val="01PlatteTekst"/>
      </w:pPr>
      <w:r>
        <w:t>Nee.</w:t>
      </w:r>
    </w:p>
    <w:p w:rsidR="00A21B10" w:rsidRPr="00904F13" w:rsidRDefault="00A21B10" w:rsidP="00B669EA">
      <w:pPr>
        <w:pStyle w:val="01PlatteTekst"/>
      </w:pPr>
    </w:p>
    <w:p w:rsidR="00A21B10" w:rsidRPr="00904F13" w:rsidRDefault="00A21B10" w:rsidP="00A21B10">
      <w:pPr>
        <w:spacing w:line="240" w:lineRule="exact"/>
        <w:rPr>
          <w:b/>
          <w:sz w:val="18"/>
          <w:szCs w:val="18"/>
        </w:rPr>
      </w:pPr>
      <w:r w:rsidRPr="00904F13">
        <w:rPr>
          <w:b/>
          <w:sz w:val="18"/>
          <w:szCs w:val="18"/>
        </w:rPr>
        <w:t>Is de data vindbaar op andere platforms voor hergebruik en open data? Zo ja, welke?</w:t>
      </w:r>
    </w:p>
    <w:p w:rsidR="00A21B10" w:rsidRPr="00904F13" w:rsidRDefault="00A21B10" w:rsidP="00B669EA">
      <w:pPr>
        <w:pStyle w:val="01PlatteTekst"/>
      </w:pPr>
      <w:r w:rsidRPr="00904F13">
        <w:lastRenderedPageBreak/>
        <w:t xml:space="preserve">Aangezien het hier gaat om een leverancier is deze vraag niet van toepassing. </w:t>
      </w:r>
    </w:p>
    <w:p w:rsidR="00A21B10" w:rsidRPr="00CB25E4" w:rsidRDefault="00A21B10" w:rsidP="00B669EA">
      <w:pPr>
        <w:pStyle w:val="01PlatteTekst"/>
      </w:pPr>
    </w:p>
    <w:p w:rsidR="00DA54A5" w:rsidRPr="00CB25E4" w:rsidRDefault="00DA54A5" w:rsidP="00B669EA">
      <w:pPr>
        <w:pStyle w:val="01PlatteTekst"/>
      </w:pPr>
      <w:r w:rsidRPr="00CB25E4">
        <w:rPr>
          <w:noProof/>
          <w:lang w:eastAsia="nl-NL"/>
        </w:rPr>
        <w:drawing>
          <wp:inline distT="0" distB="0" distL="0" distR="0" wp14:anchorId="347C216C" wp14:editId="191B009B">
            <wp:extent cx="3787940" cy="3056021"/>
            <wp:effectExtent l="19050" t="19050" r="22060" b="11029"/>
            <wp:docPr id="124" name="Afbeelding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
                    <a:srcRect l="18593" t="14650" r="18807" b="4459"/>
                    <a:stretch>
                      <a:fillRect/>
                    </a:stretch>
                  </pic:blipFill>
                  <pic:spPr bwMode="auto">
                    <a:xfrm>
                      <a:off x="0" y="0"/>
                      <a:ext cx="3787940" cy="3056021"/>
                    </a:xfrm>
                    <a:prstGeom prst="rect">
                      <a:avLst/>
                    </a:prstGeom>
                    <a:noFill/>
                    <a:ln w="9525">
                      <a:solidFill>
                        <a:schemeClr val="accent1"/>
                      </a:solidFill>
                      <a:miter lim="800000"/>
                      <a:headEnd/>
                      <a:tailEnd/>
                    </a:ln>
                  </pic:spPr>
                </pic:pic>
              </a:graphicData>
            </a:graphic>
          </wp:inline>
        </w:drawing>
      </w:r>
    </w:p>
    <w:p w:rsidR="00DA54A5" w:rsidRPr="00CB25E4" w:rsidRDefault="00DA54A5" w:rsidP="00B669EA">
      <w:pPr>
        <w:pStyle w:val="01PlatteTekst"/>
      </w:pPr>
    </w:p>
    <w:p w:rsidR="00DA54A5" w:rsidRPr="00CB25E4" w:rsidRDefault="00DA54A5" w:rsidP="00B669EA">
      <w:pPr>
        <w:pStyle w:val="01PlatteTekst"/>
      </w:pPr>
      <w:r w:rsidRPr="00CB25E4">
        <w:rPr>
          <w:noProof/>
          <w:lang w:eastAsia="nl-NL"/>
        </w:rPr>
        <w:drawing>
          <wp:inline distT="0" distB="0" distL="0" distR="0" wp14:anchorId="3BF30204" wp14:editId="74A126C5">
            <wp:extent cx="3792807" cy="3259865"/>
            <wp:effectExtent l="19050" t="19050" r="17193" b="16735"/>
            <wp:docPr id="125" name="Afbeelding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5"/>
                    <a:srcRect l="19191" t="12420" r="20198" b="4140"/>
                    <a:stretch>
                      <a:fillRect/>
                    </a:stretch>
                  </pic:blipFill>
                  <pic:spPr bwMode="auto">
                    <a:xfrm>
                      <a:off x="0" y="0"/>
                      <a:ext cx="3790443" cy="3257833"/>
                    </a:xfrm>
                    <a:prstGeom prst="rect">
                      <a:avLst/>
                    </a:prstGeom>
                    <a:noFill/>
                    <a:ln w="9525">
                      <a:solidFill>
                        <a:schemeClr val="accent1"/>
                      </a:solidFill>
                      <a:miter lim="800000"/>
                      <a:headEnd/>
                      <a:tailEnd/>
                    </a:ln>
                  </pic:spPr>
                </pic:pic>
              </a:graphicData>
            </a:graphic>
          </wp:inline>
        </w:drawing>
      </w:r>
    </w:p>
    <w:p w:rsidR="00DA54A5" w:rsidRPr="00CB25E4" w:rsidRDefault="00DA54A5" w:rsidP="00B669EA">
      <w:pPr>
        <w:pStyle w:val="01PlatteTekst"/>
      </w:pPr>
    </w:p>
    <w:p w:rsidR="00DA54A5" w:rsidRPr="00CB25E4" w:rsidRDefault="00DA54A5" w:rsidP="00B669EA">
      <w:pPr>
        <w:pStyle w:val="01PlatteTekst"/>
      </w:pPr>
      <w:r w:rsidRPr="00CB25E4">
        <w:rPr>
          <w:noProof/>
          <w:lang w:eastAsia="nl-NL"/>
        </w:rPr>
        <w:lastRenderedPageBreak/>
        <w:drawing>
          <wp:inline distT="0" distB="0" distL="0" distR="0" wp14:anchorId="6559532B" wp14:editId="2ED87F59">
            <wp:extent cx="5725028" cy="3320716"/>
            <wp:effectExtent l="19050" t="19050" r="28072" b="13034"/>
            <wp:docPr id="126" name="Afbeelding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6"/>
                    <a:srcRect l="4064" t="7643" r="1309" b="4459"/>
                    <a:stretch>
                      <a:fillRect/>
                    </a:stretch>
                  </pic:blipFill>
                  <pic:spPr bwMode="auto">
                    <a:xfrm>
                      <a:off x="0" y="0"/>
                      <a:ext cx="5725028" cy="3320716"/>
                    </a:xfrm>
                    <a:prstGeom prst="rect">
                      <a:avLst/>
                    </a:prstGeom>
                    <a:noFill/>
                    <a:ln w="9525">
                      <a:solidFill>
                        <a:schemeClr val="accent1"/>
                      </a:solidFill>
                      <a:miter lim="800000"/>
                      <a:headEnd/>
                      <a:tailEnd/>
                    </a:ln>
                  </pic:spPr>
                </pic:pic>
              </a:graphicData>
            </a:graphic>
          </wp:inline>
        </w:drawing>
      </w:r>
    </w:p>
    <w:p w:rsidR="00B65177" w:rsidRDefault="00B65177">
      <w:pPr>
        <w:spacing w:line="240" w:lineRule="auto"/>
        <w:rPr>
          <w:noProof/>
        </w:rPr>
      </w:pPr>
      <w:r>
        <w:rPr>
          <w:noProof/>
        </w:rPr>
        <w:br w:type="page"/>
      </w:r>
    </w:p>
    <w:p w:rsidR="00B65177" w:rsidRDefault="00B65177">
      <w:pPr>
        <w:spacing w:line="240" w:lineRule="auto"/>
        <w:rPr>
          <w:noProof/>
          <w:color w:val="00B5FF" w:themeColor="text2"/>
          <w:sz w:val="22"/>
          <w:szCs w:val="16"/>
        </w:rPr>
      </w:pPr>
    </w:p>
    <w:p w:rsidR="008C7F04" w:rsidRPr="00737C5B" w:rsidRDefault="008C7F04" w:rsidP="00737C5B">
      <w:pPr>
        <w:pStyle w:val="Kop2"/>
        <w:rPr>
          <w:noProof/>
          <w:sz w:val="20"/>
        </w:rPr>
      </w:pPr>
      <w:bookmarkStart w:id="12" w:name="_Toc460512295"/>
      <w:r w:rsidRPr="00737C5B">
        <w:rPr>
          <w:noProof/>
          <w:sz w:val="20"/>
        </w:rPr>
        <w:t>3.</w:t>
      </w:r>
      <w:r w:rsidR="00AB3BFD" w:rsidRPr="00737C5B">
        <w:rPr>
          <w:noProof/>
          <w:sz w:val="20"/>
        </w:rPr>
        <w:t>2</w:t>
      </w:r>
      <w:r w:rsidR="00737C5B">
        <w:rPr>
          <w:noProof/>
          <w:sz w:val="20"/>
        </w:rPr>
        <w:tab/>
      </w:r>
      <w:r w:rsidR="00AB3BFD" w:rsidRPr="00737C5B">
        <w:rPr>
          <w:noProof/>
          <w:sz w:val="20"/>
        </w:rPr>
        <w:t>De REE archiefsystemen/Archieven.nl</w:t>
      </w:r>
      <w:bookmarkEnd w:id="12"/>
    </w:p>
    <w:p w:rsidR="00506795" w:rsidRDefault="00506795" w:rsidP="00AB3BFD">
      <w:pPr>
        <w:spacing w:line="240" w:lineRule="exact"/>
        <w:rPr>
          <w:b/>
          <w:sz w:val="18"/>
        </w:rPr>
      </w:pPr>
    </w:p>
    <w:p w:rsidR="00BD4AFA" w:rsidRPr="00AB3BFD" w:rsidRDefault="00BD4AFA" w:rsidP="00AB3BFD">
      <w:pPr>
        <w:spacing w:line="240" w:lineRule="exact"/>
        <w:rPr>
          <w:b/>
          <w:sz w:val="18"/>
        </w:rPr>
      </w:pPr>
      <w:r w:rsidRPr="00AB3BFD">
        <w:rPr>
          <w:b/>
          <w:sz w:val="18"/>
        </w:rPr>
        <w:t>Omschrijving/doel van het platform</w:t>
      </w:r>
    </w:p>
    <w:p w:rsidR="00BD4AFA" w:rsidRPr="00B65177" w:rsidRDefault="00BD4AFA" w:rsidP="00B669EA">
      <w:pPr>
        <w:pStyle w:val="01PlatteTekst"/>
      </w:pPr>
      <w:r w:rsidRPr="00B65177">
        <w:t>De REE archiefsystemen is een automatiseringsbedrijf dat zich heeft toegelegd op de ontsluiting van de archiefwereld. Zij ontwikkelen flexibele softwaresystemen (MAIS-Flexis) om archiefbeheerders te helpen de archieven (archieftoegangen, beeldbanken, audiovisuele collecties, bibliotheken, persoonsgegevens, administraties, krachtenarchieven en dergelijke) gemakkelijker te kunnen beheren, ontsluiten en koppelen.</w:t>
      </w:r>
    </w:p>
    <w:p w:rsidR="00BD4AFA" w:rsidRPr="00B65177" w:rsidRDefault="00BD4AFA" w:rsidP="00B669EA">
      <w:pPr>
        <w:pStyle w:val="01PlatteTekst"/>
      </w:pPr>
    </w:p>
    <w:p w:rsidR="00BD4AFA" w:rsidRPr="00B65177" w:rsidRDefault="00BD4AFA" w:rsidP="00B669EA">
      <w:pPr>
        <w:pStyle w:val="01PlatteTekst"/>
      </w:pPr>
      <w:r w:rsidRPr="00B65177">
        <w:t>De volgende toepassingen worde</w:t>
      </w:r>
      <w:r w:rsidR="00292C14">
        <w:t>n door de softwaresystemen van D</w:t>
      </w:r>
      <w:r w:rsidRPr="00B65177">
        <w:t xml:space="preserve">e REE archiefsystemen mogelijk gemaakt en aangeboden: </w:t>
      </w:r>
    </w:p>
    <w:p w:rsidR="00BD4AFA" w:rsidRPr="00B65177" w:rsidRDefault="00BD4AFA" w:rsidP="00B669EA">
      <w:pPr>
        <w:pStyle w:val="01PlatteTekst"/>
        <w:numPr>
          <w:ilvl w:val="0"/>
          <w:numId w:val="37"/>
        </w:numPr>
      </w:pPr>
      <w:r w:rsidRPr="00B65177">
        <w:t>Archieftoegangen</w:t>
      </w:r>
    </w:p>
    <w:p w:rsidR="00BD4AFA" w:rsidRPr="00B65177" w:rsidRDefault="00BD4AFA" w:rsidP="00B669EA">
      <w:pPr>
        <w:pStyle w:val="01PlatteTekst"/>
        <w:numPr>
          <w:ilvl w:val="0"/>
          <w:numId w:val="37"/>
        </w:numPr>
      </w:pPr>
      <w:r w:rsidRPr="00B65177">
        <w:t>Archieven.nl</w:t>
      </w:r>
    </w:p>
    <w:p w:rsidR="00BD4AFA" w:rsidRPr="00B65177" w:rsidRDefault="00BD4AFA" w:rsidP="00B669EA">
      <w:pPr>
        <w:pStyle w:val="01PlatteTekst"/>
        <w:numPr>
          <w:ilvl w:val="0"/>
          <w:numId w:val="37"/>
        </w:numPr>
      </w:pPr>
      <w:r w:rsidRPr="00B65177">
        <w:t>Beeldbank</w:t>
      </w:r>
    </w:p>
    <w:p w:rsidR="00BD4AFA" w:rsidRPr="00B65177" w:rsidRDefault="00BD4AFA" w:rsidP="00B669EA">
      <w:pPr>
        <w:pStyle w:val="01PlatteTekst"/>
        <w:numPr>
          <w:ilvl w:val="0"/>
          <w:numId w:val="37"/>
        </w:numPr>
      </w:pPr>
      <w:r w:rsidRPr="00B65177">
        <w:t>Archiefbankfunctionaris</w:t>
      </w:r>
    </w:p>
    <w:p w:rsidR="00BD4AFA" w:rsidRPr="00B65177" w:rsidRDefault="00BD4AFA" w:rsidP="00B669EA">
      <w:pPr>
        <w:pStyle w:val="01PlatteTekst"/>
        <w:numPr>
          <w:ilvl w:val="0"/>
          <w:numId w:val="37"/>
        </w:numPr>
      </w:pPr>
      <w:r w:rsidRPr="00B65177">
        <w:t>E-depot</w:t>
      </w:r>
    </w:p>
    <w:p w:rsidR="00BD4AFA" w:rsidRPr="00B65177" w:rsidRDefault="00BD4AFA" w:rsidP="00B669EA">
      <w:pPr>
        <w:pStyle w:val="01PlatteTekst"/>
        <w:numPr>
          <w:ilvl w:val="0"/>
          <w:numId w:val="37"/>
        </w:numPr>
      </w:pPr>
      <w:r w:rsidRPr="00B65177">
        <w:t>Depotbeheer</w:t>
      </w:r>
    </w:p>
    <w:p w:rsidR="00BD4AFA" w:rsidRPr="00B65177" w:rsidRDefault="00BD4AFA" w:rsidP="00B669EA">
      <w:pPr>
        <w:pStyle w:val="01PlatteTekst"/>
        <w:numPr>
          <w:ilvl w:val="0"/>
          <w:numId w:val="37"/>
        </w:numPr>
      </w:pPr>
      <w:r w:rsidRPr="00B65177">
        <w:t>Film en geluid</w:t>
      </w:r>
    </w:p>
    <w:p w:rsidR="00BD4AFA" w:rsidRPr="00B65177" w:rsidRDefault="00BD4AFA" w:rsidP="00B669EA">
      <w:pPr>
        <w:pStyle w:val="01PlatteTekst"/>
        <w:numPr>
          <w:ilvl w:val="0"/>
          <w:numId w:val="37"/>
        </w:numPr>
      </w:pPr>
      <w:r w:rsidRPr="00B65177">
        <w:t>Kranten- en documentenviewer</w:t>
      </w:r>
    </w:p>
    <w:p w:rsidR="00BD4AFA" w:rsidRPr="00B65177" w:rsidRDefault="00BD4AFA" w:rsidP="00B669EA">
      <w:pPr>
        <w:pStyle w:val="01PlatteTekst"/>
        <w:numPr>
          <w:ilvl w:val="0"/>
          <w:numId w:val="37"/>
        </w:numPr>
      </w:pPr>
      <w:r w:rsidRPr="00B65177">
        <w:t>Transcriberen</w:t>
      </w:r>
    </w:p>
    <w:p w:rsidR="00BD4AFA" w:rsidRPr="00B65177" w:rsidRDefault="00BD4AFA" w:rsidP="00B669EA">
      <w:pPr>
        <w:pStyle w:val="01PlatteTekst"/>
        <w:numPr>
          <w:ilvl w:val="0"/>
          <w:numId w:val="37"/>
        </w:numPr>
      </w:pPr>
      <w:r w:rsidRPr="00B65177">
        <w:t xml:space="preserve">Behoud </w:t>
      </w:r>
    </w:p>
    <w:p w:rsidR="00BD4AFA" w:rsidRPr="00B65177" w:rsidRDefault="00BD4AFA" w:rsidP="00B669EA">
      <w:pPr>
        <w:pStyle w:val="01PlatteTekst"/>
        <w:numPr>
          <w:ilvl w:val="0"/>
          <w:numId w:val="37"/>
        </w:numPr>
      </w:pPr>
      <w:r w:rsidRPr="00B65177">
        <w:t>Bibliotheek</w:t>
      </w:r>
    </w:p>
    <w:p w:rsidR="00BD4AFA" w:rsidRPr="00B65177" w:rsidRDefault="00BD4AFA" w:rsidP="00B669EA">
      <w:pPr>
        <w:pStyle w:val="01PlatteTekst"/>
        <w:numPr>
          <w:ilvl w:val="0"/>
          <w:numId w:val="37"/>
        </w:numPr>
      </w:pPr>
      <w:r w:rsidRPr="00B65177">
        <w:t>Dossieradministratie</w:t>
      </w:r>
    </w:p>
    <w:p w:rsidR="00BD4AFA" w:rsidRPr="00B65177" w:rsidRDefault="00BD4AFA" w:rsidP="00B669EA">
      <w:pPr>
        <w:pStyle w:val="01PlatteTekst"/>
        <w:numPr>
          <w:ilvl w:val="0"/>
          <w:numId w:val="37"/>
        </w:numPr>
      </w:pPr>
      <w:r w:rsidRPr="00B65177">
        <w:t>Genealogie</w:t>
      </w:r>
    </w:p>
    <w:p w:rsidR="00BD4AFA" w:rsidRPr="00B65177" w:rsidRDefault="00BD4AFA" w:rsidP="00B669EA">
      <w:pPr>
        <w:pStyle w:val="01PlatteTekst"/>
      </w:pPr>
    </w:p>
    <w:p w:rsidR="00BD4AFA" w:rsidRPr="00B65177" w:rsidRDefault="00BD4AFA" w:rsidP="00B669EA">
      <w:pPr>
        <w:pStyle w:val="01PlatteTekst"/>
      </w:pPr>
      <w:r w:rsidRPr="00B65177">
        <w:t>Naast het ontwikkelen van softwaresystemen biedt</w:t>
      </w:r>
      <w:r w:rsidR="00292C14">
        <w:t xml:space="preserve"> De</w:t>
      </w:r>
      <w:r w:rsidRPr="00B65177">
        <w:t xml:space="preserve"> REE archiefsystemen ook ondersteuning bij de opslag van bestanden, bij het converteren van inventarissen naar een gestandaardiseerd formaat en geven zij training en advies.</w:t>
      </w:r>
    </w:p>
    <w:p w:rsidR="00BD4AFA" w:rsidRPr="00B65177" w:rsidRDefault="00BD4AFA" w:rsidP="00BD4AFA">
      <w:pPr>
        <w:spacing w:line="240" w:lineRule="exact"/>
        <w:rPr>
          <w:b/>
          <w:sz w:val="18"/>
          <w:szCs w:val="18"/>
        </w:rPr>
      </w:pPr>
    </w:p>
    <w:p w:rsidR="00BD4AFA" w:rsidRPr="00B65177" w:rsidRDefault="00BD4AFA" w:rsidP="00BD4AFA">
      <w:pPr>
        <w:spacing w:line="240" w:lineRule="exact"/>
        <w:rPr>
          <w:b/>
          <w:sz w:val="18"/>
          <w:szCs w:val="18"/>
        </w:rPr>
      </w:pPr>
      <w:r w:rsidRPr="00B65177">
        <w:rPr>
          <w:b/>
          <w:sz w:val="18"/>
          <w:szCs w:val="18"/>
        </w:rPr>
        <w:t>Doelgroep van het platform</w:t>
      </w:r>
    </w:p>
    <w:p w:rsidR="00BD4AFA" w:rsidRPr="00B65177" w:rsidRDefault="00BD4AFA" w:rsidP="00B669EA">
      <w:pPr>
        <w:pStyle w:val="01PlatteTekst"/>
      </w:pPr>
      <w:r w:rsidRPr="00B65177">
        <w:t>De doelgroep van de REE archiefsystemen bestaat uit archiefvormers, -beheerders en –zorgdragers.</w:t>
      </w:r>
    </w:p>
    <w:p w:rsidR="00BD4AFA" w:rsidRDefault="00BD4AFA" w:rsidP="00B669EA">
      <w:pPr>
        <w:pStyle w:val="01PlatteTekst"/>
      </w:pPr>
      <w:r w:rsidRPr="00B65177">
        <w:t xml:space="preserve">De klanten van de REE archiefsystemen zijn te vinden binnen diverse sectoren. Ook hebben zij enkele klanten in Duitsland. </w:t>
      </w:r>
    </w:p>
    <w:p w:rsidR="004B5930" w:rsidRDefault="004B5930" w:rsidP="00B669EA">
      <w:pPr>
        <w:pStyle w:val="01PlatteTekst"/>
      </w:pPr>
    </w:p>
    <w:p w:rsidR="004B5930" w:rsidRPr="00B65177" w:rsidRDefault="004B5930" w:rsidP="00B669EA">
      <w:pPr>
        <w:pStyle w:val="01PlatteTekst"/>
      </w:pPr>
      <w:r>
        <w:t>Ten behoeve van haar klanten heeft De Ree archieven.nl ontwikkelt. Op a</w:t>
      </w:r>
      <w:r w:rsidRPr="00B65177">
        <w:t xml:space="preserve">rchieven.nl zijn van 85 deelnemende organisaties meer dan 52.750 archieven en collecties met ruim 142 miljoen beschrijvingen van archiefstukken </w:t>
      </w:r>
      <w:r>
        <w:t xml:space="preserve">doorzoekbaar. </w:t>
      </w:r>
    </w:p>
    <w:p w:rsidR="00BD4AFA" w:rsidRPr="00B65177" w:rsidRDefault="00BD4AFA" w:rsidP="00B669EA">
      <w:pPr>
        <w:pStyle w:val="01PlatteTekst"/>
      </w:pPr>
    </w:p>
    <w:p w:rsidR="00BD4AFA" w:rsidRPr="00B65177" w:rsidRDefault="00BD4AFA" w:rsidP="00B669EA">
      <w:pPr>
        <w:pStyle w:val="01PlatteTekst"/>
      </w:pPr>
      <w:r w:rsidRPr="00B65177">
        <w:t>Ministeries en (semi)overheden</w:t>
      </w:r>
    </w:p>
    <w:p w:rsidR="00BD4AFA" w:rsidRPr="00B65177" w:rsidRDefault="00BD4AFA" w:rsidP="00B669EA">
      <w:pPr>
        <w:pStyle w:val="01PlatteTekst"/>
        <w:numPr>
          <w:ilvl w:val="0"/>
          <w:numId w:val="38"/>
        </w:numPr>
      </w:pPr>
      <w:r w:rsidRPr="00B65177">
        <w:t>Nationaal Archief</w:t>
      </w:r>
    </w:p>
    <w:p w:rsidR="00BD4AFA" w:rsidRPr="00B65177" w:rsidRDefault="00BD4AFA" w:rsidP="00B669EA">
      <w:pPr>
        <w:pStyle w:val="01PlatteTekst"/>
        <w:numPr>
          <w:ilvl w:val="0"/>
          <w:numId w:val="38"/>
        </w:numPr>
      </w:pPr>
      <w:r w:rsidRPr="00B65177">
        <w:t>Doc-Direkt</w:t>
      </w:r>
    </w:p>
    <w:p w:rsidR="00BD4AFA" w:rsidRPr="00B65177" w:rsidRDefault="00BD4AFA" w:rsidP="00B669EA">
      <w:pPr>
        <w:pStyle w:val="01PlatteTekst"/>
        <w:numPr>
          <w:ilvl w:val="0"/>
          <w:numId w:val="38"/>
        </w:numPr>
      </w:pPr>
      <w:r w:rsidRPr="00B65177">
        <w:t>Ministerie van Algemene Zaken</w:t>
      </w:r>
    </w:p>
    <w:p w:rsidR="00BD4AFA" w:rsidRPr="00B65177" w:rsidRDefault="00BD4AFA" w:rsidP="00B669EA">
      <w:pPr>
        <w:pStyle w:val="01PlatteTekst"/>
        <w:numPr>
          <w:ilvl w:val="0"/>
          <w:numId w:val="38"/>
        </w:numPr>
      </w:pPr>
      <w:r w:rsidRPr="00B65177">
        <w:t>Ministerie van Buitenlandse Zaken (FEZ/TR/DC)</w:t>
      </w:r>
    </w:p>
    <w:p w:rsidR="00BD4AFA" w:rsidRPr="00B65177" w:rsidRDefault="00BD4AFA" w:rsidP="00B669EA">
      <w:pPr>
        <w:pStyle w:val="01PlatteTekst"/>
        <w:numPr>
          <w:ilvl w:val="0"/>
          <w:numId w:val="38"/>
        </w:numPr>
      </w:pPr>
      <w:r w:rsidRPr="00B65177">
        <w:t>Ministerie van Defensie, CDC IVENT</w:t>
      </w:r>
    </w:p>
    <w:p w:rsidR="00BD4AFA" w:rsidRPr="00CB25E4" w:rsidRDefault="00BD4AFA" w:rsidP="00B669EA">
      <w:pPr>
        <w:pStyle w:val="01PlatteTekst"/>
      </w:pPr>
    </w:p>
    <w:p w:rsidR="00BD4AFA" w:rsidRDefault="00BD4AFA">
      <w:pPr>
        <w:spacing w:line="240" w:lineRule="auto"/>
        <w:rPr>
          <w:sz w:val="18"/>
          <w:szCs w:val="18"/>
        </w:rPr>
      </w:pPr>
      <w:r>
        <w:br w:type="page"/>
      </w:r>
    </w:p>
    <w:p w:rsidR="00BD4AFA" w:rsidRPr="00B65177" w:rsidRDefault="00BD4AFA" w:rsidP="00B669EA">
      <w:pPr>
        <w:pStyle w:val="01PlatteTekst"/>
      </w:pPr>
      <w:r w:rsidRPr="00B65177">
        <w:lastRenderedPageBreak/>
        <w:t>Rijksarchieven / Regionale Historische Centra (RHC’s)</w:t>
      </w:r>
    </w:p>
    <w:p w:rsidR="00BD4AFA" w:rsidRPr="00B65177" w:rsidRDefault="00BD4AFA" w:rsidP="00B669EA">
      <w:pPr>
        <w:pStyle w:val="01PlatteTekst"/>
        <w:numPr>
          <w:ilvl w:val="0"/>
          <w:numId w:val="39"/>
        </w:numPr>
      </w:pPr>
      <w:r w:rsidRPr="00B65177">
        <w:t>Brabants Historisch Informatiecentrum</w:t>
      </w:r>
    </w:p>
    <w:p w:rsidR="00BD4AFA" w:rsidRPr="00B65177" w:rsidRDefault="00BD4AFA" w:rsidP="00B669EA">
      <w:pPr>
        <w:pStyle w:val="01PlatteTekst"/>
        <w:numPr>
          <w:ilvl w:val="0"/>
          <w:numId w:val="39"/>
        </w:numPr>
      </w:pPr>
      <w:r w:rsidRPr="00B65177">
        <w:t>Drents Archief</w:t>
      </w:r>
    </w:p>
    <w:p w:rsidR="00BD4AFA" w:rsidRPr="00B65177" w:rsidRDefault="00BD4AFA" w:rsidP="00B669EA">
      <w:pPr>
        <w:pStyle w:val="01PlatteTekst"/>
        <w:numPr>
          <w:ilvl w:val="0"/>
          <w:numId w:val="39"/>
        </w:numPr>
      </w:pPr>
      <w:r w:rsidRPr="00B65177">
        <w:t>Gelders Archief</w:t>
      </w:r>
    </w:p>
    <w:p w:rsidR="00BD4AFA" w:rsidRPr="00B65177" w:rsidRDefault="00BD4AFA" w:rsidP="00B669EA">
      <w:pPr>
        <w:pStyle w:val="01PlatteTekst"/>
        <w:numPr>
          <w:ilvl w:val="0"/>
          <w:numId w:val="39"/>
        </w:numPr>
      </w:pPr>
      <w:r w:rsidRPr="00B65177">
        <w:t>Groninger Archieven</w:t>
      </w:r>
    </w:p>
    <w:p w:rsidR="00BD4AFA" w:rsidRPr="00B65177" w:rsidRDefault="00BD4AFA" w:rsidP="00B669EA">
      <w:pPr>
        <w:pStyle w:val="01PlatteTekst"/>
        <w:numPr>
          <w:ilvl w:val="0"/>
          <w:numId w:val="39"/>
        </w:numPr>
      </w:pPr>
      <w:r w:rsidRPr="00B65177">
        <w:t>Het Utrechts Archief</w:t>
      </w:r>
    </w:p>
    <w:p w:rsidR="00BD4AFA" w:rsidRPr="00B65177" w:rsidRDefault="00BD4AFA" w:rsidP="00B669EA">
      <w:pPr>
        <w:pStyle w:val="01PlatteTekst"/>
        <w:numPr>
          <w:ilvl w:val="0"/>
          <w:numId w:val="39"/>
        </w:numPr>
      </w:pPr>
      <w:r w:rsidRPr="00B65177">
        <w:t>Historisch Centrum Overijssel</w:t>
      </w:r>
    </w:p>
    <w:p w:rsidR="00BD4AFA" w:rsidRPr="00B65177" w:rsidRDefault="00BD4AFA" w:rsidP="00B669EA">
      <w:pPr>
        <w:pStyle w:val="01PlatteTekst"/>
        <w:numPr>
          <w:ilvl w:val="0"/>
          <w:numId w:val="39"/>
        </w:numPr>
      </w:pPr>
      <w:r w:rsidRPr="00B65177">
        <w:t>Noord-Hollands Archief</w:t>
      </w:r>
    </w:p>
    <w:p w:rsidR="00BD4AFA" w:rsidRPr="00B65177" w:rsidRDefault="00BD4AFA" w:rsidP="00B669EA">
      <w:pPr>
        <w:pStyle w:val="01PlatteTekst"/>
        <w:numPr>
          <w:ilvl w:val="0"/>
          <w:numId w:val="39"/>
        </w:numPr>
      </w:pPr>
      <w:r w:rsidRPr="00B65177">
        <w:t>Regionaal Historisch Centrum Limburg</w:t>
      </w:r>
    </w:p>
    <w:p w:rsidR="00BD4AFA" w:rsidRPr="00B65177" w:rsidRDefault="00BD4AFA" w:rsidP="00B669EA">
      <w:pPr>
        <w:pStyle w:val="01PlatteTekst"/>
        <w:numPr>
          <w:ilvl w:val="0"/>
          <w:numId w:val="39"/>
        </w:numPr>
      </w:pPr>
      <w:r w:rsidRPr="00B65177">
        <w:t>Tresoar</w:t>
      </w:r>
    </w:p>
    <w:p w:rsidR="00BD4AFA" w:rsidRPr="00B65177" w:rsidRDefault="00BD4AFA" w:rsidP="00B669EA">
      <w:pPr>
        <w:pStyle w:val="01PlatteTekst"/>
        <w:numPr>
          <w:ilvl w:val="0"/>
          <w:numId w:val="39"/>
        </w:numPr>
      </w:pPr>
      <w:r w:rsidRPr="00B65177">
        <w:t>Zeeuws Archief</w:t>
      </w:r>
    </w:p>
    <w:p w:rsidR="00BD4AFA" w:rsidRPr="00B65177" w:rsidRDefault="00BD4AFA" w:rsidP="00B669EA">
      <w:pPr>
        <w:pStyle w:val="01PlatteTekst"/>
      </w:pPr>
    </w:p>
    <w:p w:rsidR="00BD4AFA" w:rsidRPr="00B65177" w:rsidRDefault="00BD4AFA" w:rsidP="00B669EA">
      <w:pPr>
        <w:pStyle w:val="01PlatteTekst"/>
      </w:pPr>
      <w:r w:rsidRPr="00B65177">
        <w:t>Waterschappen en Hoogheemraadschappen</w:t>
      </w:r>
    </w:p>
    <w:p w:rsidR="00BD4AFA" w:rsidRPr="00B65177" w:rsidRDefault="00BD4AFA" w:rsidP="00B669EA">
      <w:pPr>
        <w:pStyle w:val="01PlatteTekst"/>
        <w:numPr>
          <w:ilvl w:val="0"/>
          <w:numId w:val="40"/>
        </w:numPr>
      </w:pPr>
      <w:r w:rsidRPr="00B65177">
        <w:t>Hoogheemraadschap Amstel, Gooi en Vecht</w:t>
      </w:r>
    </w:p>
    <w:p w:rsidR="00BD4AFA" w:rsidRPr="00B65177" w:rsidRDefault="00BD4AFA" w:rsidP="00B669EA">
      <w:pPr>
        <w:pStyle w:val="01PlatteTekst"/>
        <w:numPr>
          <w:ilvl w:val="0"/>
          <w:numId w:val="40"/>
        </w:numPr>
      </w:pPr>
      <w:r w:rsidRPr="00B65177">
        <w:t>Hoogheemraadschap Delfland</w:t>
      </w:r>
    </w:p>
    <w:p w:rsidR="00BD4AFA" w:rsidRPr="00B65177" w:rsidRDefault="00BD4AFA" w:rsidP="00B669EA">
      <w:pPr>
        <w:pStyle w:val="01PlatteTekst"/>
        <w:numPr>
          <w:ilvl w:val="0"/>
          <w:numId w:val="40"/>
        </w:numPr>
      </w:pPr>
      <w:r w:rsidRPr="00B65177">
        <w:t>Hoogheemraadschap Schieland en Krimpenerwaard</w:t>
      </w:r>
    </w:p>
    <w:p w:rsidR="00BD4AFA" w:rsidRPr="00B65177" w:rsidRDefault="00BD4AFA" w:rsidP="00B669EA">
      <w:pPr>
        <w:pStyle w:val="01PlatteTekst"/>
        <w:numPr>
          <w:ilvl w:val="0"/>
          <w:numId w:val="40"/>
        </w:numPr>
      </w:pPr>
      <w:r w:rsidRPr="00B65177">
        <w:t>Hoogheemraadschap van Rijnland</w:t>
      </w:r>
    </w:p>
    <w:p w:rsidR="00BD4AFA" w:rsidRPr="00B65177" w:rsidRDefault="00BD4AFA" w:rsidP="00B669EA">
      <w:pPr>
        <w:pStyle w:val="01PlatteTekst"/>
        <w:numPr>
          <w:ilvl w:val="0"/>
          <w:numId w:val="40"/>
        </w:numPr>
      </w:pPr>
      <w:r w:rsidRPr="00B65177">
        <w:t>Waterschap Hunze &amp; Aa’s</w:t>
      </w:r>
    </w:p>
    <w:p w:rsidR="00FC7B47" w:rsidRPr="00B65177" w:rsidRDefault="00BD4AFA" w:rsidP="00B669EA">
      <w:pPr>
        <w:pStyle w:val="01PlatteTekst"/>
        <w:numPr>
          <w:ilvl w:val="0"/>
          <w:numId w:val="40"/>
        </w:numPr>
      </w:pPr>
      <w:r w:rsidRPr="00B65177">
        <w:t>Wetterskip Fryslân</w:t>
      </w:r>
    </w:p>
    <w:p w:rsidR="00BD4AFA" w:rsidRPr="00B65177" w:rsidRDefault="00BD4AFA" w:rsidP="00B669EA">
      <w:pPr>
        <w:pStyle w:val="01PlatteTekst"/>
      </w:pPr>
    </w:p>
    <w:p w:rsidR="00BD4AFA" w:rsidRPr="00B65177" w:rsidRDefault="00BD4AFA" w:rsidP="00B669EA">
      <w:pPr>
        <w:pStyle w:val="01PlatteTekst"/>
      </w:pPr>
      <w:r w:rsidRPr="00B65177">
        <w:t>Provincies</w:t>
      </w:r>
    </w:p>
    <w:p w:rsidR="00BD4AFA" w:rsidRPr="00B65177" w:rsidRDefault="00BD4AFA" w:rsidP="00B669EA">
      <w:pPr>
        <w:pStyle w:val="01PlatteTekst"/>
        <w:numPr>
          <w:ilvl w:val="0"/>
          <w:numId w:val="41"/>
        </w:numPr>
      </w:pPr>
      <w:r w:rsidRPr="00B65177">
        <w:t>Provincie Fryslân</w:t>
      </w:r>
    </w:p>
    <w:p w:rsidR="00BD4AFA" w:rsidRPr="00B65177" w:rsidRDefault="00BD4AFA" w:rsidP="00B669EA">
      <w:pPr>
        <w:pStyle w:val="01PlatteTekst"/>
        <w:numPr>
          <w:ilvl w:val="0"/>
          <w:numId w:val="41"/>
        </w:numPr>
      </w:pPr>
      <w:r w:rsidRPr="00B65177">
        <w:t>Provincie Gelderland</w:t>
      </w:r>
    </w:p>
    <w:p w:rsidR="00BD4AFA" w:rsidRPr="00B65177" w:rsidRDefault="00BD4AFA" w:rsidP="00B669EA">
      <w:pPr>
        <w:pStyle w:val="01PlatteTekst"/>
      </w:pPr>
    </w:p>
    <w:p w:rsidR="00BD4AFA" w:rsidRPr="00B65177" w:rsidRDefault="00BD4AFA" w:rsidP="00B669EA">
      <w:pPr>
        <w:pStyle w:val="01PlatteTekst"/>
      </w:pPr>
      <w:r w:rsidRPr="00B65177">
        <w:t>Gemeentearchieven</w:t>
      </w:r>
    </w:p>
    <w:p w:rsidR="00BD4AFA" w:rsidRPr="00B65177" w:rsidRDefault="00BD4AFA" w:rsidP="00B669EA">
      <w:pPr>
        <w:pStyle w:val="01PlatteTekst"/>
        <w:numPr>
          <w:ilvl w:val="0"/>
          <w:numId w:val="42"/>
        </w:numPr>
      </w:pPr>
      <w:r w:rsidRPr="00B65177">
        <w:t>Gemeente Boarnsterhim</w:t>
      </w:r>
    </w:p>
    <w:p w:rsidR="00BD4AFA" w:rsidRPr="00B65177" w:rsidRDefault="00BD4AFA" w:rsidP="00B669EA">
      <w:pPr>
        <w:pStyle w:val="01PlatteTekst"/>
        <w:numPr>
          <w:ilvl w:val="0"/>
          <w:numId w:val="42"/>
        </w:numPr>
      </w:pPr>
      <w:r w:rsidRPr="00B65177">
        <w:t>Gemeente Hardenberg</w:t>
      </w:r>
    </w:p>
    <w:p w:rsidR="00BD4AFA" w:rsidRPr="00B65177" w:rsidRDefault="00BD4AFA" w:rsidP="00B669EA">
      <w:pPr>
        <w:pStyle w:val="01PlatteTekst"/>
        <w:numPr>
          <w:ilvl w:val="0"/>
          <w:numId w:val="42"/>
        </w:numPr>
      </w:pPr>
      <w:r w:rsidRPr="00B65177">
        <w:t>Gemeente Hulst</w:t>
      </w:r>
    </w:p>
    <w:p w:rsidR="00BD4AFA" w:rsidRPr="00B65177" w:rsidRDefault="00BD4AFA" w:rsidP="00B669EA">
      <w:pPr>
        <w:pStyle w:val="01PlatteTekst"/>
        <w:numPr>
          <w:ilvl w:val="0"/>
          <w:numId w:val="42"/>
        </w:numPr>
      </w:pPr>
      <w:r w:rsidRPr="00B65177">
        <w:t>Gemeente Kerkrade</w:t>
      </w:r>
    </w:p>
    <w:p w:rsidR="00BD4AFA" w:rsidRPr="00B65177" w:rsidRDefault="00BD4AFA" w:rsidP="00B669EA">
      <w:pPr>
        <w:pStyle w:val="01PlatteTekst"/>
        <w:numPr>
          <w:ilvl w:val="0"/>
          <w:numId w:val="42"/>
        </w:numPr>
      </w:pPr>
      <w:r w:rsidRPr="00B65177">
        <w:t>Gemeente Landgraaf</w:t>
      </w:r>
    </w:p>
    <w:p w:rsidR="00BD4AFA" w:rsidRPr="00B65177" w:rsidRDefault="00BD4AFA" w:rsidP="00B669EA">
      <w:pPr>
        <w:pStyle w:val="01PlatteTekst"/>
        <w:numPr>
          <w:ilvl w:val="0"/>
          <w:numId w:val="42"/>
        </w:numPr>
      </w:pPr>
      <w:r w:rsidRPr="00B65177">
        <w:t>Gemeente Leudal</w:t>
      </w:r>
    </w:p>
    <w:p w:rsidR="00BD4AFA" w:rsidRPr="00B65177" w:rsidRDefault="00BD4AFA" w:rsidP="00B669EA">
      <w:pPr>
        <w:pStyle w:val="01PlatteTekst"/>
        <w:numPr>
          <w:ilvl w:val="0"/>
          <w:numId w:val="42"/>
        </w:numPr>
      </w:pPr>
      <w:r w:rsidRPr="00B65177">
        <w:t>Gemeente Nijkerk</w:t>
      </w:r>
    </w:p>
    <w:p w:rsidR="00BD4AFA" w:rsidRPr="00B65177" w:rsidRDefault="00BD4AFA" w:rsidP="00B669EA">
      <w:pPr>
        <w:pStyle w:val="01PlatteTekst"/>
        <w:numPr>
          <w:ilvl w:val="0"/>
          <w:numId w:val="42"/>
        </w:numPr>
      </w:pPr>
      <w:r w:rsidRPr="00B65177">
        <w:t>Gemeente Steenwijkerland</w:t>
      </w:r>
    </w:p>
    <w:p w:rsidR="00BD4AFA" w:rsidRPr="00B65177" w:rsidRDefault="00BD4AFA" w:rsidP="00B669EA">
      <w:pPr>
        <w:pStyle w:val="01PlatteTekst"/>
        <w:numPr>
          <w:ilvl w:val="0"/>
          <w:numId w:val="42"/>
        </w:numPr>
      </w:pPr>
      <w:r w:rsidRPr="00B65177">
        <w:t>Gemeente Tynaarlo</w:t>
      </w:r>
    </w:p>
    <w:p w:rsidR="00BD4AFA" w:rsidRPr="00B65177" w:rsidRDefault="00BD4AFA" w:rsidP="00B669EA">
      <w:pPr>
        <w:pStyle w:val="01PlatteTekst"/>
        <w:numPr>
          <w:ilvl w:val="0"/>
          <w:numId w:val="42"/>
        </w:numPr>
      </w:pPr>
      <w:r w:rsidRPr="00B65177">
        <w:t>Gemeente Vaals</w:t>
      </w:r>
    </w:p>
    <w:p w:rsidR="00BD4AFA" w:rsidRPr="00B65177" w:rsidRDefault="00BD4AFA" w:rsidP="00B669EA">
      <w:pPr>
        <w:pStyle w:val="01PlatteTekst"/>
        <w:numPr>
          <w:ilvl w:val="0"/>
          <w:numId w:val="42"/>
        </w:numPr>
      </w:pPr>
      <w:r w:rsidRPr="00B65177">
        <w:t>Gemeente Valkenburg aan de Geul</w:t>
      </w:r>
    </w:p>
    <w:p w:rsidR="00BD4AFA" w:rsidRPr="00B65177" w:rsidRDefault="00BD4AFA" w:rsidP="00B669EA">
      <w:pPr>
        <w:pStyle w:val="01PlatteTekst"/>
        <w:numPr>
          <w:ilvl w:val="0"/>
          <w:numId w:val="42"/>
        </w:numPr>
      </w:pPr>
      <w:r w:rsidRPr="00B65177">
        <w:t>Gemeente Vlissingen</w:t>
      </w:r>
    </w:p>
    <w:p w:rsidR="00BD4AFA" w:rsidRPr="00B65177" w:rsidRDefault="00BD4AFA" w:rsidP="00B669EA">
      <w:pPr>
        <w:pStyle w:val="01PlatteTekst"/>
        <w:numPr>
          <w:ilvl w:val="0"/>
          <w:numId w:val="42"/>
        </w:numPr>
      </w:pPr>
      <w:r w:rsidRPr="00B65177">
        <w:t>Gemeentearchief Kampen</w:t>
      </w:r>
    </w:p>
    <w:p w:rsidR="00BD4AFA" w:rsidRPr="00B65177" w:rsidRDefault="00BD4AFA" w:rsidP="00B669EA">
      <w:pPr>
        <w:pStyle w:val="01PlatteTekst"/>
        <w:numPr>
          <w:ilvl w:val="0"/>
          <w:numId w:val="42"/>
        </w:numPr>
      </w:pPr>
      <w:r w:rsidRPr="00B65177">
        <w:t>Gemeentearchief Roermond</w:t>
      </w:r>
    </w:p>
    <w:p w:rsidR="00BD4AFA" w:rsidRPr="00B65177" w:rsidRDefault="00BD4AFA" w:rsidP="00B669EA">
      <w:pPr>
        <w:pStyle w:val="01PlatteTekst"/>
        <w:numPr>
          <w:ilvl w:val="0"/>
          <w:numId w:val="42"/>
        </w:numPr>
      </w:pPr>
      <w:r w:rsidRPr="00B65177">
        <w:t>Gemeentearchief Rotterdam</w:t>
      </w:r>
    </w:p>
    <w:p w:rsidR="00BD4AFA" w:rsidRPr="00B65177" w:rsidRDefault="00BD4AFA" w:rsidP="00B669EA">
      <w:pPr>
        <w:pStyle w:val="01PlatteTekst"/>
        <w:numPr>
          <w:ilvl w:val="0"/>
          <w:numId w:val="42"/>
        </w:numPr>
      </w:pPr>
      <w:r w:rsidRPr="00B65177">
        <w:t>Gemeente Utrecht</w:t>
      </w:r>
    </w:p>
    <w:p w:rsidR="00BD4AFA" w:rsidRPr="00B65177" w:rsidRDefault="00BD4AFA" w:rsidP="00B669EA">
      <w:pPr>
        <w:pStyle w:val="01PlatteTekst"/>
        <w:numPr>
          <w:ilvl w:val="0"/>
          <w:numId w:val="42"/>
        </w:numPr>
      </w:pPr>
      <w:r w:rsidRPr="00B65177">
        <w:t>Gemeentearchief Venlo</w:t>
      </w:r>
    </w:p>
    <w:p w:rsidR="00BD4AFA" w:rsidRPr="00B65177" w:rsidRDefault="00BD4AFA" w:rsidP="00B669EA">
      <w:pPr>
        <w:pStyle w:val="01PlatteTekst"/>
        <w:numPr>
          <w:ilvl w:val="0"/>
          <w:numId w:val="42"/>
        </w:numPr>
      </w:pPr>
      <w:r w:rsidRPr="00B65177">
        <w:t>Gemeentearchief Vianen</w:t>
      </w:r>
    </w:p>
    <w:p w:rsidR="00BD4AFA" w:rsidRPr="0090241A" w:rsidRDefault="00BD4AFA" w:rsidP="00B669EA">
      <w:pPr>
        <w:pStyle w:val="01PlatteTekst"/>
        <w:numPr>
          <w:ilvl w:val="0"/>
          <w:numId w:val="42"/>
        </w:numPr>
      </w:pPr>
      <w:r w:rsidRPr="0090241A">
        <w:t>Gemeentearchief Waalwijk</w:t>
      </w:r>
    </w:p>
    <w:p w:rsidR="00BD4AFA" w:rsidRPr="0090241A" w:rsidRDefault="00BD4AFA" w:rsidP="00B669EA">
      <w:pPr>
        <w:pStyle w:val="01PlatteTekst"/>
        <w:numPr>
          <w:ilvl w:val="0"/>
          <w:numId w:val="42"/>
        </w:numPr>
      </w:pPr>
      <w:r w:rsidRPr="0090241A">
        <w:t>Haags Gemeentearchief</w:t>
      </w:r>
    </w:p>
    <w:p w:rsidR="00BD4AFA" w:rsidRPr="0090241A" w:rsidRDefault="00BD4AFA" w:rsidP="00B669EA">
      <w:pPr>
        <w:pStyle w:val="01PlatteTekst"/>
        <w:numPr>
          <w:ilvl w:val="0"/>
          <w:numId w:val="42"/>
        </w:numPr>
      </w:pPr>
      <w:r w:rsidRPr="0090241A">
        <w:t>Stadsarchief Weesp</w:t>
      </w:r>
    </w:p>
    <w:p w:rsidR="00BD4AFA" w:rsidRPr="0090241A" w:rsidRDefault="00BD4AFA" w:rsidP="00B669EA">
      <w:pPr>
        <w:pStyle w:val="01PlatteTekst"/>
        <w:numPr>
          <w:ilvl w:val="0"/>
          <w:numId w:val="42"/>
        </w:numPr>
      </w:pPr>
      <w:r w:rsidRPr="0090241A">
        <w:t>Gemeente Westland</w:t>
      </w:r>
    </w:p>
    <w:p w:rsidR="00BD4AFA" w:rsidRPr="0090241A" w:rsidRDefault="00BD4AFA" w:rsidP="00B669EA">
      <w:pPr>
        <w:pStyle w:val="01PlatteTekst"/>
        <w:numPr>
          <w:ilvl w:val="0"/>
          <w:numId w:val="42"/>
        </w:numPr>
      </w:pPr>
      <w:r w:rsidRPr="0090241A">
        <w:t>Gemeentearchief Zaanstad</w:t>
      </w:r>
    </w:p>
    <w:p w:rsidR="00837E09" w:rsidRPr="0090241A" w:rsidRDefault="00BD4AFA" w:rsidP="00B669EA">
      <w:pPr>
        <w:pStyle w:val="01PlatteTekst"/>
        <w:numPr>
          <w:ilvl w:val="0"/>
          <w:numId w:val="42"/>
        </w:numPr>
      </w:pPr>
      <w:r w:rsidRPr="0090241A">
        <w:t>Gemeentearchief Zeist</w:t>
      </w:r>
    </w:p>
    <w:p w:rsidR="00837E09" w:rsidRPr="00B65177" w:rsidRDefault="00837E09" w:rsidP="00B669EA">
      <w:pPr>
        <w:pStyle w:val="01PlatteTekst"/>
      </w:pPr>
    </w:p>
    <w:p w:rsidR="00837E09" w:rsidRPr="00B65177" w:rsidRDefault="00837E09" w:rsidP="00B669EA">
      <w:pPr>
        <w:pStyle w:val="01PlatteTekst"/>
      </w:pPr>
    </w:p>
    <w:tbl>
      <w:tblPr>
        <w:tblW w:w="11721" w:type="dxa"/>
        <w:tblCellMar>
          <w:top w:w="15" w:type="dxa"/>
          <w:left w:w="15" w:type="dxa"/>
          <w:bottom w:w="15" w:type="dxa"/>
          <w:right w:w="15" w:type="dxa"/>
        </w:tblCellMar>
        <w:tblLook w:val="04A0" w:firstRow="1" w:lastRow="0" w:firstColumn="1" w:lastColumn="0" w:noHBand="0" w:noVBand="1"/>
      </w:tblPr>
      <w:tblGrid>
        <w:gridCol w:w="10829"/>
        <w:gridCol w:w="837"/>
        <w:gridCol w:w="55"/>
      </w:tblGrid>
      <w:tr w:rsidR="00BD4AFA" w:rsidRPr="00B65177" w:rsidTr="00BD4AFA">
        <w:tc>
          <w:tcPr>
            <w:tcW w:w="0" w:type="auto"/>
            <w:hideMark/>
          </w:tcPr>
          <w:p w:rsidR="00837E09" w:rsidRPr="00B65177" w:rsidRDefault="00837E09" w:rsidP="00B669EA">
            <w:pPr>
              <w:pStyle w:val="01PlatteTekst"/>
            </w:pPr>
            <w:r w:rsidRPr="00B65177">
              <w:lastRenderedPageBreak/>
              <w:t>Gemeenten</w:t>
            </w:r>
          </w:p>
          <w:p w:rsidR="00837E09" w:rsidRPr="00B65177" w:rsidRDefault="00837E09" w:rsidP="00B669EA">
            <w:pPr>
              <w:pStyle w:val="01PlatteTekst"/>
              <w:numPr>
                <w:ilvl w:val="0"/>
                <w:numId w:val="43"/>
              </w:numPr>
            </w:pPr>
            <w:r w:rsidRPr="00B65177">
              <w:t xml:space="preserve">Gemeente Drechterland </w:t>
            </w:r>
          </w:p>
          <w:p w:rsidR="00837E09" w:rsidRPr="00B65177" w:rsidRDefault="00BD4AFA" w:rsidP="00B669EA">
            <w:pPr>
              <w:pStyle w:val="01PlatteTekst"/>
              <w:numPr>
                <w:ilvl w:val="0"/>
                <w:numId w:val="43"/>
              </w:numPr>
            </w:pPr>
            <w:r w:rsidRPr="00B65177">
              <w:t xml:space="preserve">Gemeente Enkhuizen </w:t>
            </w:r>
          </w:p>
          <w:p w:rsidR="00837E09" w:rsidRPr="00B65177" w:rsidRDefault="00BD4AFA" w:rsidP="00B669EA">
            <w:pPr>
              <w:pStyle w:val="01PlatteTekst"/>
              <w:numPr>
                <w:ilvl w:val="0"/>
                <w:numId w:val="43"/>
              </w:numPr>
            </w:pPr>
            <w:r w:rsidRPr="00B65177">
              <w:t>Gemeente Groningen dienst RO/EZ</w:t>
            </w:r>
          </w:p>
          <w:p w:rsidR="00837E09" w:rsidRPr="00B65177" w:rsidRDefault="00BD4AFA" w:rsidP="00B669EA">
            <w:pPr>
              <w:pStyle w:val="01PlatteTekst"/>
              <w:numPr>
                <w:ilvl w:val="0"/>
                <w:numId w:val="43"/>
              </w:numPr>
            </w:pPr>
            <w:r w:rsidRPr="00B65177">
              <w:t xml:space="preserve">Gemeente Hoorn </w:t>
            </w:r>
          </w:p>
          <w:p w:rsidR="00837E09" w:rsidRPr="00B65177" w:rsidRDefault="00BD4AFA" w:rsidP="00B669EA">
            <w:pPr>
              <w:pStyle w:val="01PlatteTekst"/>
              <w:numPr>
                <w:ilvl w:val="0"/>
                <w:numId w:val="43"/>
              </w:numPr>
            </w:pPr>
            <w:r w:rsidRPr="00B65177">
              <w:t>Gemeente Kampen</w:t>
            </w:r>
          </w:p>
          <w:p w:rsidR="00BD4AFA" w:rsidRPr="00B65177" w:rsidRDefault="00BD4AFA" w:rsidP="00B669EA">
            <w:pPr>
              <w:pStyle w:val="01PlatteTekst"/>
              <w:numPr>
                <w:ilvl w:val="0"/>
                <w:numId w:val="43"/>
              </w:numPr>
            </w:pPr>
            <w:r w:rsidRPr="00B65177">
              <w:t xml:space="preserve">Gemeente Koggenland </w:t>
            </w:r>
          </w:p>
          <w:p w:rsidR="00BD4AFA" w:rsidRPr="00B65177" w:rsidRDefault="00BD4AFA" w:rsidP="00B669EA">
            <w:pPr>
              <w:pStyle w:val="01PlatteTekst"/>
              <w:numPr>
                <w:ilvl w:val="0"/>
                <w:numId w:val="43"/>
              </w:numPr>
            </w:pPr>
            <w:r w:rsidRPr="00B65177">
              <w:t xml:space="preserve">Gemeente Stede Broec </w:t>
            </w:r>
          </w:p>
          <w:p w:rsidR="00BD4AFA" w:rsidRPr="00B65177" w:rsidRDefault="00BD4AFA" w:rsidP="00B669EA">
            <w:pPr>
              <w:pStyle w:val="01PlatteTekst"/>
            </w:pPr>
          </w:p>
          <w:p w:rsidR="00BD4AFA" w:rsidRPr="00B65177" w:rsidRDefault="00BD4AFA" w:rsidP="00B669EA">
            <w:pPr>
              <w:pStyle w:val="01PlatteTekst"/>
            </w:pPr>
            <w:r w:rsidRPr="00B65177">
              <w:t>Streekarchieven</w:t>
            </w:r>
          </w:p>
          <w:p w:rsidR="00BD4AFA" w:rsidRPr="00B65177" w:rsidRDefault="00BD4AFA" w:rsidP="00B669EA">
            <w:pPr>
              <w:pStyle w:val="01PlatteTekst"/>
              <w:numPr>
                <w:ilvl w:val="0"/>
                <w:numId w:val="44"/>
              </w:numPr>
            </w:pPr>
            <w:r w:rsidRPr="00B65177">
              <w:t>Archivo Boneiru (via Regionaal Archief Dordrecht)</w:t>
            </w:r>
          </w:p>
          <w:p w:rsidR="00BD4AFA" w:rsidRPr="00B65177" w:rsidRDefault="00BD4AFA" w:rsidP="00B669EA">
            <w:pPr>
              <w:pStyle w:val="01PlatteTekst"/>
              <w:numPr>
                <w:ilvl w:val="0"/>
                <w:numId w:val="44"/>
              </w:numPr>
            </w:pPr>
            <w:r w:rsidRPr="00B65177">
              <w:t>Archief Eemland</w:t>
            </w:r>
          </w:p>
          <w:p w:rsidR="00BD4AFA" w:rsidRPr="00B65177" w:rsidRDefault="00BD4AFA" w:rsidP="00B669EA">
            <w:pPr>
              <w:pStyle w:val="01PlatteTekst"/>
              <w:numPr>
                <w:ilvl w:val="0"/>
                <w:numId w:val="44"/>
              </w:numPr>
            </w:pPr>
            <w:r w:rsidRPr="00B65177">
              <w:t>Erfgoedcentrum Achterhoek en Liemers</w:t>
            </w:r>
          </w:p>
          <w:p w:rsidR="00BD4AFA" w:rsidRPr="00B65177" w:rsidRDefault="00BD4AFA" w:rsidP="00B669EA">
            <w:pPr>
              <w:pStyle w:val="01PlatteTekst"/>
              <w:numPr>
                <w:ilvl w:val="0"/>
                <w:numId w:val="44"/>
              </w:numPr>
            </w:pPr>
            <w:r w:rsidRPr="00B65177">
              <w:t>Euregionaal Historisch Centrum Sittard-Geleen</w:t>
            </w:r>
          </w:p>
          <w:p w:rsidR="00BD4AFA" w:rsidRPr="00B65177" w:rsidRDefault="00BD4AFA" w:rsidP="00B669EA">
            <w:pPr>
              <w:pStyle w:val="01PlatteTekst"/>
              <w:numPr>
                <w:ilvl w:val="0"/>
                <w:numId w:val="44"/>
              </w:numPr>
            </w:pPr>
            <w:r w:rsidRPr="00B65177">
              <w:t>Historisch Centrum Leeuwarden</w:t>
            </w:r>
          </w:p>
          <w:p w:rsidR="00BD4AFA" w:rsidRPr="00B65177" w:rsidRDefault="00BD4AFA" w:rsidP="00B669EA">
            <w:pPr>
              <w:pStyle w:val="01PlatteTekst"/>
              <w:numPr>
                <w:ilvl w:val="0"/>
                <w:numId w:val="44"/>
              </w:numPr>
            </w:pPr>
            <w:r w:rsidRPr="00B65177">
              <w:t>Historisch Centrum Oldambt</w:t>
            </w:r>
          </w:p>
          <w:p w:rsidR="00BD4AFA" w:rsidRPr="00B65177" w:rsidRDefault="00BD4AFA" w:rsidP="00B669EA">
            <w:pPr>
              <w:pStyle w:val="01PlatteTekst"/>
              <w:numPr>
                <w:ilvl w:val="0"/>
                <w:numId w:val="44"/>
              </w:numPr>
            </w:pPr>
            <w:r w:rsidRPr="00B65177">
              <w:t>Regionaal Archief Dordrecht</w:t>
            </w:r>
          </w:p>
          <w:p w:rsidR="00BD4AFA" w:rsidRPr="00B65177" w:rsidRDefault="00BD4AFA" w:rsidP="00B669EA">
            <w:pPr>
              <w:pStyle w:val="01PlatteTekst"/>
              <w:numPr>
                <w:ilvl w:val="0"/>
                <w:numId w:val="44"/>
              </w:numPr>
            </w:pPr>
            <w:r w:rsidRPr="00B65177">
              <w:t>Regionaal Archief Rivierenland</w:t>
            </w:r>
          </w:p>
          <w:p w:rsidR="00BD4AFA" w:rsidRPr="00B65177" w:rsidRDefault="00BD4AFA" w:rsidP="00B669EA">
            <w:pPr>
              <w:pStyle w:val="01PlatteTekst"/>
              <w:numPr>
                <w:ilvl w:val="0"/>
                <w:numId w:val="44"/>
              </w:numPr>
            </w:pPr>
            <w:r w:rsidRPr="00B65177">
              <w:t>Regionaal Historisch Centrum Eindhoven</w:t>
            </w:r>
          </w:p>
          <w:p w:rsidR="00BD4AFA" w:rsidRPr="00B65177" w:rsidRDefault="00BD4AFA" w:rsidP="00B669EA">
            <w:pPr>
              <w:pStyle w:val="01PlatteTekst"/>
              <w:numPr>
                <w:ilvl w:val="0"/>
                <w:numId w:val="44"/>
              </w:numPr>
            </w:pPr>
            <w:r w:rsidRPr="00B65177">
              <w:t>Regionaal Historisch Centrum Vecht en Venen</w:t>
            </w:r>
          </w:p>
          <w:p w:rsidR="00BD4AFA" w:rsidRPr="00B65177" w:rsidRDefault="00BD4AFA" w:rsidP="00B669EA">
            <w:pPr>
              <w:pStyle w:val="01PlatteTekst"/>
              <w:numPr>
                <w:ilvl w:val="0"/>
                <w:numId w:val="44"/>
              </w:numPr>
            </w:pPr>
            <w:r w:rsidRPr="00B65177">
              <w:t>Regionaal Historisch Centrum Zuidoost Utrecht</w:t>
            </w:r>
          </w:p>
          <w:p w:rsidR="00BD4AFA" w:rsidRPr="00B65177" w:rsidRDefault="00BD4AFA" w:rsidP="00B669EA">
            <w:pPr>
              <w:pStyle w:val="01PlatteTekst"/>
              <w:numPr>
                <w:ilvl w:val="0"/>
                <w:numId w:val="44"/>
              </w:numPr>
            </w:pPr>
            <w:r w:rsidRPr="00B65177">
              <w:t>Rijckheyt, centrum voor regionale geschiedenis</w:t>
            </w:r>
          </w:p>
          <w:p w:rsidR="00BD4AFA" w:rsidRPr="00B65177" w:rsidRDefault="00BD4AFA" w:rsidP="00B669EA">
            <w:pPr>
              <w:pStyle w:val="01PlatteTekst"/>
              <w:numPr>
                <w:ilvl w:val="0"/>
                <w:numId w:val="44"/>
              </w:numPr>
            </w:pPr>
            <w:r w:rsidRPr="00B65177">
              <w:t>Stadsarchief en Atheneumbibliotheek</w:t>
            </w:r>
          </w:p>
          <w:p w:rsidR="00BD4AFA" w:rsidRPr="00B65177" w:rsidRDefault="00BD4AFA" w:rsidP="00B669EA">
            <w:pPr>
              <w:pStyle w:val="01PlatteTekst"/>
              <w:numPr>
                <w:ilvl w:val="0"/>
                <w:numId w:val="44"/>
              </w:numPr>
            </w:pPr>
            <w:r w:rsidRPr="00B65177">
              <w:t>Streekarchief Bommelerwaard</w:t>
            </w:r>
          </w:p>
          <w:p w:rsidR="00BD4AFA" w:rsidRPr="00B65177" w:rsidRDefault="00BD4AFA" w:rsidP="00B669EA">
            <w:pPr>
              <w:pStyle w:val="01PlatteTekst"/>
              <w:numPr>
                <w:ilvl w:val="0"/>
                <w:numId w:val="44"/>
              </w:numPr>
            </w:pPr>
            <w:r w:rsidRPr="00B65177">
              <w:t>Streekarchief Langstraat, Heusden en Altena</w:t>
            </w:r>
          </w:p>
          <w:p w:rsidR="00BD4AFA" w:rsidRPr="00B65177" w:rsidRDefault="00BD4AFA" w:rsidP="00B669EA">
            <w:pPr>
              <w:pStyle w:val="01PlatteTekst"/>
              <w:numPr>
                <w:ilvl w:val="0"/>
                <w:numId w:val="44"/>
              </w:numPr>
            </w:pPr>
            <w:r w:rsidRPr="00B65177">
              <w:t>Streekarchief Rijnlands Midden</w:t>
            </w:r>
          </w:p>
          <w:p w:rsidR="00BD4AFA" w:rsidRPr="00B65177" w:rsidRDefault="00BD4AFA" w:rsidP="00B669EA">
            <w:pPr>
              <w:pStyle w:val="01PlatteTekst"/>
              <w:numPr>
                <w:ilvl w:val="0"/>
                <w:numId w:val="44"/>
              </w:numPr>
            </w:pPr>
            <w:r w:rsidRPr="00B65177">
              <w:t>Streekarchief Voorne-Putten en Rozenburg</w:t>
            </w:r>
          </w:p>
          <w:p w:rsidR="00BD4AFA" w:rsidRPr="00B65177" w:rsidRDefault="00BD4AFA" w:rsidP="00B669EA">
            <w:pPr>
              <w:pStyle w:val="01PlatteTekst"/>
              <w:numPr>
                <w:ilvl w:val="0"/>
                <w:numId w:val="44"/>
              </w:numPr>
            </w:pPr>
            <w:r w:rsidRPr="00B65177">
              <w:t>Streekarchivariaat Noordwest Veluwe</w:t>
            </w:r>
          </w:p>
          <w:p w:rsidR="00BD4AFA" w:rsidRPr="00B65177" w:rsidRDefault="00BD4AFA" w:rsidP="00B669EA">
            <w:pPr>
              <w:pStyle w:val="01PlatteTekst"/>
              <w:numPr>
                <w:ilvl w:val="0"/>
                <w:numId w:val="44"/>
              </w:numPr>
            </w:pPr>
            <w:r w:rsidRPr="00B65177">
              <w:t>Waterlands Archief</w:t>
            </w:r>
          </w:p>
          <w:p w:rsidR="00BD4AFA" w:rsidRPr="00B65177" w:rsidRDefault="00BD4AFA" w:rsidP="00B669EA">
            <w:pPr>
              <w:pStyle w:val="01PlatteTekst"/>
              <w:numPr>
                <w:ilvl w:val="0"/>
                <w:numId w:val="44"/>
              </w:numPr>
            </w:pPr>
            <w:r w:rsidRPr="00B65177">
              <w:t>Westfries Archief</w:t>
            </w:r>
          </w:p>
          <w:p w:rsidR="00BD4AFA" w:rsidRPr="00B65177" w:rsidRDefault="00BD4AFA" w:rsidP="00B669EA">
            <w:pPr>
              <w:pStyle w:val="01PlatteTekst"/>
            </w:pPr>
          </w:p>
          <w:p w:rsidR="00BD4AFA" w:rsidRPr="00B65177" w:rsidRDefault="00BD4AFA" w:rsidP="00B669EA">
            <w:pPr>
              <w:pStyle w:val="01PlatteTekst"/>
            </w:pPr>
            <w:r w:rsidRPr="00B65177">
              <w:t>Archiefbewerker</w:t>
            </w:r>
          </w:p>
          <w:p w:rsidR="00BD4AFA" w:rsidRPr="00B65177" w:rsidRDefault="00BD4AFA" w:rsidP="00B669EA">
            <w:pPr>
              <w:pStyle w:val="01PlatteTekst"/>
              <w:numPr>
                <w:ilvl w:val="0"/>
                <w:numId w:val="45"/>
              </w:numPr>
            </w:pPr>
            <w:r w:rsidRPr="00B65177">
              <w:t>DOCFactory</w:t>
            </w:r>
          </w:p>
          <w:p w:rsidR="00BD4AFA" w:rsidRPr="00B65177" w:rsidRDefault="00BD4AFA" w:rsidP="00B669EA">
            <w:pPr>
              <w:pStyle w:val="01PlatteTekst"/>
              <w:numPr>
                <w:ilvl w:val="0"/>
                <w:numId w:val="45"/>
              </w:numPr>
            </w:pPr>
            <w:r w:rsidRPr="00B65177">
              <w:t>Doxis</w:t>
            </w:r>
          </w:p>
          <w:p w:rsidR="00BD4AFA" w:rsidRPr="00B65177" w:rsidRDefault="00BD4AFA" w:rsidP="00B669EA">
            <w:pPr>
              <w:pStyle w:val="01PlatteTekst"/>
              <w:numPr>
                <w:ilvl w:val="0"/>
                <w:numId w:val="45"/>
              </w:numPr>
            </w:pPr>
            <w:r w:rsidRPr="00B65177">
              <w:t>GeCa Archiefdienstverlening</w:t>
            </w:r>
          </w:p>
          <w:p w:rsidR="00BD4AFA" w:rsidRPr="00B65177" w:rsidRDefault="00BD4AFA" w:rsidP="00B669EA">
            <w:pPr>
              <w:pStyle w:val="01PlatteTekst"/>
              <w:numPr>
                <w:ilvl w:val="0"/>
                <w:numId w:val="45"/>
              </w:numPr>
            </w:pPr>
            <w:r w:rsidRPr="00B65177">
              <w:t>Kerkelijkearchieven.nl</w:t>
            </w:r>
          </w:p>
          <w:p w:rsidR="00BD4AFA" w:rsidRPr="00B65177" w:rsidRDefault="00BD4AFA" w:rsidP="00B669EA">
            <w:pPr>
              <w:pStyle w:val="01PlatteTekst"/>
              <w:numPr>
                <w:ilvl w:val="0"/>
                <w:numId w:val="45"/>
              </w:numPr>
            </w:pPr>
            <w:r w:rsidRPr="00B65177">
              <w:t>Potential4U</w:t>
            </w:r>
          </w:p>
          <w:p w:rsidR="00BD4AFA" w:rsidRPr="00B65177" w:rsidRDefault="00BD4AFA" w:rsidP="00B669EA">
            <w:pPr>
              <w:pStyle w:val="01PlatteTekst"/>
            </w:pPr>
            <w:r w:rsidRPr="00B65177">
              <w:br/>
              <w:t>Musea</w:t>
            </w:r>
          </w:p>
          <w:p w:rsidR="00BD4AFA" w:rsidRPr="00B65177" w:rsidRDefault="00BD4AFA" w:rsidP="00B669EA">
            <w:pPr>
              <w:pStyle w:val="01PlatteTekst"/>
              <w:numPr>
                <w:ilvl w:val="0"/>
                <w:numId w:val="46"/>
              </w:numPr>
            </w:pPr>
            <w:r w:rsidRPr="00B65177">
              <w:t>Jan Menze van Diepen Stichting</w:t>
            </w:r>
          </w:p>
          <w:p w:rsidR="00BD4AFA" w:rsidRPr="00B65177" w:rsidRDefault="00BD4AFA" w:rsidP="00B669EA">
            <w:pPr>
              <w:pStyle w:val="01PlatteTekst"/>
              <w:numPr>
                <w:ilvl w:val="0"/>
                <w:numId w:val="46"/>
              </w:numPr>
            </w:pPr>
            <w:r w:rsidRPr="00B65177">
              <w:t>Stichting tot Behoud Elburger Botters</w:t>
            </w:r>
          </w:p>
          <w:p w:rsidR="00BD4AFA" w:rsidRPr="00B65177" w:rsidRDefault="00BD4AFA" w:rsidP="00B669EA">
            <w:pPr>
              <w:pStyle w:val="01PlatteTekst"/>
              <w:numPr>
                <w:ilvl w:val="0"/>
                <w:numId w:val="46"/>
              </w:numPr>
            </w:pPr>
            <w:r w:rsidRPr="00B65177">
              <w:t>Studiecentrum en Rariteitenkabinet Collectie Brands</w:t>
            </w:r>
          </w:p>
          <w:p w:rsidR="00BD4AFA" w:rsidRPr="00B65177" w:rsidRDefault="00BD4AFA" w:rsidP="00B669EA">
            <w:pPr>
              <w:pStyle w:val="01PlatteTekst"/>
            </w:pPr>
          </w:p>
          <w:p w:rsidR="00BD4AFA" w:rsidRPr="00B65177" w:rsidRDefault="00BD4AFA" w:rsidP="00B669EA">
            <w:pPr>
              <w:pStyle w:val="01PlatteTekst"/>
            </w:pPr>
            <w:r w:rsidRPr="00B65177">
              <w:t>Universiteiten</w:t>
            </w:r>
          </w:p>
          <w:p w:rsidR="00BD4AFA" w:rsidRPr="00B65177" w:rsidRDefault="00BD4AFA" w:rsidP="00B669EA">
            <w:pPr>
              <w:pStyle w:val="01PlatteTekst"/>
              <w:numPr>
                <w:ilvl w:val="0"/>
                <w:numId w:val="47"/>
              </w:numPr>
            </w:pPr>
            <w:r w:rsidRPr="00B65177">
              <w:t>Archief en documentatiecentrum Nederlandse Gedragswetenschappen</w:t>
            </w:r>
          </w:p>
          <w:p w:rsidR="00BD4AFA" w:rsidRPr="00B65177" w:rsidRDefault="00BD4AFA" w:rsidP="00B669EA">
            <w:pPr>
              <w:pStyle w:val="01PlatteTekst"/>
              <w:numPr>
                <w:ilvl w:val="0"/>
                <w:numId w:val="47"/>
              </w:numPr>
            </w:pPr>
            <w:r w:rsidRPr="00B65177">
              <w:t>RUG, Documentaire Informatie Voorziening</w:t>
            </w:r>
          </w:p>
          <w:p w:rsidR="00BD4AFA" w:rsidRPr="00B65177" w:rsidRDefault="00BD4AFA" w:rsidP="00B669EA">
            <w:pPr>
              <w:pStyle w:val="01PlatteTekst"/>
            </w:pPr>
          </w:p>
          <w:p w:rsidR="00BD4AFA" w:rsidRPr="00B65177" w:rsidRDefault="00BD4AFA" w:rsidP="00B669EA">
            <w:pPr>
              <w:pStyle w:val="01PlatteTekst"/>
            </w:pPr>
            <w:r w:rsidRPr="00B65177">
              <w:t>Documentatiecentra</w:t>
            </w:r>
          </w:p>
          <w:p w:rsidR="00BD4AFA" w:rsidRPr="00B65177" w:rsidRDefault="00BD4AFA" w:rsidP="00B669EA">
            <w:pPr>
              <w:pStyle w:val="01PlatteTekst"/>
              <w:numPr>
                <w:ilvl w:val="0"/>
                <w:numId w:val="48"/>
              </w:numPr>
            </w:pPr>
            <w:r w:rsidRPr="00B65177">
              <w:t>Bond Heemschut</w:t>
            </w:r>
          </w:p>
          <w:p w:rsidR="00BD4AFA" w:rsidRPr="00B65177" w:rsidRDefault="00BD4AFA" w:rsidP="00B669EA">
            <w:pPr>
              <w:pStyle w:val="01PlatteTekst"/>
              <w:numPr>
                <w:ilvl w:val="0"/>
                <w:numId w:val="48"/>
              </w:numPr>
            </w:pPr>
            <w:r w:rsidRPr="00B65177">
              <w:t>Fries Filmarchief</w:t>
            </w:r>
          </w:p>
          <w:p w:rsidR="00BD4AFA" w:rsidRPr="00B65177" w:rsidRDefault="00BD4AFA" w:rsidP="00B669EA">
            <w:pPr>
              <w:pStyle w:val="01PlatteTekst"/>
              <w:numPr>
                <w:ilvl w:val="0"/>
                <w:numId w:val="48"/>
              </w:numPr>
            </w:pPr>
            <w:r w:rsidRPr="00B65177">
              <w:lastRenderedPageBreak/>
              <w:t>Het Apostolisch Genootschap</w:t>
            </w:r>
          </w:p>
          <w:p w:rsidR="00BD4AFA" w:rsidRPr="00B65177" w:rsidRDefault="00BD4AFA" w:rsidP="00B669EA">
            <w:pPr>
              <w:pStyle w:val="01PlatteTekst"/>
              <w:numPr>
                <w:ilvl w:val="0"/>
                <w:numId w:val="48"/>
              </w:numPr>
            </w:pPr>
            <w:r w:rsidRPr="00B65177">
              <w:t>Het Nederlands Rode Kruis</w:t>
            </w:r>
          </w:p>
          <w:p w:rsidR="00BD4AFA" w:rsidRPr="00B65177" w:rsidRDefault="00BD4AFA" w:rsidP="00B669EA">
            <w:pPr>
              <w:pStyle w:val="01PlatteTekst"/>
              <w:numPr>
                <w:ilvl w:val="0"/>
                <w:numId w:val="48"/>
              </w:numPr>
            </w:pPr>
            <w:r w:rsidRPr="00B65177">
              <w:t>Nederlands Instituut voor Militaire Historie</w:t>
            </w:r>
          </w:p>
          <w:p w:rsidR="00BD4AFA" w:rsidRPr="00B65177" w:rsidRDefault="00BD4AFA" w:rsidP="00B669EA">
            <w:pPr>
              <w:pStyle w:val="01PlatteTekst"/>
              <w:numPr>
                <w:ilvl w:val="0"/>
                <w:numId w:val="48"/>
              </w:numPr>
            </w:pPr>
            <w:r w:rsidRPr="00B65177">
              <w:t>NIOD - Instituut voor oorlogs-, holocaust- en genocidenstudies</w:t>
            </w:r>
          </w:p>
          <w:p w:rsidR="00BD4AFA" w:rsidRPr="00B65177" w:rsidRDefault="00BD4AFA" w:rsidP="00B669EA">
            <w:pPr>
              <w:pStyle w:val="01PlatteTekst"/>
              <w:numPr>
                <w:ilvl w:val="0"/>
                <w:numId w:val="48"/>
              </w:numPr>
            </w:pPr>
            <w:r w:rsidRPr="00B65177">
              <w:t>Nederlands Russisch Archief Centrum</w:t>
            </w:r>
          </w:p>
          <w:p w:rsidR="00BD4AFA" w:rsidRPr="00B65177" w:rsidRDefault="00BD4AFA" w:rsidP="00B669EA">
            <w:pPr>
              <w:pStyle w:val="01PlatteTekst"/>
              <w:numPr>
                <w:ilvl w:val="0"/>
                <w:numId w:val="48"/>
              </w:numPr>
            </w:pPr>
            <w:r w:rsidRPr="00B65177">
              <w:t>Stichting Beeldlijn</w:t>
            </w:r>
          </w:p>
          <w:p w:rsidR="00BD4AFA" w:rsidRPr="00B65177" w:rsidRDefault="00BD4AFA" w:rsidP="00B669EA">
            <w:pPr>
              <w:pStyle w:val="01PlatteTekst"/>
              <w:numPr>
                <w:ilvl w:val="0"/>
                <w:numId w:val="48"/>
              </w:numPr>
            </w:pPr>
            <w:r w:rsidRPr="00B65177">
              <w:t>Stichting Erfgoed Nederlands Kloosterleven</w:t>
            </w:r>
          </w:p>
          <w:p w:rsidR="00BD4AFA" w:rsidRPr="00B65177" w:rsidRDefault="00BD4AFA" w:rsidP="00B669EA">
            <w:pPr>
              <w:pStyle w:val="01PlatteTekst"/>
              <w:numPr>
                <w:ilvl w:val="0"/>
                <w:numId w:val="48"/>
              </w:numPr>
            </w:pPr>
            <w:r w:rsidRPr="00B65177">
              <w:t>Abdij Onze Lieve Vrouw van Koningshoven</w:t>
            </w:r>
          </w:p>
          <w:p w:rsidR="00BD4AFA" w:rsidRPr="00B65177" w:rsidRDefault="00BD4AFA" w:rsidP="00B669EA">
            <w:pPr>
              <w:pStyle w:val="01PlatteTekst"/>
            </w:pPr>
          </w:p>
          <w:p w:rsidR="00BD4AFA" w:rsidRPr="00B65177" w:rsidRDefault="00BD4AFA" w:rsidP="00B669EA">
            <w:pPr>
              <w:pStyle w:val="01PlatteTekst"/>
            </w:pPr>
            <w:r w:rsidRPr="00B65177">
              <w:t>Banken</w:t>
            </w:r>
          </w:p>
          <w:p w:rsidR="00BD4AFA" w:rsidRPr="00B65177" w:rsidRDefault="00BD4AFA" w:rsidP="00B669EA">
            <w:pPr>
              <w:pStyle w:val="01PlatteTekst"/>
              <w:numPr>
                <w:ilvl w:val="0"/>
                <w:numId w:val="49"/>
              </w:numPr>
            </w:pPr>
            <w:r w:rsidRPr="00B65177">
              <w:t>Bedrijfshistorisch Archief ING te Amsterdam</w:t>
            </w:r>
          </w:p>
          <w:p w:rsidR="00BD4AFA" w:rsidRPr="00B65177" w:rsidRDefault="00BD4AFA" w:rsidP="00B669EA">
            <w:pPr>
              <w:pStyle w:val="01PlatteTekst"/>
              <w:numPr>
                <w:ilvl w:val="0"/>
                <w:numId w:val="49"/>
              </w:numPr>
            </w:pPr>
            <w:r w:rsidRPr="00B65177">
              <w:t>Verzekeraar</w:t>
            </w:r>
          </w:p>
          <w:p w:rsidR="00BD4AFA" w:rsidRPr="00B65177" w:rsidRDefault="00BD4AFA" w:rsidP="00B669EA">
            <w:pPr>
              <w:pStyle w:val="01PlatteTekst"/>
              <w:numPr>
                <w:ilvl w:val="0"/>
                <w:numId w:val="49"/>
              </w:numPr>
            </w:pPr>
            <w:r w:rsidRPr="00B65177">
              <w:t>Nationale Nederlanden</w:t>
            </w:r>
          </w:p>
          <w:p w:rsidR="00BD4AFA" w:rsidRPr="00B65177" w:rsidRDefault="00BD4AFA" w:rsidP="00B669EA">
            <w:pPr>
              <w:pStyle w:val="01PlatteTekst"/>
            </w:pPr>
          </w:p>
          <w:p w:rsidR="00BD4AFA" w:rsidRPr="00B65177" w:rsidRDefault="00BD4AFA" w:rsidP="00B669EA">
            <w:pPr>
              <w:pStyle w:val="01PlatteTekst"/>
            </w:pPr>
            <w:r w:rsidRPr="00B65177">
              <w:t>Klanten in Duitsland</w:t>
            </w:r>
          </w:p>
          <w:p w:rsidR="00BD4AFA" w:rsidRPr="00B65177" w:rsidRDefault="00BD4AFA" w:rsidP="00B669EA">
            <w:pPr>
              <w:pStyle w:val="01PlatteTekst"/>
              <w:numPr>
                <w:ilvl w:val="0"/>
                <w:numId w:val="50"/>
              </w:numPr>
            </w:pPr>
            <w:r w:rsidRPr="00B65177">
              <w:t>Archiv der Max-Planck-Gesellschaft</w:t>
            </w:r>
          </w:p>
          <w:p w:rsidR="00BD4AFA" w:rsidRPr="00B65177" w:rsidRDefault="00BD4AFA" w:rsidP="00B669EA">
            <w:pPr>
              <w:pStyle w:val="01PlatteTekst"/>
              <w:numPr>
                <w:ilvl w:val="0"/>
                <w:numId w:val="50"/>
              </w:numPr>
            </w:pPr>
            <w:r w:rsidRPr="00B65177">
              <w:t>Diözesanarchiv Paderborn</w:t>
            </w:r>
          </w:p>
          <w:p w:rsidR="00BD4AFA" w:rsidRPr="00B65177" w:rsidRDefault="00BD4AFA" w:rsidP="00B669EA">
            <w:pPr>
              <w:pStyle w:val="01PlatteTekst"/>
              <w:numPr>
                <w:ilvl w:val="0"/>
                <w:numId w:val="50"/>
              </w:numPr>
              <w:rPr>
                <w:rFonts w:cs="Arial"/>
                <w:color w:val="444444"/>
              </w:rPr>
            </w:pPr>
            <w:r w:rsidRPr="00B65177">
              <w:t>LWL-Medienzentrum für Westfalen</w:t>
            </w:r>
          </w:p>
        </w:tc>
        <w:tc>
          <w:tcPr>
            <w:tcW w:w="837" w:type="dxa"/>
            <w:hideMark/>
          </w:tcPr>
          <w:p w:rsidR="00BD4AFA" w:rsidRPr="00B65177" w:rsidRDefault="00EC434F" w:rsidP="00BD4AFA">
            <w:pPr>
              <w:pStyle w:val="Normaalweb"/>
              <w:spacing w:line="360" w:lineRule="atLeast"/>
              <w:rPr>
                <w:rFonts w:asciiTheme="minorHAnsi" w:hAnsiTheme="minorHAnsi" w:cs="Arial"/>
                <w:color w:val="444444"/>
                <w:sz w:val="18"/>
                <w:szCs w:val="18"/>
              </w:rPr>
            </w:pPr>
            <w:r>
              <w:rPr>
                <w:rFonts w:asciiTheme="minorHAnsi" w:hAnsiTheme="minorHAnsi" w:cs="Arial"/>
                <w:b/>
                <w:bCs/>
                <w:color w:val="444444"/>
                <w:sz w:val="18"/>
                <w:szCs w:val="18"/>
              </w:rPr>
              <w:lastRenderedPageBreak/>
              <w:t xml:space="preserve"> </w:t>
            </w:r>
          </w:p>
        </w:tc>
        <w:tc>
          <w:tcPr>
            <w:tcW w:w="0" w:type="auto"/>
            <w:hideMark/>
          </w:tcPr>
          <w:p w:rsidR="00BD4AFA" w:rsidRPr="00B65177" w:rsidRDefault="00BD4AFA" w:rsidP="00BD4AFA">
            <w:pPr>
              <w:spacing w:after="240" w:line="360" w:lineRule="atLeast"/>
              <w:rPr>
                <w:rFonts w:cs="Arial"/>
                <w:color w:val="444444"/>
                <w:sz w:val="18"/>
                <w:szCs w:val="18"/>
              </w:rPr>
            </w:pPr>
          </w:p>
          <w:p w:rsidR="00BD4AFA" w:rsidRPr="00B65177" w:rsidRDefault="00BD4AFA" w:rsidP="00BD4AFA">
            <w:pPr>
              <w:pStyle w:val="Normaalweb"/>
              <w:spacing w:line="360" w:lineRule="atLeast"/>
              <w:rPr>
                <w:rFonts w:asciiTheme="minorHAnsi" w:hAnsiTheme="minorHAnsi" w:cs="Arial"/>
                <w:color w:val="444444"/>
                <w:sz w:val="18"/>
                <w:szCs w:val="18"/>
              </w:rPr>
            </w:pPr>
            <w:r w:rsidRPr="00B65177">
              <w:rPr>
                <w:rFonts w:asciiTheme="minorHAnsi" w:hAnsiTheme="minorHAnsi" w:cs="Arial"/>
                <w:b/>
                <w:bCs/>
                <w:color w:val="444444"/>
                <w:sz w:val="18"/>
                <w:szCs w:val="18"/>
              </w:rPr>
              <w:br/>
            </w:r>
          </w:p>
          <w:p w:rsidR="00BD4AFA" w:rsidRPr="00B65177" w:rsidRDefault="00BD4AFA" w:rsidP="00211F19">
            <w:pPr>
              <w:numPr>
                <w:ilvl w:val="0"/>
                <w:numId w:val="4"/>
              </w:numPr>
              <w:spacing w:before="100" w:beforeAutospacing="1" w:after="24" w:line="360" w:lineRule="atLeast"/>
              <w:ind w:left="312"/>
              <w:rPr>
                <w:rFonts w:cs="Arial"/>
                <w:color w:val="444444"/>
                <w:sz w:val="18"/>
                <w:szCs w:val="18"/>
              </w:rPr>
            </w:pPr>
          </w:p>
        </w:tc>
      </w:tr>
    </w:tbl>
    <w:p w:rsidR="00BD4AFA" w:rsidRPr="00B65177" w:rsidRDefault="00BD4AFA" w:rsidP="00B669EA">
      <w:pPr>
        <w:pStyle w:val="01PlatteTekst"/>
      </w:pPr>
    </w:p>
    <w:p w:rsidR="00BA2351" w:rsidRPr="00B65177" w:rsidRDefault="00BA2351" w:rsidP="00BA2351">
      <w:pPr>
        <w:spacing w:line="240" w:lineRule="exact"/>
        <w:rPr>
          <w:b/>
          <w:sz w:val="18"/>
          <w:szCs w:val="18"/>
        </w:rPr>
      </w:pPr>
      <w:r w:rsidRPr="00B65177">
        <w:rPr>
          <w:b/>
          <w:sz w:val="18"/>
          <w:szCs w:val="18"/>
        </w:rPr>
        <w:t>Hoeveel databestanden worden er beschikbaar gesteld voor hergebruik (open data)?</w:t>
      </w:r>
    </w:p>
    <w:p w:rsidR="004B5930" w:rsidRDefault="00BA2351" w:rsidP="00B669EA">
      <w:pPr>
        <w:pStyle w:val="01PlatteTekst"/>
      </w:pPr>
      <w:r w:rsidRPr="00B65177">
        <w:t>Aangezien het hier gaat om een leverancier is deze vraag niet van toepassing</w:t>
      </w:r>
      <w:r w:rsidR="00923627">
        <w:t xml:space="preserve">. </w:t>
      </w:r>
      <w:r w:rsidR="004B5930">
        <w:t xml:space="preserve">Via </w:t>
      </w:r>
      <w:r w:rsidR="00923627">
        <w:t>a</w:t>
      </w:r>
      <w:r w:rsidRPr="00B65177">
        <w:t xml:space="preserve">rchieven.nl </w:t>
      </w:r>
      <w:r w:rsidR="004B5930">
        <w:t xml:space="preserve">zijn de collecties van aangesloten deelnemers doorzoekbaar. </w:t>
      </w:r>
      <w:r w:rsidR="00923627">
        <w:t xml:space="preserve">Via archieven.nl wordt doorgelinkt naar open datasets </w:t>
      </w:r>
      <w:r w:rsidR="004B5930">
        <w:t xml:space="preserve">op de website </w:t>
      </w:r>
      <w:r w:rsidR="00923627">
        <w:t xml:space="preserve">van </w:t>
      </w:r>
      <w:r w:rsidR="004B5930">
        <w:t xml:space="preserve">het Gelders Archief. </w:t>
      </w:r>
    </w:p>
    <w:p w:rsidR="004B5930" w:rsidRPr="00B65177" w:rsidRDefault="004B5930" w:rsidP="00B669EA">
      <w:pPr>
        <w:pStyle w:val="01PlatteTekst"/>
      </w:pPr>
    </w:p>
    <w:p w:rsidR="00701D61" w:rsidRPr="00165414" w:rsidRDefault="00701D61" w:rsidP="00701D61">
      <w:pPr>
        <w:spacing w:line="240" w:lineRule="exact"/>
        <w:rPr>
          <w:b/>
          <w:sz w:val="18"/>
          <w:szCs w:val="18"/>
        </w:rPr>
      </w:pPr>
      <w:r w:rsidRPr="00165414">
        <w:rPr>
          <w:b/>
          <w:sz w:val="18"/>
          <w:szCs w:val="18"/>
        </w:rPr>
        <w:t>Welke informatie wordt er ontsloten?</w:t>
      </w:r>
    </w:p>
    <w:p w:rsidR="004B5930" w:rsidRPr="00B65177" w:rsidRDefault="007C4FCC" w:rsidP="00B669EA">
      <w:pPr>
        <w:pStyle w:val="01PlatteTekst"/>
      </w:pPr>
      <w:r w:rsidRPr="00B65177">
        <w:t xml:space="preserve">Aangezien het hier gaat om een leverancier is deze vraag niet van toepassing. </w:t>
      </w:r>
      <w:r w:rsidR="004B5930">
        <w:t>Het Gelders Archief stelt 9000 bestanden van de Burgerlijke Stand (genealogische data) direct voor download beschikbaar.</w:t>
      </w:r>
    </w:p>
    <w:p w:rsidR="00C15491" w:rsidRDefault="00C15491" w:rsidP="00B669EA">
      <w:pPr>
        <w:pStyle w:val="01PlatteTekst"/>
      </w:pPr>
    </w:p>
    <w:p w:rsidR="00B65177" w:rsidRPr="00B65177" w:rsidRDefault="00B65177" w:rsidP="00B65177">
      <w:pPr>
        <w:spacing w:line="240" w:lineRule="exact"/>
        <w:rPr>
          <w:b/>
          <w:sz w:val="18"/>
          <w:szCs w:val="18"/>
        </w:rPr>
      </w:pPr>
      <w:r w:rsidRPr="00B65177">
        <w:rPr>
          <w:b/>
          <w:sz w:val="18"/>
          <w:szCs w:val="18"/>
        </w:rPr>
        <w:t>Is de data zonder registratie vooraf toegankelijk?</w:t>
      </w:r>
    </w:p>
    <w:p w:rsidR="00B65177" w:rsidRPr="00B65177" w:rsidRDefault="00B65177" w:rsidP="00B669EA">
      <w:pPr>
        <w:pStyle w:val="01PlatteTekst"/>
      </w:pPr>
      <w:r w:rsidRPr="00B65177">
        <w:t>Aangezien het hier gaat om een leverancier is deze vraag niet van toepassing. Via het door De R</w:t>
      </w:r>
      <w:r w:rsidR="00923627">
        <w:t>EE archiefsystemen ontwikkelde a</w:t>
      </w:r>
      <w:r w:rsidRPr="00B65177">
        <w:t xml:space="preserve">rchieven.nl kan een ieder zonder registratie bij open </w:t>
      </w:r>
      <w:r w:rsidR="00471565">
        <w:t>(collectie)</w:t>
      </w:r>
      <w:r w:rsidRPr="00B65177">
        <w:t>data</w:t>
      </w:r>
      <w:r>
        <w:t xml:space="preserve"> van aangesloten organisaties.</w:t>
      </w:r>
      <w:r w:rsidR="004B5930">
        <w:t xml:space="preserve"> </w:t>
      </w:r>
    </w:p>
    <w:p w:rsidR="00B65177" w:rsidRPr="00B65177" w:rsidRDefault="00B65177" w:rsidP="00B669EA">
      <w:pPr>
        <w:pStyle w:val="01PlatteTekst"/>
      </w:pPr>
    </w:p>
    <w:p w:rsidR="00BA2351" w:rsidRPr="00B65177" w:rsidRDefault="00BA2351" w:rsidP="00BA2351">
      <w:pPr>
        <w:spacing w:line="240" w:lineRule="exact"/>
        <w:rPr>
          <w:b/>
          <w:sz w:val="18"/>
          <w:szCs w:val="18"/>
        </w:rPr>
      </w:pPr>
      <w:r w:rsidRPr="00B65177">
        <w:rPr>
          <w:b/>
          <w:sz w:val="18"/>
          <w:szCs w:val="18"/>
        </w:rPr>
        <w:t>Is de data vindbaar op andere platforms voor hergebruik en open data? Zo ja, welke?</w:t>
      </w:r>
    </w:p>
    <w:p w:rsidR="007C4FCC" w:rsidRPr="00B65177" w:rsidRDefault="00BA2351" w:rsidP="00B669EA">
      <w:pPr>
        <w:pStyle w:val="01PlatteTekst"/>
      </w:pPr>
      <w:r w:rsidRPr="00B65177">
        <w:t xml:space="preserve">Aangezien het hier gaat om een leverancier is deze vraag niet van toepassing. </w:t>
      </w:r>
      <w:r w:rsidR="004B5930">
        <w:t>Sommige</w:t>
      </w:r>
      <w:r w:rsidR="007C4FCC" w:rsidRPr="00B65177">
        <w:t xml:space="preserve"> organisaties </w:t>
      </w:r>
      <w:r w:rsidR="004B5930">
        <w:t>die</w:t>
      </w:r>
      <w:r w:rsidR="00C15491" w:rsidRPr="00B65177">
        <w:t xml:space="preserve"> gebruik </w:t>
      </w:r>
      <w:r w:rsidR="004B5930">
        <w:t>maken van a</w:t>
      </w:r>
      <w:r w:rsidR="00C15491" w:rsidRPr="00B65177">
        <w:t xml:space="preserve">rchieven.nl </w:t>
      </w:r>
      <w:r w:rsidR="004B5930">
        <w:t>stellen deze informatie elders als open data beschikbaar.</w:t>
      </w:r>
    </w:p>
    <w:p w:rsidR="00013546" w:rsidRPr="00B65177" w:rsidRDefault="00013546" w:rsidP="00BA2351">
      <w:pPr>
        <w:spacing w:line="240" w:lineRule="exact"/>
        <w:rPr>
          <w:b/>
          <w:sz w:val="18"/>
          <w:szCs w:val="18"/>
        </w:rPr>
      </w:pPr>
    </w:p>
    <w:p w:rsidR="00BA2351" w:rsidRPr="00B65177" w:rsidRDefault="00BA2351" w:rsidP="00B669EA">
      <w:pPr>
        <w:pStyle w:val="01PlatteTekst"/>
      </w:pPr>
    </w:p>
    <w:p w:rsidR="00BD4AFA" w:rsidRPr="00CB25E4" w:rsidRDefault="00BD4AFA" w:rsidP="00BD4AFA">
      <w:pPr>
        <w:spacing w:line="240" w:lineRule="auto"/>
        <w:rPr>
          <w:rFonts w:asciiTheme="majorHAnsi" w:eastAsiaTheme="majorEastAsia" w:hAnsiTheme="majorHAnsi" w:cstheme="majorBidi"/>
          <w:b/>
          <w:noProof/>
          <w:color w:val="000000" w:themeColor="text1"/>
          <w:sz w:val="18"/>
          <w:szCs w:val="26"/>
        </w:rPr>
      </w:pPr>
      <w:r w:rsidRPr="00CB25E4">
        <w:rPr>
          <w:noProof/>
        </w:rPr>
        <w:br w:type="page"/>
      </w:r>
    </w:p>
    <w:p w:rsidR="00BC2563" w:rsidRDefault="00BC2563" w:rsidP="00B669EA">
      <w:pPr>
        <w:pStyle w:val="01PlatteTekst"/>
        <w:rPr>
          <w:noProof/>
        </w:rPr>
      </w:pPr>
      <w:r>
        <w:rPr>
          <w:noProof/>
          <w:lang w:eastAsia="nl-NL"/>
        </w:rPr>
        <w:lastRenderedPageBreak/>
        <w:drawing>
          <wp:anchor distT="0" distB="0" distL="114300" distR="114300" simplePos="0" relativeHeight="251654144" behindDoc="0" locked="0" layoutInCell="1" allowOverlap="1" wp14:anchorId="429A544C" wp14:editId="35A0AEB8">
            <wp:simplePos x="0" y="0"/>
            <wp:positionH relativeFrom="column">
              <wp:posOffset>18415</wp:posOffset>
            </wp:positionH>
            <wp:positionV relativeFrom="paragraph">
              <wp:posOffset>307340</wp:posOffset>
            </wp:positionV>
            <wp:extent cx="4578985" cy="3703320"/>
            <wp:effectExtent l="19050" t="19050" r="12065" b="11430"/>
            <wp:wrapTopAndBottom/>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srcRect l="17399" t="10828" r="17219" b="4459"/>
                    <a:stretch>
                      <a:fillRect/>
                    </a:stretch>
                  </pic:blipFill>
                  <pic:spPr bwMode="auto">
                    <a:xfrm>
                      <a:off x="0" y="0"/>
                      <a:ext cx="4578985" cy="3703320"/>
                    </a:xfrm>
                    <a:prstGeom prst="rect">
                      <a:avLst/>
                    </a:prstGeom>
                    <a:noFill/>
                    <a:ln w="9525">
                      <a:solidFill>
                        <a:schemeClr val="accent1"/>
                      </a:solidFill>
                      <a:miter lim="800000"/>
                      <a:headEnd/>
                      <a:tailEnd/>
                    </a:ln>
                  </pic:spPr>
                </pic:pic>
              </a:graphicData>
            </a:graphic>
          </wp:anchor>
        </w:drawing>
      </w:r>
    </w:p>
    <w:p w:rsidR="00BC2563" w:rsidRDefault="00BC2563" w:rsidP="00B669EA">
      <w:pPr>
        <w:pStyle w:val="01PlatteTekst"/>
        <w:rPr>
          <w:noProof/>
        </w:rPr>
      </w:pPr>
    </w:p>
    <w:p w:rsidR="00BD4AFA" w:rsidRDefault="00BD4AFA" w:rsidP="00B669EA">
      <w:pPr>
        <w:pStyle w:val="01PlatteTekst"/>
        <w:rPr>
          <w:noProof/>
        </w:rPr>
      </w:pPr>
      <w:r>
        <w:rPr>
          <w:noProof/>
          <w:lang w:eastAsia="nl-NL"/>
        </w:rPr>
        <w:drawing>
          <wp:inline distT="0" distB="0" distL="0" distR="0" wp14:anchorId="705B8AC7" wp14:editId="02E7EE81">
            <wp:extent cx="4576055" cy="2976613"/>
            <wp:effectExtent l="19050" t="19050" r="14995" b="14237"/>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srcRect l="16006" t="8917" r="1247" b="5026"/>
                    <a:stretch>
                      <a:fillRect/>
                    </a:stretch>
                  </pic:blipFill>
                  <pic:spPr bwMode="auto">
                    <a:xfrm>
                      <a:off x="0" y="0"/>
                      <a:ext cx="4575444" cy="2976215"/>
                    </a:xfrm>
                    <a:prstGeom prst="rect">
                      <a:avLst/>
                    </a:prstGeom>
                    <a:noFill/>
                    <a:ln w="9525">
                      <a:solidFill>
                        <a:schemeClr val="accent1"/>
                      </a:solidFill>
                      <a:miter lim="800000"/>
                      <a:headEnd/>
                      <a:tailEnd/>
                    </a:ln>
                  </pic:spPr>
                </pic:pic>
              </a:graphicData>
            </a:graphic>
          </wp:inline>
        </w:drawing>
      </w:r>
    </w:p>
    <w:p w:rsidR="00BC2563" w:rsidRDefault="00BC2563" w:rsidP="00B669EA">
      <w:pPr>
        <w:pStyle w:val="01PlatteTekst"/>
        <w:rPr>
          <w:noProof/>
        </w:rPr>
      </w:pPr>
    </w:p>
    <w:p w:rsidR="008C35CE" w:rsidRDefault="008C35CE" w:rsidP="00B669EA">
      <w:pPr>
        <w:pStyle w:val="01PlatteTekst"/>
        <w:rPr>
          <w:noProof/>
          <w:lang w:eastAsia="nl-NL"/>
        </w:rPr>
      </w:pPr>
    </w:p>
    <w:p w:rsidR="00AB3BFD" w:rsidRDefault="00AB3BFD" w:rsidP="00B669EA">
      <w:pPr>
        <w:pStyle w:val="11KopBlauw"/>
        <w:rPr>
          <w:noProof/>
        </w:rPr>
      </w:pPr>
    </w:p>
    <w:p w:rsidR="00AB3BFD" w:rsidRDefault="00AB3BFD" w:rsidP="00B669EA">
      <w:pPr>
        <w:pStyle w:val="01PlatteTekst"/>
        <w:rPr>
          <w:noProof/>
          <w:color w:val="00B5FF" w:themeColor="text2"/>
        </w:rPr>
      </w:pPr>
      <w:r>
        <w:rPr>
          <w:noProof/>
        </w:rPr>
        <w:br w:type="page"/>
      </w:r>
    </w:p>
    <w:p w:rsidR="00AB3BFD" w:rsidRPr="00737C5B" w:rsidRDefault="00AB3BFD" w:rsidP="00737C5B">
      <w:pPr>
        <w:pStyle w:val="Kop2"/>
        <w:rPr>
          <w:noProof/>
          <w:sz w:val="20"/>
        </w:rPr>
      </w:pPr>
      <w:bookmarkStart w:id="13" w:name="_Toc460512296"/>
      <w:r w:rsidRPr="00737C5B">
        <w:rPr>
          <w:noProof/>
          <w:sz w:val="20"/>
        </w:rPr>
        <w:lastRenderedPageBreak/>
        <w:t>3.</w:t>
      </w:r>
      <w:r w:rsidR="000E55FD" w:rsidRPr="00737C5B">
        <w:rPr>
          <w:noProof/>
          <w:sz w:val="20"/>
        </w:rPr>
        <w:t>3</w:t>
      </w:r>
      <w:r w:rsidR="00737C5B">
        <w:rPr>
          <w:noProof/>
          <w:sz w:val="20"/>
        </w:rPr>
        <w:tab/>
      </w:r>
      <w:r w:rsidR="00313068" w:rsidRPr="00737C5B">
        <w:rPr>
          <w:noProof/>
          <w:sz w:val="20"/>
        </w:rPr>
        <w:t>Dataplatform</w:t>
      </w:r>
      <w:bookmarkEnd w:id="13"/>
    </w:p>
    <w:p w:rsidR="00013546" w:rsidRDefault="00013546" w:rsidP="00B669EA">
      <w:pPr>
        <w:pStyle w:val="01PlatteTekst"/>
        <w:rPr>
          <w:noProof/>
        </w:rPr>
      </w:pPr>
    </w:p>
    <w:p w:rsidR="00013546" w:rsidRPr="00AA19E0" w:rsidRDefault="00013546" w:rsidP="00723A0A">
      <w:pPr>
        <w:spacing w:line="240" w:lineRule="exact"/>
        <w:rPr>
          <w:b/>
          <w:sz w:val="18"/>
          <w:szCs w:val="18"/>
        </w:rPr>
      </w:pPr>
      <w:r w:rsidRPr="00AA19E0">
        <w:rPr>
          <w:b/>
          <w:sz w:val="18"/>
          <w:szCs w:val="18"/>
        </w:rPr>
        <w:t>Omschrijving/doel van het platform</w:t>
      </w:r>
    </w:p>
    <w:p w:rsidR="00013546" w:rsidRPr="00AA19E0" w:rsidRDefault="00013546" w:rsidP="00B669EA">
      <w:pPr>
        <w:pStyle w:val="01PlatteTekst"/>
      </w:pPr>
      <w:r w:rsidRPr="00AA19E0">
        <w:t xml:space="preserve">Dataplatform is een initiatief van Civity. Dit is een organisatie die aanbieders van (open) data op betrouwbare </w:t>
      </w:r>
      <w:r w:rsidR="00723A0A" w:rsidRPr="00AA19E0">
        <w:t xml:space="preserve">wijze </w:t>
      </w:r>
      <w:r w:rsidRPr="00AA19E0">
        <w:t xml:space="preserve">de vragers verbindt zodat eenvoudig nieuwe toepassingen kunnen worden ontwikkeld om de dienstverlening of bedrijfsvoering van organisaties te verbeteren, </w:t>
      </w:r>
    </w:p>
    <w:p w:rsidR="00013546" w:rsidRPr="00AA19E0" w:rsidRDefault="00013546" w:rsidP="00013546">
      <w:pPr>
        <w:pStyle w:val="Normaalweb"/>
        <w:rPr>
          <w:rFonts w:asciiTheme="minorHAnsi" w:eastAsiaTheme="minorHAnsi" w:hAnsiTheme="minorHAnsi" w:cstheme="minorBidi"/>
          <w:sz w:val="18"/>
          <w:szCs w:val="18"/>
          <w:lang w:eastAsia="en-US"/>
        </w:rPr>
      </w:pPr>
      <w:r w:rsidRPr="00AA19E0">
        <w:rPr>
          <w:rFonts w:asciiTheme="minorHAnsi" w:eastAsiaTheme="minorHAnsi" w:hAnsiTheme="minorHAnsi" w:cstheme="minorBidi"/>
          <w:sz w:val="18"/>
          <w:szCs w:val="18"/>
          <w:lang w:eastAsia="en-US"/>
        </w:rPr>
        <w:t xml:space="preserve">De belangrijkste doelstelling van Dataplatform is om samen met overheden, bedrijven en kennisinstellingen het potentieel; van (open) data te benutten. Met Dataplatform worden de deelnemers ondersteunt met (infrastructurele) diensten, kennis, bijeenkomsten en projecten. </w:t>
      </w:r>
    </w:p>
    <w:p w:rsidR="00013546" w:rsidRPr="00AA19E0" w:rsidRDefault="00013546" w:rsidP="00B669EA">
      <w:pPr>
        <w:pStyle w:val="01PlatteTekst"/>
      </w:pPr>
      <w:r w:rsidRPr="00AA19E0">
        <w:t>Dataplatform biedt organisaties de mogelijkheid om data op een makkelijke en veilige manier te ontsluiten, op te slaan, te beheren en te presenteren. Dataplatform is volledig gebaseerd op open source software (waaronder </w:t>
      </w:r>
      <w:hyperlink r:id="rId49" w:tgtFrame="_blank" w:tooltip="CKAN" w:history="1">
        <w:r w:rsidRPr="00AA19E0">
          <w:t>CKAN</w:t>
        </w:r>
      </w:hyperlink>
      <w:r w:rsidRPr="00AA19E0">
        <w:t xml:space="preserve"> en </w:t>
      </w:r>
      <w:hyperlink r:id="rId50" w:tgtFrame="_blank" w:tooltip="Drupal" w:history="1">
        <w:r w:rsidRPr="00AA19E0">
          <w:t>Drupal</w:t>
        </w:r>
      </w:hyperlink>
      <w:r w:rsidRPr="00AA19E0">
        <w:t xml:space="preserve">). Data kan beschikbaar gesteld worden aan alle geïnteresseerden, maar ook alleen gedeeld worden binnen de eigen organisatie of met partners. Met Dataplatform bepaalt men zelf hoe en met wie de data gedeeld wordt. </w:t>
      </w:r>
    </w:p>
    <w:p w:rsidR="00013546" w:rsidRPr="00AA19E0" w:rsidRDefault="00013546" w:rsidP="00B669EA">
      <w:pPr>
        <w:pStyle w:val="01PlatteTekst"/>
      </w:pPr>
    </w:p>
    <w:p w:rsidR="00013546" w:rsidRPr="00AA19E0" w:rsidRDefault="00013546" w:rsidP="00B669EA">
      <w:pPr>
        <w:pStyle w:val="01PlatteTekst"/>
      </w:pPr>
      <w:r w:rsidRPr="00AA19E0">
        <w:t>De data wordt geleverd door deelnemers of wordt verzameld op basis van een concrete vraag. Data kunnen als download worden aangeboden, of worden ontsloten via een API. Dataplatform neemt ook specifieke dataverzoeken in behandeling.</w:t>
      </w:r>
    </w:p>
    <w:p w:rsidR="00013546" w:rsidRPr="00AA19E0" w:rsidRDefault="00013546" w:rsidP="00B669EA">
      <w:pPr>
        <w:pStyle w:val="01PlatteTekst"/>
      </w:pPr>
    </w:p>
    <w:p w:rsidR="00013546" w:rsidRPr="00AA19E0" w:rsidRDefault="00013546" w:rsidP="00B669EA">
      <w:pPr>
        <w:pStyle w:val="01PlatteTekst"/>
      </w:pPr>
      <w:r w:rsidRPr="00AA19E0">
        <w:t>Dataplatform wisselt metadata uit met Data.overheid.nl, conform de (inter)nationale DCAT-standaard. Dataplatform was de eerste partij die data conform deze standaard uitwisselt met Data.overheid.</w:t>
      </w:r>
    </w:p>
    <w:p w:rsidR="00013546" w:rsidRPr="00AA19E0" w:rsidRDefault="00013546" w:rsidP="00B669EA">
      <w:pPr>
        <w:pStyle w:val="01PlatteTekst"/>
      </w:pPr>
    </w:p>
    <w:p w:rsidR="00013546" w:rsidRPr="00AA19E0" w:rsidRDefault="00723A0A" w:rsidP="00013546">
      <w:pPr>
        <w:spacing w:line="240" w:lineRule="exact"/>
        <w:rPr>
          <w:b/>
          <w:sz w:val="18"/>
          <w:szCs w:val="18"/>
        </w:rPr>
      </w:pPr>
      <w:r w:rsidRPr="00AA19E0">
        <w:rPr>
          <w:b/>
          <w:sz w:val="18"/>
          <w:szCs w:val="18"/>
        </w:rPr>
        <w:t>Wat is de doelgroep van het platform?</w:t>
      </w:r>
    </w:p>
    <w:p w:rsidR="00013546" w:rsidRPr="00AA19E0" w:rsidRDefault="00013546" w:rsidP="00013546">
      <w:pPr>
        <w:spacing w:line="240" w:lineRule="exact"/>
        <w:rPr>
          <w:rFonts w:cs="Arial"/>
          <w:color w:val="777777"/>
          <w:sz w:val="18"/>
          <w:szCs w:val="18"/>
        </w:rPr>
      </w:pPr>
      <w:r w:rsidRPr="00AA19E0">
        <w:rPr>
          <w:sz w:val="18"/>
          <w:szCs w:val="18"/>
        </w:rPr>
        <w:t>Dataplatform richt zich op elke organisatie die data op een veilige, betrouwbare en makkelijke manier wil ontsluiten. Het is geschikt voor alle soorten data van overheden, bedrijven, instellingen, verenigingen en kennisinstellingen</w:t>
      </w:r>
      <w:r w:rsidRPr="00AA19E0">
        <w:rPr>
          <w:rFonts w:cs="Arial"/>
          <w:color w:val="777777"/>
          <w:sz w:val="18"/>
          <w:szCs w:val="18"/>
        </w:rPr>
        <w:t xml:space="preserve">. </w:t>
      </w:r>
    </w:p>
    <w:p w:rsidR="00013546" w:rsidRPr="00AA19E0" w:rsidRDefault="00013546" w:rsidP="00B669EA">
      <w:pPr>
        <w:pStyle w:val="01PlatteTekst"/>
      </w:pPr>
    </w:p>
    <w:p w:rsidR="00013546" w:rsidRPr="00AA19E0" w:rsidRDefault="00013546" w:rsidP="00013546">
      <w:pPr>
        <w:spacing w:line="240" w:lineRule="exact"/>
        <w:rPr>
          <w:b/>
          <w:sz w:val="18"/>
          <w:szCs w:val="18"/>
        </w:rPr>
      </w:pPr>
      <w:r w:rsidRPr="00AA19E0">
        <w:rPr>
          <w:b/>
          <w:sz w:val="18"/>
          <w:szCs w:val="18"/>
        </w:rPr>
        <w:t xml:space="preserve">Wie is aangesloten bij het platform? </w:t>
      </w:r>
    </w:p>
    <w:p w:rsidR="00013546" w:rsidRPr="00AA19E0" w:rsidRDefault="00013546" w:rsidP="00B669EA">
      <w:pPr>
        <w:pStyle w:val="01PlatteTekst"/>
      </w:pPr>
      <w:r w:rsidRPr="00AA19E0">
        <w:t xml:space="preserve">Dataplatform richt zich op elke organisatie die data wil ontsluiten. Het is geschikt voor alle soorten data van overheden, bedrijven, instellingen, verenigingen en kennisinstellingen. </w:t>
      </w:r>
    </w:p>
    <w:p w:rsidR="00013546" w:rsidRPr="00AA19E0" w:rsidRDefault="00013546" w:rsidP="00B669EA">
      <w:pPr>
        <w:pStyle w:val="01PlatteTekst"/>
      </w:pPr>
    </w:p>
    <w:p w:rsidR="00013546" w:rsidRPr="00AA19E0" w:rsidRDefault="00723A0A" w:rsidP="00013546">
      <w:pPr>
        <w:spacing w:line="240" w:lineRule="exact"/>
        <w:rPr>
          <w:b/>
          <w:sz w:val="18"/>
          <w:szCs w:val="18"/>
        </w:rPr>
      </w:pPr>
      <w:r w:rsidRPr="00AA19E0">
        <w:rPr>
          <w:b/>
          <w:sz w:val="18"/>
          <w:szCs w:val="18"/>
        </w:rPr>
        <w:t>Hoeveel databestanden worden er beschikbaar gesteld voor hergebruik (open data)?</w:t>
      </w:r>
    </w:p>
    <w:p w:rsidR="00013546" w:rsidRPr="00AA19E0" w:rsidRDefault="00013546" w:rsidP="00B669EA">
      <w:pPr>
        <w:pStyle w:val="01PlatteTekst"/>
      </w:pPr>
      <w:r w:rsidRPr="00AA19E0">
        <w:t>673 datasets van meer dan 250 gemeenten en provincies.</w:t>
      </w:r>
    </w:p>
    <w:p w:rsidR="00013546" w:rsidRPr="00AA19E0" w:rsidRDefault="00013546" w:rsidP="00F80977">
      <w:pPr>
        <w:spacing w:line="240" w:lineRule="exact"/>
        <w:rPr>
          <w:b/>
          <w:sz w:val="18"/>
          <w:szCs w:val="18"/>
        </w:rPr>
      </w:pPr>
    </w:p>
    <w:p w:rsidR="00013546" w:rsidRPr="00AA19E0" w:rsidRDefault="00F80977" w:rsidP="00F80977">
      <w:pPr>
        <w:spacing w:line="240" w:lineRule="exact"/>
        <w:rPr>
          <w:b/>
          <w:sz w:val="18"/>
          <w:szCs w:val="18"/>
        </w:rPr>
      </w:pPr>
      <w:r w:rsidRPr="00AA19E0">
        <w:rPr>
          <w:b/>
          <w:sz w:val="18"/>
          <w:szCs w:val="18"/>
        </w:rPr>
        <w:t>Welke informatie wordt er ontsloten?</w:t>
      </w:r>
    </w:p>
    <w:p w:rsidR="00013546" w:rsidRPr="00AA19E0" w:rsidRDefault="00013546" w:rsidP="00B669EA">
      <w:pPr>
        <w:pStyle w:val="01PlatteTekst"/>
      </w:pPr>
      <w:r w:rsidRPr="00AA19E0">
        <w:t xml:space="preserve">Dataplatform zicht zich op alle soorten data: geografische, demografische, statische en real time data. </w:t>
      </w:r>
    </w:p>
    <w:p w:rsidR="00013546" w:rsidRPr="00AA19E0" w:rsidRDefault="00013546" w:rsidP="00B669EA">
      <w:pPr>
        <w:pStyle w:val="01PlatteTekst"/>
      </w:pPr>
    </w:p>
    <w:p w:rsidR="00013546" w:rsidRPr="00AA19E0" w:rsidRDefault="00013546" w:rsidP="00B669EA">
      <w:pPr>
        <w:pStyle w:val="01PlatteTekst"/>
      </w:pPr>
      <w:r w:rsidRPr="00AA19E0">
        <w:t xml:space="preserve">De data op Dataplatform is ingedeeld naar thema’s, bijvoorbeeld bestuur, financiën, </w:t>
      </w:r>
      <w:r w:rsidR="00921FB1" w:rsidRPr="00AA19E0">
        <w:t>landbouw</w:t>
      </w:r>
      <w:r w:rsidRPr="00AA19E0">
        <w:t>, huisvesting etc. Deze indeling is afkomstig van data.overheid.nl. Het</w:t>
      </w:r>
      <w:r w:rsidR="00F80977" w:rsidRPr="00AA19E0">
        <w:t xml:space="preserve"> merendeel van de databestanden (</w:t>
      </w:r>
      <w:r w:rsidRPr="00AA19E0">
        <w:t>291) is ondergebracht bij het thema Ruimte en Infrastructuur.</w:t>
      </w:r>
    </w:p>
    <w:p w:rsidR="0090241A" w:rsidRDefault="0090241A" w:rsidP="0090241A">
      <w:pPr>
        <w:spacing w:line="240" w:lineRule="exact"/>
        <w:rPr>
          <w:b/>
          <w:sz w:val="18"/>
        </w:rPr>
      </w:pPr>
    </w:p>
    <w:p w:rsidR="0090241A" w:rsidRPr="00CB25E4" w:rsidRDefault="0090241A" w:rsidP="0090241A">
      <w:pPr>
        <w:spacing w:line="240" w:lineRule="exact"/>
        <w:rPr>
          <w:b/>
          <w:sz w:val="18"/>
        </w:rPr>
      </w:pPr>
      <w:r>
        <w:rPr>
          <w:b/>
          <w:sz w:val="18"/>
        </w:rPr>
        <w:t>Is de data zonder registratie vooraf toegankelijk?</w:t>
      </w:r>
    </w:p>
    <w:p w:rsidR="0090241A" w:rsidRDefault="0090241A" w:rsidP="00B669EA">
      <w:pPr>
        <w:pStyle w:val="01PlatteTekst"/>
      </w:pPr>
      <w:r>
        <w:t>Ja.</w:t>
      </w:r>
    </w:p>
    <w:p w:rsidR="0090241A" w:rsidRPr="00CB25E4" w:rsidRDefault="0090241A" w:rsidP="00B669EA">
      <w:pPr>
        <w:pStyle w:val="01PlatteTekst"/>
      </w:pPr>
    </w:p>
    <w:p w:rsidR="00AA19E0" w:rsidRDefault="00AA19E0" w:rsidP="00AA19E0">
      <w:pPr>
        <w:spacing w:line="240" w:lineRule="exact"/>
        <w:rPr>
          <w:b/>
          <w:sz w:val="18"/>
        </w:rPr>
      </w:pPr>
      <w:r>
        <w:rPr>
          <w:b/>
          <w:sz w:val="18"/>
        </w:rPr>
        <w:t xml:space="preserve">Is de data vindbaar op andere platforms voor hergebruik en open data? </w:t>
      </w:r>
      <w:r w:rsidRPr="00CB25E4">
        <w:rPr>
          <w:b/>
          <w:sz w:val="18"/>
        </w:rPr>
        <w:t>Zo ja, welke?</w:t>
      </w:r>
    </w:p>
    <w:p w:rsidR="00AA19E0" w:rsidRPr="00F80977" w:rsidRDefault="000D323E" w:rsidP="00AA19E0">
      <w:pPr>
        <w:spacing w:line="240" w:lineRule="exact"/>
        <w:rPr>
          <w:sz w:val="18"/>
        </w:rPr>
      </w:pPr>
      <w:r>
        <w:rPr>
          <w:sz w:val="18"/>
        </w:rPr>
        <w:t>Op de website is niet aangegeven op welke andere platforms ook melding wordt gemaakt van datasets van deze organisatie</w:t>
      </w:r>
      <w:r w:rsidR="00AA19E0" w:rsidRPr="00F80977">
        <w:rPr>
          <w:sz w:val="18"/>
        </w:rPr>
        <w:t>.</w:t>
      </w:r>
    </w:p>
    <w:p w:rsidR="00AA19E0" w:rsidRPr="00F80977" w:rsidRDefault="00AA19E0" w:rsidP="00B669EA">
      <w:pPr>
        <w:pStyle w:val="01PlatteTekst"/>
      </w:pPr>
    </w:p>
    <w:p w:rsidR="00013546" w:rsidRPr="00CB25E4" w:rsidRDefault="00013546" w:rsidP="00B669EA">
      <w:pPr>
        <w:pStyle w:val="01PlatteTekst"/>
      </w:pPr>
    </w:p>
    <w:p w:rsidR="00013546" w:rsidRPr="00CB25E4" w:rsidRDefault="00013546" w:rsidP="00B669EA">
      <w:pPr>
        <w:pStyle w:val="01PlatteTekst"/>
      </w:pPr>
      <w:r w:rsidRPr="00CB25E4">
        <w:rPr>
          <w:noProof/>
          <w:lang w:eastAsia="nl-NL"/>
        </w:rPr>
        <w:drawing>
          <wp:inline distT="0" distB="0" distL="0" distR="0" wp14:anchorId="16B5883B" wp14:editId="4D381035">
            <wp:extent cx="4357957" cy="3877422"/>
            <wp:effectExtent l="19050" t="19050" r="23543" b="27828"/>
            <wp:docPr id="127" name="Afbeelding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1"/>
                    <a:srcRect l="18593" t="8917" r="20397" b="4140"/>
                    <a:stretch>
                      <a:fillRect/>
                    </a:stretch>
                  </pic:blipFill>
                  <pic:spPr bwMode="auto">
                    <a:xfrm>
                      <a:off x="0" y="0"/>
                      <a:ext cx="4357647" cy="3877146"/>
                    </a:xfrm>
                    <a:prstGeom prst="rect">
                      <a:avLst/>
                    </a:prstGeom>
                    <a:noFill/>
                    <a:ln w="9525">
                      <a:solidFill>
                        <a:schemeClr val="accent1"/>
                      </a:solidFill>
                      <a:miter lim="800000"/>
                      <a:headEnd/>
                      <a:tailEnd/>
                    </a:ln>
                  </pic:spPr>
                </pic:pic>
              </a:graphicData>
            </a:graphic>
          </wp:inline>
        </w:drawing>
      </w:r>
    </w:p>
    <w:p w:rsidR="00013546" w:rsidRPr="00CB25E4" w:rsidRDefault="00013546" w:rsidP="00B669EA">
      <w:pPr>
        <w:pStyle w:val="01PlatteTekst"/>
      </w:pPr>
    </w:p>
    <w:p w:rsidR="00013546" w:rsidRPr="00CB25E4" w:rsidRDefault="00013546" w:rsidP="008E5062">
      <w:pPr>
        <w:spacing w:line="240" w:lineRule="auto"/>
      </w:pPr>
      <w:r w:rsidRPr="00CB25E4">
        <w:rPr>
          <w:noProof/>
          <w:lang w:eastAsia="nl-NL"/>
        </w:rPr>
        <w:drawing>
          <wp:inline distT="0" distB="0" distL="0" distR="0" wp14:anchorId="7AD2AAC0" wp14:editId="7EED7E5C">
            <wp:extent cx="4353426" cy="3188369"/>
            <wp:effectExtent l="19050" t="19050" r="28074" b="12031"/>
            <wp:docPr id="128" name="Afbeelding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
                    <a:srcRect l="13817" t="10191" r="14234" b="5414"/>
                    <a:stretch>
                      <a:fillRect/>
                    </a:stretch>
                  </pic:blipFill>
                  <pic:spPr bwMode="auto">
                    <a:xfrm>
                      <a:off x="0" y="0"/>
                      <a:ext cx="4353426" cy="3188369"/>
                    </a:xfrm>
                    <a:prstGeom prst="rect">
                      <a:avLst/>
                    </a:prstGeom>
                    <a:noFill/>
                    <a:ln w="9525">
                      <a:solidFill>
                        <a:schemeClr val="accent1"/>
                      </a:solidFill>
                      <a:miter lim="800000"/>
                      <a:headEnd/>
                      <a:tailEnd/>
                    </a:ln>
                  </pic:spPr>
                </pic:pic>
              </a:graphicData>
            </a:graphic>
          </wp:inline>
        </w:drawing>
      </w:r>
    </w:p>
    <w:p w:rsidR="00013546" w:rsidRPr="00CB25E4" w:rsidRDefault="00013546" w:rsidP="00B669EA">
      <w:pPr>
        <w:pStyle w:val="01PlatteTekst"/>
      </w:pPr>
    </w:p>
    <w:p w:rsidR="00013546" w:rsidRPr="00CB25E4" w:rsidRDefault="00013546" w:rsidP="00B669EA">
      <w:pPr>
        <w:pStyle w:val="01PlatteTekst"/>
      </w:pPr>
      <w:r w:rsidRPr="00CB25E4">
        <w:rPr>
          <w:noProof/>
          <w:lang w:eastAsia="nl-NL"/>
        </w:rPr>
        <w:lastRenderedPageBreak/>
        <w:drawing>
          <wp:inline distT="0" distB="0" distL="0" distR="0" wp14:anchorId="78157DF0" wp14:editId="6B8D5D64">
            <wp:extent cx="4357957" cy="3146212"/>
            <wp:effectExtent l="19050" t="19050" r="23543" b="16088"/>
            <wp:docPr id="129" name="Afbeelding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3"/>
                    <a:srcRect l="13219" t="9873" r="13240" b="5096"/>
                    <a:stretch>
                      <a:fillRect/>
                    </a:stretch>
                  </pic:blipFill>
                  <pic:spPr bwMode="auto">
                    <a:xfrm>
                      <a:off x="0" y="0"/>
                      <a:ext cx="4360436" cy="3148002"/>
                    </a:xfrm>
                    <a:prstGeom prst="rect">
                      <a:avLst/>
                    </a:prstGeom>
                    <a:noFill/>
                    <a:ln w="9525">
                      <a:solidFill>
                        <a:schemeClr val="accent1"/>
                      </a:solidFill>
                      <a:miter lim="800000"/>
                      <a:headEnd/>
                      <a:tailEnd/>
                    </a:ln>
                  </pic:spPr>
                </pic:pic>
              </a:graphicData>
            </a:graphic>
          </wp:inline>
        </w:drawing>
      </w:r>
      <w:r w:rsidRPr="00CB25E4">
        <w:rPr>
          <w:noProof/>
        </w:rPr>
        <w:br w:type="page"/>
      </w:r>
      <w:r w:rsidRPr="00CB25E4">
        <w:rPr>
          <w:noProof/>
          <w:lang w:eastAsia="nl-NL"/>
        </w:rPr>
        <w:lastRenderedPageBreak/>
        <w:drawing>
          <wp:inline distT="0" distB="0" distL="0" distR="0" wp14:anchorId="2944B340" wp14:editId="4B9D63B5">
            <wp:extent cx="4221078" cy="3212432"/>
            <wp:effectExtent l="19050" t="19050" r="27072" b="26068"/>
            <wp:docPr id="131" name="Afbeelding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4"/>
                    <a:srcRect l="13817" t="10191" r="16421" b="4777"/>
                    <a:stretch>
                      <a:fillRect/>
                    </a:stretch>
                  </pic:blipFill>
                  <pic:spPr bwMode="auto">
                    <a:xfrm>
                      <a:off x="0" y="0"/>
                      <a:ext cx="4221078" cy="3212432"/>
                    </a:xfrm>
                    <a:prstGeom prst="rect">
                      <a:avLst/>
                    </a:prstGeom>
                    <a:noFill/>
                    <a:ln w="9525">
                      <a:solidFill>
                        <a:schemeClr val="accent1"/>
                      </a:solidFill>
                      <a:miter lim="800000"/>
                      <a:headEnd/>
                      <a:tailEnd/>
                    </a:ln>
                  </pic:spPr>
                </pic:pic>
              </a:graphicData>
            </a:graphic>
          </wp:inline>
        </w:drawing>
      </w:r>
    </w:p>
    <w:p w:rsidR="00013546" w:rsidRPr="00CB25E4" w:rsidRDefault="00013546" w:rsidP="00B669EA">
      <w:pPr>
        <w:pStyle w:val="01PlatteTekst"/>
      </w:pPr>
    </w:p>
    <w:p w:rsidR="00013546" w:rsidRPr="00CB25E4" w:rsidRDefault="00013546" w:rsidP="00B669EA">
      <w:pPr>
        <w:pStyle w:val="01PlatteTekst"/>
      </w:pPr>
      <w:r w:rsidRPr="00CB25E4">
        <w:rPr>
          <w:noProof/>
          <w:lang w:eastAsia="nl-NL"/>
        </w:rPr>
        <w:drawing>
          <wp:inline distT="0" distB="0" distL="0" distR="0" wp14:anchorId="7006FF34" wp14:editId="57794FAC">
            <wp:extent cx="4222128" cy="3188368"/>
            <wp:effectExtent l="19050" t="19050" r="26022" b="12032"/>
            <wp:docPr id="132" name="Afbeelding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55"/>
                    <a:srcRect l="14414" t="9236" r="15694" b="6324"/>
                    <a:stretch>
                      <a:fillRect/>
                    </a:stretch>
                  </pic:blipFill>
                  <pic:spPr bwMode="auto">
                    <a:xfrm>
                      <a:off x="0" y="0"/>
                      <a:ext cx="4222128" cy="3188368"/>
                    </a:xfrm>
                    <a:prstGeom prst="rect">
                      <a:avLst/>
                    </a:prstGeom>
                    <a:noFill/>
                    <a:ln w="9525">
                      <a:solidFill>
                        <a:schemeClr val="accent1"/>
                      </a:solidFill>
                      <a:miter lim="800000"/>
                      <a:headEnd/>
                      <a:tailEnd/>
                    </a:ln>
                  </pic:spPr>
                </pic:pic>
              </a:graphicData>
            </a:graphic>
          </wp:inline>
        </w:drawing>
      </w:r>
    </w:p>
    <w:p w:rsidR="00097091" w:rsidRDefault="00097091" w:rsidP="00737C5B">
      <w:pPr>
        <w:pStyle w:val="Kop2"/>
        <w:rPr>
          <w:noProof/>
          <w:sz w:val="20"/>
        </w:rPr>
      </w:pPr>
    </w:p>
    <w:p w:rsidR="00506795" w:rsidRDefault="00506795">
      <w:pPr>
        <w:spacing w:line="240" w:lineRule="auto"/>
        <w:rPr>
          <w:rFonts w:asciiTheme="majorHAnsi" w:eastAsiaTheme="majorEastAsia" w:hAnsiTheme="majorHAnsi" w:cstheme="majorBidi"/>
          <w:b/>
          <w:noProof/>
          <w:color w:val="000000" w:themeColor="text1"/>
          <w:sz w:val="20"/>
          <w:szCs w:val="26"/>
        </w:rPr>
      </w:pPr>
      <w:r>
        <w:rPr>
          <w:noProof/>
          <w:sz w:val="20"/>
        </w:rPr>
        <w:br w:type="page"/>
      </w:r>
    </w:p>
    <w:p w:rsidR="000E55FD" w:rsidRPr="00737C5B" w:rsidRDefault="000E55FD" w:rsidP="00737C5B">
      <w:pPr>
        <w:pStyle w:val="Kop2"/>
        <w:rPr>
          <w:noProof/>
          <w:sz w:val="20"/>
        </w:rPr>
      </w:pPr>
      <w:bookmarkStart w:id="14" w:name="_Toc460512297"/>
      <w:r w:rsidRPr="00737C5B">
        <w:rPr>
          <w:noProof/>
          <w:sz w:val="20"/>
        </w:rPr>
        <w:lastRenderedPageBreak/>
        <w:t>3.4</w:t>
      </w:r>
      <w:r w:rsidR="00737C5B">
        <w:rPr>
          <w:noProof/>
          <w:sz w:val="20"/>
        </w:rPr>
        <w:tab/>
      </w:r>
      <w:r w:rsidRPr="00737C5B">
        <w:rPr>
          <w:noProof/>
          <w:sz w:val="20"/>
        </w:rPr>
        <w:t>OpenDataNederland.org</w:t>
      </w:r>
      <w:bookmarkEnd w:id="14"/>
    </w:p>
    <w:p w:rsidR="00F328C0" w:rsidRPr="00FE270E" w:rsidRDefault="00F328C0" w:rsidP="00F328C0">
      <w:pPr>
        <w:spacing w:line="240" w:lineRule="exact"/>
        <w:rPr>
          <w:b/>
          <w:sz w:val="18"/>
          <w:szCs w:val="18"/>
        </w:rPr>
      </w:pPr>
      <w:r w:rsidRPr="00FE270E">
        <w:rPr>
          <w:b/>
          <w:sz w:val="18"/>
          <w:szCs w:val="18"/>
        </w:rPr>
        <w:t>Omschrijving/doel van het platform</w:t>
      </w:r>
    </w:p>
    <w:p w:rsidR="00F328C0" w:rsidRPr="00FE270E" w:rsidRDefault="00F328C0" w:rsidP="00B669EA">
      <w:pPr>
        <w:pStyle w:val="01PlatteTekst"/>
      </w:pPr>
      <w:r w:rsidRPr="00FE270E">
        <w:t>OpenDataNederland.org is ontwikkeld door Oxyva.nl. Aanleiding hiervoor was dat het Oxyva.nl in 2012 opviel dat er geen centrale plaats was om open data bronnen te vinden. De meeste websites zijn gericht op beschrijvingen van datasets van één organisatie. Oxyva.nl heeft daarom een platform opgezet waar je door bronnen kunt zoeken op onderwerp, licentie, categorie enzovoort. Dit platform is uiteindelijk OpenDataNederland.org geworden</w:t>
      </w:r>
    </w:p>
    <w:p w:rsidR="00F328C0" w:rsidRPr="00FE270E" w:rsidRDefault="00F328C0" w:rsidP="00B669EA">
      <w:pPr>
        <w:pStyle w:val="01PlatteTekst"/>
      </w:pPr>
    </w:p>
    <w:p w:rsidR="00F328C0" w:rsidRPr="00FE270E" w:rsidRDefault="00F328C0" w:rsidP="00B669EA">
      <w:pPr>
        <w:pStyle w:val="01PlatteTekst"/>
      </w:pPr>
      <w:r w:rsidRPr="00FE270E">
        <w:t xml:space="preserve">Naast het samenbrengen van open data is bij OpenDataNederland.org ook een OpenDataTools sectie te vinden. Hier zijn diverse datatools te vinden die data kunnen bewerken of visualiseren. In de OpenDataTools sectie worden per tool suggesties gedaan welke datasets met deze tool bewerkt of gevisualiseerd kunnen worden. </w:t>
      </w:r>
    </w:p>
    <w:p w:rsidR="00F328C0" w:rsidRPr="00FE270E" w:rsidRDefault="00F328C0" w:rsidP="00B669EA">
      <w:pPr>
        <w:pStyle w:val="01PlatteTekst"/>
      </w:pPr>
    </w:p>
    <w:p w:rsidR="00F328C0" w:rsidRPr="00FE270E" w:rsidRDefault="00F328C0" w:rsidP="00B669EA">
      <w:pPr>
        <w:pStyle w:val="01PlatteTekst"/>
      </w:pPr>
      <w:r w:rsidRPr="00FE270E">
        <w:t>Voor de toekomst is het doel van OpenDataNederland.org om de grootste catalogus van Nederlandse databestanden te worden.</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Wat is de doelgroep van het platform?</w:t>
      </w:r>
    </w:p>
    <w:p w:rsidR="00F328C0" w:rsidRPr="00FE270E" w:rsidRDefault="00F328C0" w:rsidP="00F328C0">
      <w:pPr>
        <w:spacing w:line="240" w:lineRule="exact"/>
        <w:rPr>
          <w:sz w:val="18"/>
          <w:szCs w:val="18"/>
        </w:rPr>
      </w:pPr>
      <w:r w:rsidRPr="00FE270E">
        <w:rPr>
          <w:sz w:val="18"/>
          <w:szCs w:val="18"/>
        </w:rPr>
        <w:t xml:space="preserve">Data-eigenaren en ontwikkelaars en andere belangstellenden. </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Wie is aangesloten bij het platform?</w:t>
      </w:r>
    </w:p>
    <w:p w:rsidR="00F328C0" w:rsidRPr="00FE270E" w:rsidRDefault="00F328C0" w:rsidP="00B669EA">
      <w:pPr>
        <w:pStyle w:val="01PlatteTekst"/>
      </w:pPr>
      <w:r w:rsidRPr="00FE270E">
        <w:t xml:space="preserve">Op het platform is open data van overheidsorganisaties en bedrijven te vinden. Ook van enkele buitenlandse bedrijven. Het is een verzamelpunt van open data bestanden die op de eigen websites van aanbieders beschikbaar zijn gesteld. OpenDataNederland.org brengt de open data zelf samen in het platform. In die zin zijn er dus geen organisaties aangesloten bij het platform. </w:t>
      </w:r>
    </w:p>
    <w:p w:rsidR="00F328C0" w:rsidRPr="00FE270E" w:rsidRDefault="00F328C0" w:rsidP="00B669EA">
      <w:pPr>
        <w:pStyle w:val="01PlatteTekst"/>
      </w:pPr>
    </w:p>
    <w:p w:rsidR="00F328C0" w:rsidRPr="00FE270E" w:rsidRDefault="00F328C0" w:rsidP="00B669EA">
      <w:pPr>
        <w:pStyle w:val="01PlatteTekst"/>
      </w:pPr>
      <w:r w:rsidRPr="00FE270E">
        <w:t xml:space="preserve">Organisaties kunnen hun databestanden wel aanmelden bij OpenDataNederland.org. Er is een checklist voor aanbieders opgenomen waarin beschreven wordt hoe open data het beste aangeboden kan worden (denk bijvoorbeeld aan het doen van nauwkeurige beschrijvingen van de data). </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Hoeveel databestanden worden er beschikbaar gesteld voor hergebruik (open data)?</w:t>
      </w:r>
    </w:p>
    <w:p w:rsidR="00F328C0" w:rsidRPr="00FE270E" w:rsidRDefault="00F328C0" w:rsidP="00B669EA">
      <w:pPr>
        <w:pStyle w:val="01PlatteTekst"/>
      </w:pPr>
      <w:r w:rsidRPr="00FE270E">
        <w:t xml:space="preserve">Momenteel bevat de database van OpenDataNederland.org 614 Nederlandse open datasets. </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 xml:space="preserve">Welke informatie wordt er ontsloten? </w:t>
      </w:r>
    </w:p>
    <w:p w:rsidR="00F328C0" w:rsidRPr="00FE270E" w:rsidRDefault="00F328C0" w:rsidP="00B669EA">
      <w:pPr>
        <w:pStyle w:val="01PlatteTekst"/>
      </w:pPr>
      <w:r w:rsidRPr="00FE270E">
        <w:t>De databestanden die zijn opgenomen in het platform is door andere (overheids)organisaties beschikbaar gesteld. Om opgenomen te kunnen worden moeten de databestanden vrij en kosteloos te verkrijgen. Door minder streng te focussen op de exacte definitie van open data is OpenDataNederland.org in staat een breder aanbod aan databestanden in de database op te nemen.</w:t>
      </w:r>
    </w:p>
    <w:p w:rsidR="00F328C0" w:rsidRPr="00FE270E" w:rsidRDefault="00F328C0" w:rsidP="00B669EA">
      <w:pPr>
        <w:pStyle w:val="01PlatteTekst"/>
      </w:pPr>
    </w:p>
    <w:p w:rsidR="00F328C0" w:rsidRPr="00FE270E" w:rsidRDefault="00F328C0" w:rsidP="00B669EA">
      <w:pPr>
        <w:pStyle w:val="01PlatteTekst"/>
      </w:pPr>
      <w:r w:rsidRPr="00FE270E">
        <w:t>In onderstaand overzicht is te zien wat voor soort informatie op het platform is opgenomen.</w:t>
      </w:r>
    </w:p>
    <w:p w:rsidR="00F328C0" w:rsidRPr="00CB25E4" w:rsidRDefault="00F328C0" w:rsidP="00B669EA">
      <w:pPr>
        <w:pStyle w:val="01PlatteTekst"/>
      </w:pPr>
      <w:r w:rsidRPr="00CB25E4">
        <w:rPr>
          <w:noProof/>
          <w:lang w:eastAsia="nl-NL"/>
        </w:rPr>
        <w:lastRenderedPageBreak/>
        <w:drawing>
          <wp:inline distT="0" distB="0" distL="0" distR="0" wp14:anchorId="63F254F8" wp14:editId="62B2A5FA">
            <wp:extent cx="5179159" cy="2803358"/>
            <wp:effectExtent l="19050" t="19050" r="21491" b="16042"/>
            <wp:docPr id="133"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6"/>
                    <a:srcRect l="5855" t="11307" r="8475" b="6360"/>
                    <a:stretch>
                      <a:fillRect/>
                    </a:stretch>
                  </pic:blipFill>
                  <pic:spPr bwMode="auto">
                    <a:xfrm>
                      <a:off x="0" y="0"/>
                      <a:ext cx="5179159" cy="2803358"/>
                    </a:xfrm>
                    <a:prstGeom prst="rect">
                      <a:avLst/>
                    </a:prstGeom>
                    <a:noFill/>
                    <a:ln w="9525">
                      <a:solidFill>
                        <a:schemeClr val="accent1"/>
                      </a:solidFill>
                      <a:miter lim="800000"/>
                      <a:headEnd/>
                      <a:tailEnd/>
                    </a:ln>
                  </pic:spPr>
                </pic:pic>
              </a:graphicData>
            </a:graphic>
          </wp:inline>
        </w:drawing>
      </w:r>
    </w:p>
    <w:p w:rsidR="00F328C0" w:rsidRPr="00CB25E4" w:rsidRDefault="00F328C0" w:rsidP="00B669EA">
      <w:pPr>
        <w:pStyle w:val="01PlatteTekst"/>
      </w:pPr>
    </w:p>
    <w:p w:rsidR="00F328C0" w:rsidRPr="00CB25E4" w:rsidRDefault="00F328C0" w:rsidP="00B669EA">
      <w:pPr>
        <w:pStyle w:val="01PlatteTekst"/>
      </w:pPr>
    </w:p>
    <w:p w:rsidR="00F328C0" w:rsidRPr="00FE270E" w:rsidRDefault="00F328C0" w:rsidP="00B669EA">
      <w:pPr>
        <w:pStyle w:val="01PlatteTekst"/>
      </w:pPr>
      <w:r w:rsidRPr="00FE270E">
        <w:t>Om databestanden snel terug te kunnen vinden heeft OpenDataNederland.org het ODN-ID bedacht. Dit is een uniek nummer voor een dataset. Bij elk databestand is het ODN-ID aanklikbaar. Je komt dan op een speciale pagina. Hierdoor kom je op een speciale pagina voor deze dataset uit. Op deze pagina staan afbeeldingen die je kunt gebruiken in je presentaties of website. Dit maakt het voor toehoorders veel makkelijker om snel een dataset op te zoeken. De HTML code is handig voor op de websites van data eigenaren. Op deze manier kunnen ze laten zien dat ze op OpenDataNederland.org staan.</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Is de data zonder registratie vooraf toegankelijk?</w:t>
      </w:r>
    </w:p>
    <w:p w:rsidR="00F328C0" w:rsidRPr="00FE270E" w:rsidRDefault="00F328C0" w:rsidP="00B669EA">
      <w:pPr>
        <w:pStyle w:val="01PlatteTekst"/>
      </w:pPr>
      <w:r w:rsidRPr="00FE270E">
        <w:t>Ja.</w:t>
      </w:r>
    </w:p>
    <w:p w:rsidR="00F328C0" w:rsidRPr="00FE270E" w:rsidRDefault="00F328C0" w:rsidP="00B669EA">
      <w:pPr>
        <w:pStyle w:val="01PlatteTekst"/>
      </w:pPr>
    </w:p>
    <w:p w:rsidR="00F328C0" w:rsidRPr="00FE270E" w:rsidRDefault="00F328C0" w:rsidP="00F328C0">
      <w:pPr>
        <w:spacing w:line="240" w:lineRule="exact"/>
        <w:rPr>
          <w:b/>
          <w:sz w:val="18"/>
          <w:szCs w:val="18"/>
        </w:rPr>
      </w:pPr>
      <w:r w:rsidRPr="00FE270E">
        <w:rPr>
          <w:b/>
          <w:sz w:val="18"/>
          <w:szCs w:val="18"/>
        </w:rPr>
        <w:t>Is de data vindbaar op andere platforms voor hergebruik en open data? Zo ja, welke?</w:t>
      </w:r>
    </w:p>
    <w:p w:rsidR="00F328C0" w:rsidRPr="00FE270E" w:rsidRDefault="000D323E" w:rsidP="00B669EA">
      <w:pPr>
        <w:pStyle w:val="01PlatteTekst"/>
      </w:pPr>
      <w:r>
        <w:t>Op de website is niet aangegeven op welke andere platforms ook melding wordt gemaakt van datasets van deze organisatie</w:t>
      </w:r>
      <w:r w:rsidR="00F328C0" w:rsidRPr="00FE270E">
        <w:t>.</w:t>
      </w:r>
    </w:p>
    <w:p w:rsidR="00F328C0" w:rsidRPr="00CB25E4" w:rsidRDefault="00F328C0" w:rsidP="00B669EA">
      <w:pPr>
        <w:pStyle w:val="01PlatteTekst"/>
      </w:pPr>
    </w:p>
    <w:p w:rsidR="00F328C0" w:rsidRPr="00CB25E4" w:rsidRDefault="00F328C0" w:rsidP="00B669EA">
      <w:pPr>
        <w:pStyle w:val="01PlatteTekst"/>
      </w:pPr>
    </w:p>
    <w:p w:rsidR="00F328C0" w:rsidRPr="00CB25E4" w:rsidRDefault="00F328C0" w:rsidP="00B669EA">
      <w:pPr>
        <w:pStyle w:val="01PlatteTekst"/>
      </w:pPr>
      <w:r w:rsidRPr="00CB25E4">
        <w:rPr>
          <w:noProof/>
          <w:lang w:eastAsia="nl-NL"/>
        </w:rPr>
        <w:lastRenderedPageBreak/>
        <w:drawing>
          <wp:inline distT="0" distB="0" distL="0" distR="0" wp14:anchorId="7A9659A2" wp14:editId="74F998AE">
            <wp:extent cx="4930943" cy="2791327"/>
            <wp:effectExtent l="19050" t="19050" r="22057" b="28073"/>
            <wp:docPr id="13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7"/>
                    <a:srcRect l="7646" t="10954" r="10854" b="7067"/>
                    <a:stretch>
                      <a:fillRect/>
                    </a:stretch>
                  </pic:blipFill>
                  <pic:spPr bwMode="auto">
                    <a:xfrm>
                      <a:off x="0" y="0"/>
                      <a:ext cx="4930943" cy="2791327"/>
                    </a:xfrm>
                    <a:prstGeom prst="rect">
                      <a:avLst/>
                    </a:prstGeom>
                    <a:noFill/>
                    <a:ln w="9525">
                      <a:solidFill>
                        <a:schemeClr val="accent1"/>
                      </a:solidFill>
                      <a:miter lim="800000"/>
                      <a:headEnd/>
                      <a:tailEnd/>
                    </a:ln>
                  </pic:spPr>
                </pic:pic>
              </a:graphicData>
            </a:graphic>
          </wp:inline>
        </w:drawing>
      </w:r>
    </w:p>
    <w:p w:rsidR="00F328C0" w:rsidRDefault="00F328C0" w:rsidP="00F328C0">
      <w:pPr>
        <w:spacing w:line="240" w:lineRule="auto"/>
        <w:rPr>
          <w:noProof/>
        </w:rPr>
      </w:pPr>
    </w:p>
    <w:p w:rsidR="00F328C0" w:rsidRPr="00CB25E4" w:rsidRDefault="00F328C0" w:rsidP="00F328C0">
      <w:pPr>
        <w:spacing w:line="240" w:lineRule="auto"/>
      </w:pPr>
      <w:r w:rsidRPr="00CB25E4">
        <w:rPr>
          <w:noProof/>
          <w:lang w:eastAsia="nl-NL"/>
        </w:rPr>
        <w:drawing>
          <wp:inline distT="0" distB="0" distL="0" distR="0" wp14:anchorId="26633C94" wp14:editId="4817CCDC">
            <wp:extent cx="4935807" cy="2701746"/>
            <wp:effectExtent l="19050" t="19050" r="17193" b="22404"/>
            <wp:docPr id="13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srcRect l="7447" t="10954" r="9261" b="8116"/>
                    <a:stretch>
                      <a:fillRect/>
                    </a:stretch>
                  </pic:blipFill>
                  <pic:spPr bwMode="auto">
                    <a:xfrm>
                      <a:off x="0" y="0"/>
                      <a:ext cx="4938617" cy="2703284"/>
                    </a:xfrm>
                    <a:prstGeom prst="rect">
                      <a:avLst/>
                    </a:prstGeom>
                    <a:noFill/>
                    <a:ln w="9525">
                      <a:solidFill>
                        <a:schemeClr val="accent1"/>
                      </a:solidFill>
                      <a:miter lim="800000"/>
                      <a:headEnd/>
                      <a:tailEnd/>
                    </a:ln>
                  </pic:spPr>
                </pic:pic>
              </a:graphicData>
            </a:graphic>
          </wp:inline>
        </w:drawing>
      </w:r>
    </w:p>
    <w:p w:rsidR="00F328C0" w:rsidRPr="00CB25E4" w:rsidRDefault="00F328C0" w:rsidP="00F328C0">
      <w:pPr>
        <w:spacing w:line="240" w:lineRule="auto"/>
      </w:pPr>
    </w:p>
    <w:p w:rsidR="00F328C0" w:rsidRDefault="00F328C0" w:rsidP="00F328C0">
      <w:pPr>
        <w:spacing w:line="240" w:lineRule="auto"/>
        <w:rPr>
          <w:sz w:val="18"/>
          <w:szCs w:val="18"/>
        </w:rPr>
      </w:pPr>
      <w:r w:rsidRPr="00CB25E4">
        <w:rPr>
          <w:noProof/>
          <w:lang w:eastAsia="nl-NL"/>
        </w:rPr>
        <w:lastRenderedPageBreak/>
        <w:drawing>
          <wp:inline distT="0" distB="0" distL="0" distR="0" wp14:anchorId="541AFE9E" wp14:editId="2AA6E66A">
            <wp:extent cx="5039230" cy="2815389"/>
            <wp:effectExtent l="19050" t="19050" r="28070" b="23061"/>
            <wp:docPr id="136"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9"/>
                    <a:srcRect l="8841" t="9894" r="7871" b="7420"/>
                    <a:stretch>
                      <a:fillRect/>
                    </a:stretch>
                  </pic:blipFill>
                  <pic:spPr bwMode="auto">
                    <a:xfrm>
                      <a:off x="0" y="0"/>
                      <a:ext cx="5039230" cy="2815389"/>
                    </a:xfrm>
                    <a:prstGeom prst="rect">
                      <a:avLst/>
                    </a:prstGeom>
                    <a:noFill/>
                    <a:ln w="9525">
                      <a:solidFill>
                        <a:schemeClr val="accent1"/>
                      </a:solidFill>
                      <a:miter lim="800000"/>
                      <a:headEnd/>
                      <a:tailEnd/>
                    </a:ln>
                  </pic:spPr>
                </pic:pic>
              </a:graphicData>
            </a:graphic>
          </wp:inline>
        </w:drawing>
      </w:r>
    </w:p>
    <w:p w:rsidR="00F328C0" w:rsidRPr="00F328C0" w:rsidRDefault="00F328C0" w:rsidP="00B669EA">
      <w:pPr>
        <w:pStyle w:val="01PlatteTekst"/>
      </w:pPr>
    </w:p>
    <w:p w:rsidR="00F328C0" w:rsidRPr="00CB25E4" w:rsidRDefault="00F328C0" w:rsidP="00B669EA">
      <w:pPr>
        <w:pStyle w:val="01PlatteTekst"/>
      </w:pPr>
      <w:r w:rsidRPr="00CB25E4">
        <w:rPr>
          <w:noProof/>
          <w:lang w:eastAsia="nl-NL"/>
        </w:rPr>
        <w:drawing>
          <wp:inline distT="0" distB="0" distL="0" distR="0" wp14:anchorId="5FE24360" wp14:editId="063FB609">
            <wp:extent cx="5043757" cy="2804582"/>
            <wp:effectExtent l="19050" t="19050" r="23543" b="14818"/>
            <wp:docPr id="137"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0"/>
                    <a:srcRect l="8243" t="12014" r="9860" b="7067"/>
                    <a:stretch>
                      <a:fillRect/>
                    </a:stretch>
                  </pic:blipFill>
                  <pic:spPr bwMode="auto">
                    <a:xfrm>
                      <a:off x="0" y="0"/>
                      <a:ext cx="5040231" cy="2802622"/>
                    </a:xfrm>
                    <a:prstGeom prst="rect">
                      <a:avLst/>
                    </a:prstGeom>
                    <a:noFill/>
                    <a:ln w="9525">
                      <a:solidFill>
                        <a:schemeClr val="accent1"/>
                      </a:solidFill>
                      <a:miter lim="800000"/>
                      <a:headEnd/>
                      <a:tailEnd/>
                    </a:ln>
                  </pic:spPr>
                </pic:pic>
              </a:graphicData>
            </a:graphic>
          </wp:inline>
        </w:drawing>
      </w:r>
    </w:p>
    <w:p w:rsidR="00F328C0" w:rsidRPr="00CB25E4" w:rsidRDefault="00F328C0" w:rsidP="00B669EA">
      <w:pPr>
        <w:pStyle w:val="01PlatteTekst"/>
      </w:pPr>
    </w:p>
    <w:p w:rsidR="00F328C0" w:rsidRPr="00CB25E4" w:rsidRDefault="00F328C0" w:rsidP="00B669EA">
      <w:pPr>
        <w:pStyle w:val="01PlatteTekst"/>
      </w:pPr>
    </w:p>
    <w:p w:rsidR="00506795" w:rsidRDefault="00506795">
      <w:pPr>
        <w:spacing w:line="240" w:lineRule="auto"/>
        <w:rPr>
          <w:rFonts w:asciiTheme="majorHAnsi" w:eastAsiaTheme="majorEastAsia" w:hAnsiTheme="majorHAnsi" w:cstheme="majorBidi"/>
          <w:b/>
          <w:noProof/>
          <w:color w:val="000000" w:themeColor="text1"/>
          <w:sz w:val="20"/>
          <w:szCs w:val="26"/>
        </w:rPr>
      </w:pPr>
      <w:r>
        <w:rPr>
          <w:noProof/>
          <w:sz w:val="20"/>
        </w:rPr>
        <w:br w:type="page"/>
      </w:r>
    </w:p>
    <w:p w:rsidR="00B3546D" w:rsidRPr="00737C5B" w:rsidRDefault="00B3546D" w:rsidP="00737C5B">
      <w:pPr>
        <w:pStyle w:val="Kop2"/>
        <w:rPr>
          <w:noProof/>
          <w:sz w:val="20"/>
        </w:rPr>
      </w:pPr>
      <w:bookmarkStart w:id="15" w:name="_Toc460512298"/>
      <w:r w:rsidRPr="00737C5B">
        <w:rPr>
          <w:noProof/>
          <w:sz w:val="20"/>
        </w:rPr>
        <w:lastRenderedPageBreak/>
        <w:t>3.5</w:t>
      </w:r>
      <w:r w:rsidR="00737C5B">
        <w:rPr>
          <w:noProof/>
          <w:sz w:val="20"/>
        </w:rPr>
        <w:tab/>
      </w:r>
      <w:r w:rsidRPr="00737C5B">
        <w:rPr>
          <w:noProof/>
          <w:sz w:val="20"/>
        </w:rPr>
        <w:t>Open Archieven</w:t>
      </w:r>
      <w:bookmarkEnd w:id="15"/>
    </w:p>
    <w:p w:rsidR="00602893" w:rsidRPr="00211F19" w:rsidRDefault="00602893">
      <w:pPr>
        <w:spacing w:line="240" w:lineRule="auto"/>
        <w:rPr>
          <w:rFonts w:asciiTheme="majorHAnsi" w:eastAsiaTheme="majorEastAsia" w:hAnsiTheme="majorHAnsi" w:cstheme="majorBidi"/>
          <w:noProof/>
          <w:color w:val="000000" w:themeColor="text1"/>
          <w:sz w:val="18"/>
          <w:szCs w:val="18"/>
        </w:rPr>
      </w:pPr>
    </w:p>
    <w:p w:rsidR="00602893" w:rsidRPr="00211F19" w:rsidRDefault="00602893" w:rsidP="00602893">
      <w:pPr>
        <w:spacing w:line="240" w:lineRule="exact"/>
        <w:rPr>
          <w:b/>
          <w:sz w:val="18"/>
          <w:szCs w:val="18"/>
        </w:rPr>
      </w:pPr>
      <w:r w:rsidRPr="00211F19">
        <w:rPr>
          <w:b/>
          <w:sz w:val="18"/>
          <w:szCs w:val="18"/>
        </w:rPr>
        <w:t>Omschrijving/doel van het platform</w:t>
      </w:r>
    </w:p>
    <w:p w:rsidR="00602893" w:rsidRPr="00211F19" w:rsidRDefault="00602893" w:rsidP="00B669EA">
      <w:pPr>
        <w:pStyle w:val="01PlatteTekst"/>
      </w:pPr>
      <w:r w:rsidRPr="00211F19">
        <w:t xml:space="preserve">Het doel van Open Archieven is om de genealogische gegevens van open archieven doorzoekbaar te maken en te presenteren. Het platform is een initiatief van Coret Genealogie. Met Open Archieven kunnen akten doorgezocht worden van archieven die hun gegevens voor hergebruik beschikbaar hebben gesteld. </w:t>
      </w:r>
    </w:p>
    <w:p w:rsidR="00602893" w:rsidRPr="00211F19" w:rsidRDefault="00602893" w:rsidP="00B669EA">
      <w:pPr>
        <w:pStyle w:val="01PlatteTekst"/>
      </w:pPr>
    </w:p>
    <w:p w:rsidR="00602893" w:rsidRPr="00211F19" w:rsidRDefault="00602893" w:rsidP="00B669EA">
      <w:pPr>
        <w:pStyle w:val="01PlatteTekst"/>
      </w:pPr>
      <w:r w:rsidRPr="00211F19">
        <w:t>Door de open data van archieven en onderzoek te hergebruiken maakt Open Archieven een innovatief portal die historische persoonsgegevens vanuit geïndexeerde bronnen op een gebruikersvriendelijke en vernieuwend wijze aan eindgebruikers beschikbaar stelt. De vernieuwing komt tot uiting door het automatisch koppelen aan andere akten, personen in anderen databronnen aan aanvullende context informatie.</w:t>
      </w:r>
    </w:p>
    <w:p w:rsidR="00602893" w:rsidRPr="00211F19" w:rsidRDefault="00602893" w:rsidP="00B669EA">
      <w:pPr>
        <w:pStyle w:val="01PlatteTekst"/>
      </w:pPr>
    </w:p>
    <w:p w:rsidR="00602893" w:rsidRPr="00211F19" w:rsidRDefault="00602893" w:rsidP="00B669EA">
      <w:pPr>
        <w:pStyle w:val="01PlatteTekst"/>
      </w:pPr>
      <w:r w:rsidRPr="00211F19">
        <w:t xml:space="preserve">Het platform zoekt naar gerelateerde akten (over archieven heen), linkt naar andere gerelateerde databronnen en toont de gegevens op een inzichtelijke manier (denk aan tijdslijnen, kaarten en dergelijke) inclusief context informatie. </w:t>
      </w:r>
    </w:p>
    <w:p w:rsidR="00602893" w:rsidRPr="00211F19" w:rsidRDefault="00602893" w:rsidP="00B669EA">
      <w:pPr>
        <w:pStyle w:val="01PlatteTekst"/>
      </w:pPr>
    </w:p>
    <w:p w:rsidR="00602893" w:rsidRPr="00211F19" w:rsidRDefault="00602893" w:rsidP="00602893">
      <w:pPr>
        <w:spacing w:line="240" w:lineRule="exact"/>
        <w:rPr>
          <w:b/>
          <w:sz w:val="18"/>
          <w:szCs w:val="18"/>
        </w:rPr>
      </w:pPr>
      <w:r w:rsidRPr="00211F19">
        <w:rPr>
          <w:b/>
          <w:sz w:val="18"/>
          <w:szCs w:val="18"/>
        </w:rPr>
        <w:t>Wat is de doelgroep van het platform?</w:t>
      </w:r>
    </w:p>
    <w:p w:rsidR="00602893" w:rsidRPr="00211F19" w:rsidRDefault="00602893" w:rsidP="00602893">
      <w:pPr>
        <w:spacing w:line="240" w:lineRule="exact"/>
        <w:rPr>
          <w:sz w:val="18"/>
          <w:szCs w:val="18"/>
        </w:rPr>
      </w:pPr>
      <w:r w:rsidRPr="00211F19">
        <w:rPr>
          <w:sz w:val="18"/>
          <w:szCs w:val="18"/>
        </w:rPr>
        <w:t xml:space="preserve">Genealogen en andere geïnteresseerde gebruikers. </w:t>
      </w:r>
    </w:p>
    <w:p w:rsidR="00602893" w:rsidRPr="00211F19" w:rsidRDefault="00602893" w:rsidP="00B669EA">
      <w:pPr>
        <w:pStyle w:val="01PlatteTekst"/>
      </w:pPr>
    </w:p>
    <w:p w:rsidR="00602893" w:rsidRPr="00211F19" w:rsidRDefault="00602893" w:rsidP="00602893">
      <w:pPr>
        <w:spacing w:line="240" w:lineRule="exact"/>
        <w:rPr>
          <w:b/>
          <w:sz w:val="18"/>
          <w:szCs w:val="18"/>
        </w:rPr>
      </w:pPr>
      <w:r w:rsidRPr="00211F19">
        <w:rPr>
          <w:b/>
          <w:sz w:val="18"/>
          <w:szCs w:val="18"/>
        </w:rPr>
        <w:t xml:space="preserve">Wie is aangesloten bij het platform? </w:t>
      </w:r>
    </w:p>
    <w:p w:rsidR="00602893" w:rsidRPr="00211F19" w:rsidRDefault="00602893" w:rsidP="00B669EA">
      <w:pPr>
        <w:pStyle w:val="01PlatteTekst"/>
      </w:pPr>
      <w:r w:rsidRPr="00211F19">
        <w:t>De op Open Archieven verstrekte informatie is aangeleverd door (amateur)genealogen en open archieven die betrouwbaar mogen worden geacht.</w:t>
      </w:r>
      <w:r w:rsidR="00EC434F">
        <w:t xml:space="preserve"> </w:t>
      </w:r>
      <w:r w:rsidRPr="00211F19">
        <w:t xml:space="preserve">Ruim 50 archiefinstellingen hebben </w:t>
      </w:r>
      <w:r w:rsidR="00921FB1" w:rsidRPr="00211F19">
        <w:t>persoon</w:t>
      </w:r>
      <w:r w:rsidR="00921FB1">
        <w:t>s</w:t>
      </w:r>
      <w:r w:rsidR="00921FB1" w:rsidRPr="00211F19">
        <w:t>informatie</w:t>
      </w:r>
      <w:r w:rsidRPr="00211F19">
        <w:t xml:space="preserve"> uit akten beschikbaar gesteld.</w:t>
      </w:r>
      <w:r w:rsidR="00EC434F">
        <w:t xml:space="preserve"> </w:t>
      </w:r>
      <w:r w:rsidRPr="00211F19">
        <w:t>Geïnteresseerden kunnen online meehelpen met het indexeren van bronnen die nog niet geïndexeerd zijn.</w:t>
      </w:r>
    </w:p>
    <w:p w:rsidR="00602893" w:rsidRPr="00211F19" w:rsidRDefault="00602893" w:rsidP="00B669EA">
      <w:pPr>
        <w:pStyle w:val="01PlatteTekst"/>
      </w:pPr>
    </w:p>
    <w:p w:rsidR="00602893" w:rsidRPr="00211F19" w:rsidRDefault="00602893" w:rsidP="00602893">
      <w:pPr>
        <w:spacing w:line="240" w:lineRule="exact"/>
        <w:rPr>
          <w:b/>
          <w:sz w:val="18"/>
          <w:szCs w:val="18"/>
        </w:rPr>
      </w:pPr>
      <w:r w:rsidRPr="00211F19">
        <w:rPr>
          <w:b/>
          <w:sz w:val="18"/>
          <w:szCs w:val="18"/>
        </w:rPr>
        <w:t>Hoeveel databestanden worden er beschikbaar gesteld voor hergebruik (open data)?</w:t>
      </w:r>
    </w:p>
    <w:p w:rsidR="00602893" w:rsidRPr="00211F19" w:rsidRDefault="00602893" w:rsidP="00B669EA">
      <w:pPr>
        <w:pStyle w:val="01PlatteTekst"/>
      </w:pPr>
      <w:r w:rsidRPr="00211F19">
        <w:t xml:space="preserve">Er worden geen open databestanden beschikbaar gesteld op Open Archieven. Het platform leidt door naar de genealogische gegevens van Nederlandse archieven. </w:t>
      </w:r>
    </w:p>
    <w:p w:rsidR="00EC6794" w:rsidRPr="00211F19" w:rsidRDefault="00EC6794" w:rsidP="00B669EA">
      <w:pPr>
        <w:pStyle w:val="01PlatteTekst"/>
      </w:pPr>
    </w:p>
    <w:p w:rsidR="00EC6794" w:rsidRPr="00211F19" w:rsidRDefault="00EC6794" w:rsidP="00EC6794">
      <w:pPr>
        <w:spacing w:line="240" w:lineRule="exact"/>
        <w:rPr>
          <w:b/>
          <w:sz w:val="18"/>
          <w:szCs w:val="18"/>
        </w:rPr>
      </w:pPr>
      <w:r w:rsidRPr="00211F19">
        <w:rPr>
          <w:b/>
          <w:sz w:val="18"/>
          <w:szCs w:val="18"/>
        </w:rPr>
        <w:t>Welke informatie wordt er ontsloten?</w:t>
      </w:r>
    </w:p>
    <w:p w:rsidR="00EC6794" w:rsidRPr="00211F19" w:rsidRDefault="00EC6794" w:rsidP="00B669EA">
      <w:pPr>
        <w:pStyle w:val="01PlatteTekst"/>
      </w:pPr>
      <w:r w:rsidRPr="00211F19">
        <w:t>Open Archieven biedt genealogische informatie over 141 miljoen personen.</w:t>
      </w:r>
    </w:p>
    <w:p w:rsidR="00EC6794" w:rsidRPr="00211F19" w:rsidRDefault="00EC6794" w:rsidP="00B669EA">
      <w:pPr>
        <w:pStyle w:val="01PlatteTekst"/>
      </w:pPr>
    </w:p>
    <w:p w:rsidR="00EC6794" w:rsidRPr="00211F19" w:rsidRDefault="00EC6794" w:rsidP="00B669EA">
      <w:pPr>
        <w:pStyle w:val="01PlatteTekst"/>
      </w:pPr>
      <w:r w:rsidRPr="00211F19">
        <w:t xml:space="preserve">Alle data die binnen Open Archieven wordt getoond wordt doorgeleverd via een APO en OAI-PMH data provider zodat ontwikkelaars er ook mee aan de slag kunnen. Dit maakt Open Archieven een aggregator van open historische persoonsgegevens. </w:t>
      </w:r>
    </w:p>
    <w:p w:rsidR="00EC6794" w:rsidRPr="00211F19" w:rsidRDefault="00EC6794" w:rsidP="00602893">
      <w:pPr>
        <w:spacing w:line="240" w:lineRule="exact"/>
        <w:rPr>
          <w:b/>
          <w:sz w:val="18"/>
          <w:szCs w:val="18"/>
        </w:rPr>
      </w:pPr>
    </w:p>
    <w:p w:rsidR="00602893" w:rsidRPr="00211F19" w:rsidRDefault="00602893" w:rsidP="00602893">
      <w:pPr>
        <w:spacing w:line="240" w:lineRule="exact"/>
        <w:rPr>
          <w:b/>
          <w:sz w:val="18"/>
          <w:szCs w:val="18"/>
        </w:rPr>
      </w:pPr>
      <w:r w:rsidRPr="00211F19">
        <w:rPr>
          <w:b/>
          <w:sz w:val="18"/>
          <w:szCs w:val="18"/>
        </w:rPr>
        <w:t>Is de data zonder registratie vooraf toegankelijk?</w:t>
      </w:r>
    </w:p>
    <w:p w:rsidR="00602893" w:rsidRPr="00211F19" w:rsidRDefault="00602893" w:rsidP="00B669EA">
      <w:pPr>
        <w:pStyle w:val="01PlatteTekst"/>
      </w:pPr>
      <w:r w:rsidRPr="00211F19">
        <w:t>Ja.</w:t>
      </w:r>
    </w:p>
    <w:p w:rsidR="00602893" w:rsidRPr="00211F19" w:rsidRDefault="00602893" w:rsidP="00602893">
      <w:pPr>
        <w:spacing w:line="240" w:lineRule="exact"/>
        <w:rPr>
          <w:b/>
          <w:sz w:val="18"/>
          <w:szCs w:val="18"/>
        </w:rPr>
      </w:pPr>
    </w:p>
    <w:p w:rsidR="00602893" w:rsidRPr="00211F19" w:rsidRDefault="00602893" w:rsidP="00602893">
      <w:pPr>
        <w:spacing w:line="240" w:lineRule="exact"/>
        <w:rPr>
          <w:b/>
          <w:sz w:val="18"/>
          <w:szCs w:val="18"/>
        </w:rPr>
      </w:pPr>
      <w:r w:rsidRPr="00211F19">
        <w:rPr>
          <w:b/>
          <w:sz w:val="18"/>
          <w:szCs w:val="18"/>
        </w:rPr>
        <w:t>Is de data vindbaar op andere platforms voor hergebruik en open data? Zo ja, welke?</w:t>
      </w:r>
    </w:p>
    <w:p w:rsidR="00602893" w:rsidRPr="00211F19" w:rsidRDefault="00602893" w:rsidP="00B669EA">
      <w:pPr>
        <w:pStyle w:val="01PlatteTekst"/>
      </w:pPr>
      <w:r w:rsidRPr="00211F19">
        <w:t xml:space="preserve">Aangezien het hier gaat om een leverancier is deze vraag niet van toepassing. </w:t>
      </w:r>
    </w:p>
    <w:p w:rsidR="00602893" w:rsidRPr="00CB25E4" w:rsidRDefault="00602893" w:rsidP="00B669EA">
      <w:pPr>
        <w:pStyle w:val="01PlatteTekst"/>
      </w:pPr>
    </w:p>
    <w:p w:rsidR="00602893" w:rsidRPr="00CB25E4" w:rsidRDefault="00602893" w:rsidP="00602893">
      <w:pPr>
        <w:spacing w:line="240" w:lineRule="auto"/>
      </w:pPr>
    </w:p>
    <w:p w:rsidR="00602893" w:rsidRPr="00CB25E4" w:rsidRDefault="00602893" w:rsidP="00602893">
      <w:pPr>
        <w:spacing w:line="240" w:lineRule="auto"/>
      </w:pPr>
    </w:p>
    <w:p w:rsidR="00602893" w:rsidRPr="00CB25E4" w:rsidRDefault="00602893" w:rsidP="00602893">
      <w:pPr>
        <w:spacing w:line="240" w:lineRule="auto"/>
      </w:pPr>
      <w:r w:rsidRPr="00CB25E4">
        <w:rPr>
          <w:noProof/>
          <w:lang w:eastAsia="nl-NL"/>
        </w:rPr>
        <w:lastRenderedPageBreak/>
        <w:drawing>
          <wp:inline distT="0" distB="0" distL="0" distR="0" wp14:anchorId="553729EC" wp14:editId="4050147B">
            <wp:extent cx="4545931" cy="3212432"/>
            <wp:effectExtent l="19050" t="19050" r="26069" b="26068"/>
            <wp:docPr id="13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l="12622" t="9554" r="12246" b="5414"/>
                    <a:stretch>
                      <a:fillRect/>
                    </a:stretch>
                  </pic:blipFill>
                  <pic:spPr bwMode="auto">
                    <a:xfrm>
                      <a:off x="0" y="0"/>
                      <a:ext cx="4545931" cy="3212432"/>
                    </a:xfrm>
                    <a:prstGeom prst="rect">
                      <a:avLst/>
                    </a:prstGeom>
                    <a:noFill/>
                    <a:ln w="9525">
                      <a:solidFill>
                        <a:schemeClr val="accent1"/>
                      </a:solidFill>
                      <a:miter lim="800000"/>
                      <a:headEnd/>
                      <a:tailEnd/>
                    </a:ln>
                  </pic:spPr>
                </pic:pic>
              </a:graphicData>
            </a:graphic>
          </wp:inline>
        </w:drawing>
      </w:r>
    </w:p>
    <w:p w:rsidR="00602893" w:rsidRDefault="00602893" w:rsidP="00B669EA">
      <w:pPr>
        <w:pStyle w:val="01PlatteTekst"/>
      </w:pPr>
    </w:p>
    <w:p w:rsidR="00602893" w:rsidRPr="00CB25E4" w:rsidRDefault="00602893" w:rsidP="00B669EA">
      <w:pPr>
        <w:pStyle w:val="01PlatteTekst"/>
      </w:pPr>
      <w:r w:rsidRPr="00CB25E4">
        <w:rPr>
          <w:noProof/>
          <w:lang w:eastAsia="nl-NL"/>
        </w:rPr>
        <w:drawing>
          <wp:inline distT="0" distB="0" distL="0" distR="0" wp14:anchorId="5B2E930A" wp14:editId="24CBD71A">
            <wp:extent cx="4550977" cy="3019927"/>
            <wp:effectExtent l="19050" t="19050" r="21023" b="28073"/>
            <wp:docPr id="140"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2"/>
                    <a:srcRect l="12622" t="13376" r="12162" b="6688"/>
                    <a:stretch>
                      <a:fillRect/>
                    </a:stretch>
                  </pic:blipFill>
                  <pic:spPr bwMode="auto">
                    <a:xfrm>
                      <a:off x="0" y="0"/>
                      <a:ext cx="4550977" cy="3019927"/>
                    </a:xfrm>
                    <a:prstGeom prst="rect">
                      <a:avLst/>
                    </a:prstGeom>
                    <a:noFill/>
                    <a:ln w="9525">
                      <a:solidFill>
                        <a:schemeClr val="accent1"/>
                      </a:solidFill>
                      <a:miter lim="800000"/>
                      <a:headEnd/>
                      <a:tailEnd/>
                    </a:ln>
                  </pic:spPr>
                </pic:pic>
              </a:graphicData>
            </a:graphic>
          </wp:inline>
        </w:drawing>
      </w:r>
    </w:p>
    <w:p w:rsidR="00406E85" w:rsidRPr="00CB25E4" w:rsidRDefault="00406E85" w:rsidP="00406E85">
      <w:pPr>
        <w:spacing w:line="240" w:lineRule="auto"/>
        <w:rPr>
          <w:sz w:val="18"/>
          <w:szCs w:val="18"/>
        </w:rPr>
      </w:pPr>
    </w:p>
    <w:p w:rsidR="00406E85" w:rsidRDefault="00406E85" w:rsidP="00406E85">
      <w:pPr>
        <w:spacing w:line="240" w:lineRule="auto"/>
      </w:pPr>
      <w:r w:rsidRPr="00CB25E4">
        <w:rPr>
          <w:noProof/>
          <w:lang w:eastAsia="nl-NL"/>
        </w:rPr>
        <w:lastRenderedPageBreak/>
        <w:drawing>
          <wp:inline distT="0" distB="0" distL="0" distR="0" wp14:anchorId="3B07CC93" wp14:editId="353FEBDC">
            <wp:extent cx="4468729" cy="3033187"/>
            <wp:effectExtent l="19050" t="19050" r="27071" b="14813"/>
            <wp:docPr id="17" name="Afbeelding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3"/>
                    <a:srcRect l="12821" t="13057" r="13225" b="6655"/>
                    <a:stretch>
                      <a:fillRect/>
                    </a:stretch>
                  </pic:blipFill>
                  <pic:spPr bwMode="auto">
                    <a:xfrm>
                      <a:off x="0" y="0"/>
                      <a:ext cx="4468729" cy="3033187"/>
                    </a:xfrm>
                    <a:prstGeom prst="rect">
                      <a:avLst/>
                    </a:prstGeom>
                    <a:noFill/>
                    <a:ln w="9525">
                      <a:solidFill>
                        <a:schemeClr val="accent1"/>
                      </a:solidFill>
                      <a:miter lim="800000"/>
                      <a:headEnd/>
                      <a:tailEnd/>
                    </a:ln>
                  </pic:spPr>
                </pic:pic>
              </a:graphicData>
            </a:graphic>
          </wp:inline>
        </w:drawing>
      </w:r>
    </w:p>
    <w:p w:rsidR="00506795" w:rsidRPr="00506795" w:rsidRDefault="00506795" w:rsidP="00B669EA">
      <w:pPr>
        <w:pStyle w:val="01PlatteTekst"/>
      </w:pPr>
    </w:p>
    <w:p w:rsidR="00406E85" w:rsidRPr="00CB25E4" w:rsidRDefault="00406E85" w:rsidP="00406E85">
      <w:pPr>
        <w:spacing w:line="240" w:lineRule="auto"/>
      </w:pPr>
      <w:r w:rsidRPr="00CB25E4">
        <w:rPr>
          <w:noProof/>
          <w:lang w:eastAsia="nl-NL"/>
        </w:rPr>
        <w:drawing>
          <wp:inline distT="0" distB="0" distL="0" distR="0" wp14:anchorId="70482332" wp14:editId="1A7B31EC">
            <wp:extent cx="4506387" cy="2785110"/>
            <wp:effectExtent l="19050" t="19050" r="27513" b="15240"/>
            <wp:docPr id="20" name="Afbeelding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4"/>
                    <a:srcRect l="9836" t="12739" r="7474" b="5414"/>
                    <a:stretch>
                      <a:fillRect/>
                    </a:stretch>
                  </pic:blipFill>
                  <pic:spPr bwMode="auto">
                    <a:xfrm>
                      <a:off x="0" y="0"/>
                      <a:ext cx="4510346" cy="2787557"/>
                    </a:xfrm>
                    <a:prstGeom prst="rect">
                      <a:avLst/>
                    </a:prstGeom>
                    <a:noFill/>
                    <a:ln w="9525">
                      <a:solidFill>
                        <a:schemeClr val="accent1"/>
                      </a:solidFill>
                      <a:miter lim="800000"/>
                      <a:headEnd/>
                      <a:tailEnd/>
                    </a:ln>
                  </pic:spPr>
                </pic:pic>
              </a:graphicData>
            </a:graphic>
          </wp:inline>
        </w:drawing>
      </w:r>
    </w:p>
    <w:p w:rsidR="00406E85" w:rsidRPr="00CB25E4" w:rsidRDefault="00406E85" w:rsidP="00B669EA">
      <w:pPr>
        <w:pStyle w:val="01PlatteTekst"/>
      </w:pPr>
    </w:p>
    <w:p w:rsidR="00406E85" w:rsidRDefault="00406E85" w:rsidP="00406E85">
      <w:pPr>
        <w:spacing w:line="240" w:lineRule="auto"/>
        <w:rPr>
          <w:sz w:val="18"/>
          <w:szCs w:val="18"/>
        </w:rPr>
      </w:pPr>
      <w:r w:rsidRPr="00CB25E4">
        <w:rPr>
          <w:noProof/>
          <w:sz w:val="18"/>
          <w:szCs w:val="18"/>
          <w:lang w:eastAsia="nl-NL"/>
        </w:rPr>
        <w:lastRenderedPageBreak/>
        <w:drawing>
          <wp:inline distT="0" distB="0" distL="0" distR="0" wp14:anchorId="0336EED9" wp14:editId="6D75B294">
            <wp:extent cx="4576608" cy="2967990"/>
            <wp:effectExtent l="19050" t="19050" r="14442" b="22860"/>
            <wp:docPr id="30" name="Afbeelding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65"/>
                    <a:srcRect l="11030" t="12739" r="9860" b="5096"/>
                    <a:stretch>
                      <a:fillRect/>
                    </a:stretch>
                  </pic:blipFill>
                  <pic:spPr bwMode="auto">
                    <a:xfrm>
                      <a:off x="0" y="0"/>
                      <a:ext cx="4580190" cy="2970313"/>
                    </a:xfrm>
                    <a:prstGeom prst="rect">
                      <a:avLst/>
                    </a:prstGeom>
                    <a:noFill/>
                    <a:ln w="9525">
                      <a:solidFill>
                        <a:schemeClr val="accent1"/>
                      </a:solidFill>
                      <a:miter lim="800000"/>
                      <a:headEnd/>
                      <a:tailEnd/>
                    </a:ln>
                  </pic:spPr>
                </pic:pic>
              </a:graphicData>
            </a:graphic>
          </wp:inline>
        </w:drawing>
      </w:r>
    </w:p>
    <w:p w:rsidR="00506795" w:rsidRPr="00506795" w:rsidRDefault="00506795" w:rsidP="00B669EA">
      <w:pPr>
        <w:pStyle w:val="01PlatteTekst"/>
      </w:pPr>
    </w:p>
    <w:p w:rsidR="00406E85" w:rsidRPr="00CB25E4" w:rsidRDefault="00406E85" w:rsidP="00B669EA">
      <w:pPr>
        <w:pStyle w:val="01PlatteTekst"/>
      </w:pPr>
      <w:r w:rsidRPr="00CB25E4">
        <w:rPr>
          <w:noProof/>
          <w:lang w:eastAsia="nl-NL"/>
        </w:rPr>
        <w:drawing>
          <wp:inline distT="0" distB="0" distL="0" distR="0" wp14:anchorId="5750B700" wp14:editId="4E8966AC">
            <wp:extent cx="4594057" cy="3092116"/>
            <wp:effectExtent l="19050" t="19050" r="16043" b="13034"/>
            <wp:docPr id="36" name="Afbeelding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6"/>
                    <a:srcRect l="13219" t="13376" r="10854" b="4777"/>
                    <a:stretch>
                      <a:fillRect/>
                    </a:stretch>
                  </pic:blipFill>
                  <pic:spPr bwMode="auto">
                    <a:xfrm>
                      <a:off x="0" y="0"/>
                      <a:ext cx="4594057" cy="3092116"/>
                    </a:xfrm>
                    <a:prstGeom prst="rect">
                      <a:avLst/>
                    </a:prstGeom>
                    <a:noFill/>
                    <a:ln w="9525">
                      <a:solidFill>
                        <a:schemeClr val="accent1"/>
                      </a:solidFill>
                      <a:miter lim="800000"/>
                      <a:headEnd/>
                      <a:tailEnd/>
                    </a:ln>
                  </pic:spPr>
                </pic:pic>
              </a:graphicData>
            </a:graphic>
          </wp:inline>
        </w:drawing>
      </w:r>
    </w:p>
    <w:p w:rsidR="003C673B" w:rsidRDefault="00406E85" w:rsidP="00506795">
      <w:pPr>
        <w:spacing w:line="240" w:lineRule="auto"/>
      </w:pPr>
      <w:r w:rsidRPr="00CB25E4">
        <w:rPr>
          <w:noProof/>
          <w:lang w:eastAsia="nl-NL"/>
        </w:rPr>
        <w:lastRenderedPageBreak/>
        <w:drawing>
          <wp:inline distT="0" distB="0" distL="0" distR="0" wp14:anchorId="0834AF00" wp14:editId="682A56A8">
            <wp:extent cx="4678279" cy="3188369"/>
            <wp:effectExtent l="19050" t="19050" r="27071" b="12031"/>
            <wp:docPr id="38"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7"/>
                    <a:srcRect l="11030" t="9236" r="11649" b="6369"/>
                    <a:stretch>
                      <a:fillRect/>
                    </a:stretch>
                  </pic:blipFill>
                  <pic:spPr bwMode="auto">
                    <a:xfrm>
                      <a:off x="0" y="0"/>
                      <a:ext cx="4678279" cy="3188369"/>
                    </a:xfrm>
                    <a:prstGeom prst="rect">
                      <a:avLst/>
                    </a:prstGeom>
                    <a:noFill/>
                    <a:ln w="9525">
                      <a:solidFill>
                        <a:schemeClr val="accent1"/>
                      </a:solidFill>
                      <a:miter lim="800000"/>
                      <a:headEnd/>
                      <a:tailEnd/>
                    </a:ln>
                  </pic:spPr>
                </pic:pic>
              </a:graphicData>
            </a:graphic>
          </wp:inline>
        </w:drawing>
      </w:r>
    </w:p>
    <w:p w:rsidR="003C673B" w:rsidRDefault="003C673B" w:rsidP="00B669EA">
      <w:pPr>
        <w:pStyle w:val="01PlatteTekst"/>
      </w:pPr>
    </w:p>
    <w:p w:rsidR="003C673B" w:rsidRDefault="00506795" w:rsidP="00B669EA">
      <w:pPr>
        <w:pStyle w:val="01PlatteTekst"/>
      </w:pPr>
      <w:r>
        <w:rPr>
          <w:noProof/>
          <w:lang w:eastAsia="nl-NL"/>
        </w:rPr>
        <w:drawing>
          <wp:anchor distT="0" distB="0" distL="114300" distR="114300" simplePos="0" relativeHeight="251651072" behindDoc="0" locked="0" layoutInCell="1" allowOverlap="1" wp14:anchorId="3B4B6C0F" wp14:editId="577D4D0C">
            <wp:simplePos x="0" y="0"/>
            <wp:positionH relativeFrom="column">
              <wp:posOffset>18415</wp:posOffset>
            </wp:positionH>
            <wp:positionV relativeFrom="paragraph">
              <wp:posOffset>122555</wp:posOffset>
            </wp:positionV>
            <wp:extent cx="4575810" cy="3209290"/>
            <wp:effectExtent l="19050" t="19050" r="15240" b="10160"/>
            <wp:wrapTopAndBottom/>
            <wp:docPr id="39"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8"/>
                    <a:srcRect l="11819" t="9873" r="12505" b="5096"/>
                    <a:stretch>
                      <a:fillRect/>
                    </a:stretch>
                  </pic:blipFill>
                  <pic:spPr bwMode="auto">
                    <a:xfrm>
                      <a:off x="0" y="0"/>
                      <a:ext cx="4575810" cy="3209290"/>
                    </a:xfrm>
                    <a:prstGeom prst="rect">
                      <a:avLst/>
                    </a:prstGeom>
                    <a:noFill/>
                    <a:ln w="9525">
                      <a:solidFill>
                        <a:schemeClr val="accent1"/>
                      </a:solidFill>
                      <a:miter lim="800000"/>
                      <a:headEnd/>
                      <a:tailEnd/>
                    </a:ln>
                  </pic:spPr>
                </pic:pic>
              </a:graphicData>
            </a:graphic>
          </wp:anchor>
        </w:drawing>
      </w:r>
    </w:p>
    <w:p w:rsidR="003C673B" w:rsidRDefault="003C673B" w:rsidP="00B669EA">
      <w:pPr>
        <w:pStyle w:val="01PlatteTekst"/>
      </w:pPr>
    </w:p>
    <w:p w:rsidR="003C673B" w:rsidRDefault="003C673B" w:rsidP="00B669EA">
      <w:pPr>
        <w:pStyle w:val="01PlatteTekst"/>
      </w:pPr>
    </w:p>
    <w:p w:rsidR="003C673B" w:rsidRDefault="003C673B" w:rsidP="00B669EA">
      <w:pPr>
        <w:pStyle w:val="01PlatteTekst"/>
      </w:pPr>
    </w:p>
    <w:p w:rsidR="003C673B" w:rsidRPr="003C673B" w:rsidRDefault="003C673B" w:rsidP="00B669EA">
      <w:pPr>
        <w:pStyle w:val="01PlatteTekst"/>
      </w:pPr>
    </w:p>
    <w:p w:rsidR="003C673B" w:rsidRPr="003C673B" w:rsidRDefault="003C673B" w:rsidP="00B669EA">
      <w:pPr>
        <w:pStyle w:val="01PlatteTekst"/>
      </w:pPr>
    </w:p>
    <w:p w:rsidR="00406E85" w:rsidRPr="00CB25E4" w:rsidRDefault="00406E85" w:rsidP="00406E85">
      <w:pPr>
        <w:spacing w:line="240" w:lineRule="auto"/>
      </w:pPr>
    </w:p>
    <w:p w:rsidR="00406E85" w:rsidRPr="007B089E" w:rsidRDefault="00406E85" w:rsidP="007B089E">
      <w:pPr>
        <w:pStyle w:val="Kop1"/>
      </w:pPr>
      <w:r w:rsidRPr="00CB25E4">
        <w:br w:type="page"/>
      </w:r>
      <w:bookmarkStart w:id="16" w:name="_Toc460512299"/>
      <w:r w:rsidR="007B089E">
        <w:lastRenderedPageBreak/>
        <w:t>4</w:t>
      </w:r>
      <w:r w:rsidR="003C673B" w:rsidRPr="007B089E">
        <w:tab/>
      </w:r>
      <w:r w:rsidR="003C673B" w:rsidRPr="007B089E">
        <w:tab/>
      </w:r>
      <w:r w:rsidRPr="007B089E">
        <w:t>Regionale Historische Centra</w:t>
      </w:r>
      <w:bookmarkEnd w:id="16"/>
    </w:p>
    <w:p w:rsidR="00DC5E57" w:rsidRPr="00211F19" w:rsidRDefault="00BF5A7B" w:rsidP="00B669EA">
      <w:pPr>
        <w:pStyle w:val="01PlatteTekst"/>
      </w:pPr>
      <w:r w:rsidRPr="00211F19">
        <w:t>In</w:t>
      </w:r>
      <w:r w:rsidR="00DC5E57" w:rsidRPr="00211F19">
        <w:t xml:space="preserve"> deze inventarisatie zijn twee </w:t>
      </w:r>
      <w:r w:rsidRPr="00211F19">
        <w:t xml:space="preserve">van de </w:t>
      </w:r>
      <w:r w:rsidR="00DC5E57" w:rsidRPr="00211F19">
        <w:t xml:space="preserve">twaalf </w:t>
      </w:r>
      <w:r w:rsidRPr="00211F19">
        <w:t xml:space="preserve">Regionale Historische Centra in Nederland opgenomen. </w:t>
      </w:r>
    </w:p>
    <w:p w:rsidR="00BF5A7B" w:rsidRPr="00211F19" w:rsidRDefault="00BF5A7B" w:rsidP="00B669EA">
      <w:pPr>
        <w:pStyle w:val="01PlatteTekst"/>
      </w:pPr>
      <w:r w:rsidRPr="00211F19">
        <w:t>Het gaat om:</w:t>
      </w:r>
    </w:p>
    <w:p w:rsidR="00BF5A7B" w:rsidRPr="00211F19" w:rsidRDefault="00BF5A7B" w:rsidP="00B669EA">
      <w:pPr>
        <w:pStyle w:val="01PlatteTekst"/>
        <w:numPr>
          <w:ilvl w:val="0"/>
          <w:numId w:val="60"/>
        </w:numPr>
      </w:pPr>
      <w:r w:rsidRPr="00211F19">
        <w:t>Het Noord</w:t>
      </w:r>
      <w:r w:rsidR="00A74264" w:rsidRPr="00211F19">
        <w:t>-</w:t>
      </w:r>
      <w:r w:rsidRPr="00211F19">
        <w:t>Hollands Archief</w:t>
      </w:r>
    </w:p>
    <w:p w:rsidR="00BF5A7B" w:rsidRPr="00211F19" w:rsidRDefault="00BF5A7B" w:rsidP="00B669EA">
      <w:pPr>
        <w:pStyle w:val="01PlatteTekst"/>
        <w:numPr>
          <w:ilvl w:val="0"/>
          <w:numId w:val="60"/>
        </w:numPr>
      </w:pPr>
      <w:r w:rsidRPr="00211F19">
        <w:t>Tresoar</w:t>
      </w:r>
    </w:p>
    <w:p w:rsidR="00DC5E57" w:rsidRPr="00211F19" w:rsidRDefault="00DC5E57" w:rsidP="00B669EA">
      <w:pPr>
        <w:pStyle w:val="01PlatteTekst"/>
      </w:pPr>
    </w:p>
    <w:p w:rsidR="00DC5E57" w:rsidRPr="00737C5B" w:rsidRDefault="007B089E" w:rsidP="00737C5B">
      <w:pPr>
        <w:pStyle w:val="Kop2"/>
        <w:rPr>
          <w:noProof/>
          <w:sz w:val="20"/>
        </w:rPr>
      </w:pPr>
      <w:bookmarkStart w:id="17" w:name="_Toc460512300"/>
      <w:r>
        <w:rPr>
          <w:noProof/>
          <w:sz w:val="20"/>
        </w:rPr>
        <w:t>4.1</w:t>
      </w:r>
      <w:r>
        <w:rPr>
          <w:noProof/>
          <w:sz w:val="20"/>
        </w:rPr>
        <w:tab/>
      </w:r>
      <w:r w:rsidR="00E067BA" w:rsidRPr="00737C5B">
        <w:rPr>
          <w:noProof/>
          <w:sz w:val="20"/>
        </w:rPr>
        <w:t>Het Noord-</w:t>
      </w:r>
      <w:r w:rsidR="00DC5E57" w:rsidRPr="00737C5B">
        <w:rPr>
          <w:noProof/>
          <w:sz w:val="20"/>
        </w:rPr>
        <w:t>Hollands Archief</w:t>
      </w:r>
      <w:bookmarkEnd w:id="17"/>
    </w:p>
    <w:p w:rsidR="00DC5E57" w:rsidRPr="00211F19" w:rsidRDefault="00DC5E57" w:rsidP="00DC5E57">
      <w:pPr>
        <w:spacing w:line="240" w:lineRule="exact"/>
        <w:rPr>
          <w:b/>
          <w:sz w:val="18"/>
          <w:szCs w:val="18"/>
        </w:rPr>
      </w:pPr>
      <w:r w:rsidRPr="00211F19">
        <w:rPr>
          <w:b/>
          <w:sz w:val="18"/>
          <w:szCs w:val="18"/>
        </w:rPr>
        <w:t>Omschrijving/doel van het platform</w:t>
      </w:r>
    </w:p>
    <w:p w:rsidR="00DC5E57" w:rsidRPr="00211F19" w:rsidRDefault="00DC5E57" w:rsidP="00DC5E57">
      <w:pPr>
        <w:rPr>
          <w:rFonts w:eastAsia="Times New Roman" w:cs="Arial"/>
          <w:color w:val="333333"/>
          <w:sz w:val="18"/>
          <w:szCs w:val="18"/>
          <w:lang w:eastAsia="nl-NL"/>
        </w:rPr>
      </w:pPr>
      <w:r w:rsidRPr="00211F19">
        <w:rPr>
          <w:rFonts w:eastAsia="Times New Roman" w:cs="Arial"/>
          <w:color w:val="333333"/>
          <w:sz w:val="18"/>
          <w:szCs w:val="18"/>
          <w:lang w:eastAsia="nl-NL"/>
        </w:rPr>
        <w:t>Het Noord-Hollands Archief is de afgelopen jaren geworden wat het wil zijn: het geheugen van Noord-Holland. Het is het</w:t>
      </w:r>
      <w:r w:rsidR="00EC434F">
        <w:rPr>
          <w:rFonts w:eastAsia="Times New Roman" w:cs="Arial"/>
          <w:color w:val="333333"/>
          <w:sz w:val="18"/>
          <w:szCs w:val="18"/>
          <w:lang w:eastAsia="nl-NL"/>
        </w:rPr>
        <w:t xml:space="preserve"> </w:t>
      </w:r>
      <w:r w:rsidRPr="00211F19">
        <w:rPr>
          <w:rFonts w:eastAsia="Times New Roman" w:cs="Arial"/>
          <w:color w:val="333333"/>
          <w:sz w:val="18"/>
          <w:szCs w:val="18"/>
          <w:lang w:eastAsia="nl-NL"/>
        </w:rPr>
        <w:t>informatiecentrum voor de geschiedenis van Noord-Holland en gemeenten in Kennemerland en Amstel- en Meerlanden.</w:t>
      </w:r>
    </w:p>
    <w:p w:rsidR="00DC5E57" w:rsidRPr="00211F19" w:rsidRDefault="00DC5E57" w:rsidP="00B669EA">
      <w:pPr>
        <w:pStyle w:val="01PlatteTekst"/>
      </w:pPr>
    </w:p>
    <w:p w:rsidR="00DC5E57" w:rsidRPr="00211F19" w:rsidRDefault="00DC5E57" w:rsidP="00DC5E57">
      <w:pPr>
        <w:spacing w:line="240" w:lineRule="exact"/>
        <w:rPr>
          <w:b/>
          <w:sz w:val="18"/>
          <w:szCs w:val="18"/>
        </w:rPr>
      </w:pPr>
      <w:r w:rsidRPr="00211F19">
        <w:rPr>
          <w:b/>
          <w:sz w:val="18"/>
          <w:szCs w:val="18"/>
        </w:rPr>
        <w:t>Wat is de doelgroep van het platform?</w:t>
      </w:r>
    </w:p>
    <w:p w:rsidR="00DC5E57" w:rsidRPr="00211F19" w:rsidRDefault="00DC5E57" w:rsidP="00DC5E57">
      <w:pPr>
        <w:rPr>
          <w:rFonts w:eastAsia="Times New Roman" w:cs="Arial"/>
          <w:color w:val="333333"/>
          <w:sz w:val="18"/>
          <w:szCs w:val="18"/>
          <w:lang w:eastAsia="nl-NL"/>
        </w:rPr>
      </w:pPr>
      <w:r w:rsidRPr="00211F19">
        <w:rPr>
          <w:rFonts w:eastAsia="Times New Roman" w:cs="Arial"/>
          <w:color w:val="333333"/>
          <w:sz w:val="18"/>
          <w:szCs w:val="18"/>
          <w:lang w:eastAsia="nl-NL"/>
        </w:rPr>
        <w:t xml:space="preserve">De missie van het Noord-Hollands Archief is tweeledig: </w:t>
      </w:r>
    </w:p>
    <w:p w:rsidR="00DC5E57" w:rsidRPr="00211F19" w:rsidRDefault="00DC5E57" w:rsidP="00211F19">
      <w:pPr>
        <w:pStyle w:val="Lijstalinea"/>
        <w:numPr>
          <w:ilvl w:val="0"/>
          <w:numId w:val="5"/>
        </w:numPr>
        <w:rPr>
          <w:rFonts w:eastAsia="Times New Roman" w:cs="Arial"/>
          <w:color w:val="333333"/>
          <w:sz w:val="18"/>
          <w:szCs w:val="18"/>
          <w:lang w:eastAsia="nl-NL"/>
        </w:rPr>
      </w:pPr>
      <w:r w:rsidRPr="00211F19">
        <w:rPr>
          <w:rFonts w:eastAsia="Times New Roman" w:cs="Arial"/>
          <w:color w:val="333333"/>
          <w:sz w:val="18"/>
          <w:szCs w:val="18"/>
          <w:lang w:eastAsia="nl-NL"/>
        </w:rPr>
        <w:t>partner zijn voor overheden: borgen van de duurzame toegankelijkheid en betrouwbaarheid van hun archieven.</w:t>
      </w:r>
    </w:p>
    <w:p w:rsidR="00DC5E57" w:rsidRPr="00211F19" w:rsidRDefault="00DC5E57" w:rsidP="00211F19">
      <w:pPr>
        <w:pStyle w:val="Lijstalinea"/>
        <w:numPr>
          <w:ilvl w:val="0"/>
          <w:numId w:val="5"/>
        </w:numPr>
        <w:rPr>
          <w:rFonts w:eastAsia="Times New Roman" w:cs="Arial"/>
          <w:color w:val="333333"/>
          <w:sz w:val="18"/>
          <w:szCs w:val="18"/>
          <w:lang w:eastAsia="nl-NL"/>
        </w:rPr>
      </w:pPr>
      <w:r w:rsidRPr="00211F19">
        <w:rPr>
          <w:rFonts w:eastAsia="Times New Roman" w:cs="Arial"/>
          <w:color w:val="333333"/>
          <w:sz w:val="18"/>
          <w:szCs w:val="18"/>
          <w:lang w:eastAsia="nl-NL"/>
        </w:rPr>
        <w:t>beschikbaar zijn voor publiek: informatiecentrum zijn voor de geschiedenis van Noord-Holland en gemeenten in Kennemerland en Amstel- en Meerlanden.</w:t>
      </w:r>
    </w:p>
    <w:p w:rsidR="00DC5E57" w:rsidRPr="00211F19" w:rsidRDefault="00DC5E57" w:rsidP="00DC5E57">
      <w:pPr>
        <w:spacing w:line="240" w:lineRule="exact"/>
        <w:rPr>
          <w:b/>
          <w:sz w:val="18"/>
          <w:szCs w:val="18"/>
        </w:rPr>
      </w:pPr>
      <w:r w:rsidRPr="00211F19">
        <w:rPr>
          <w:b/>
          <w:sz w:val="18"/>
          <w:szCs w:val="18"/>
        </w:rPr>
        <w:t xml:space="preserve">Wie is aangesloten bij het platform? </w:t>
      </w:r>
    </w:p>
    <w:p w:rsidR="00DC5E57" w:rsidRPr="00211F19" w:rsidRDefault="00A74264" w:rsidP="00B669EA">
      <w:pPr>
        <w:pStyle w:val="01PlatteTekst"/>
      </w:pPr>
      <w:r w:rsidRPr="00211F19">
        <w:t>De bij het Noord-</w:t>
      </w:r>
      <w:r w:rsidR="00DC5E57" w:rsidRPr="00211F19">
        <w:t xml:space="preserve">Hollands Archief aangesloten overheidsorganisaties zijn: </w:t>
      </w:r>
    </w:p>
    <w:p w:rsidR="00DC5E57" w:rsidRPr="00211F19" w:rsidRDefault="00DC5E57" w:rsidP="00B669EA">
      <w:pPr>
        <w:pStyle w:val="01PlatteTekst"/>
        <w:numPr>
          <w:ilvl w:val="0"/>
          <w:numId w:val="51"/>
        </w:numPr>
      </w:pPr>
      <w:r w:rsidRPr="00211F19">
        <w:t>Ri</w:t>
      </w:r>
      <w:r w:rsidR="00E067BA">
        <w:t>jksinstellingen in Noord Holland</w:t>
      </w:r>
      <w:r w:rsidRPr="00211F19">
        <w:t xml:space="preserve"> (bijvoorbeeld gevangenissen, Rijkswaterstaat en rechtbanken)</w:t>
      </w:r>
    </w:p>
    <w:p w:rsidR="00DC5E57" w:rsidRPr="00211F19" w:rsidRDefault="00DC5E57" w:rsidP="00B669EA">
      <w:pPr>
        <w:pStyle w:val="01PlatteTekst"/>
        <w:numPr>
          <w:ilvl w:val="0"/>
          <w:numId w:val="51"/>
        </w:numPr>
      </w:pPr>
      <w:r w:rsidRPr="00211F19">
        <w:t>Provincie Noord Holland</w:t>
      </w:r>
    </w:p>
    <w:p w:rsidR="00DC5E57" w:rsidRPr="00211F19" w:rsidRDefault="00DC5E57" w:rsidP="00B669EA">
      <w:pPr>
        <w:pStyle w:val="01PlatteTekst"/>
        <w:numPr>
          <w:ilvl w:val="0"/>
          <w:numId w:val="51"/>
        </w:numPr>
      </w:pPr>
      <w:r w:rsidRPr="00211F19">
        <w:t>Gemeente Aalsmeer</w:t>
      </w:r>
    </w:p>
    <w:p w:rsidR="00DC5E57" w:rsidRPr="00211F19" w:rsidRDefault="00DC5E57" w:rsidP="00B669EA">
      <w:pPr>
        <w:pStyle w:val="01PlatteTekst"/>
        <w:numPr>
          <w:ilvl w:val="0"/>
          <w:numId w:val="51"/>
        </w:numPr>
      </w:pPr>
      <w:r w:rsidRPr="00211F19">
        <w:t>Gemeente Beverwijk</w:t>
      </w:r>
    </w:p>
    <w:p w:rsidR="00DC5E57" w:rsidRPr="00211F19" w:rsidRDefault="00DC5E57" w:rsidP="00B669EA">
      <w:pPr>
        <w:pStyle w:val="01PlatteTekst"/>
        <w:numPr>
          <w:ilvl w:val="0"/>
          <w:numId w:val="51"/>
        </w:numPr>
      </w:pPr>
      <w:r w:rsidRPr="00211F19">
        <w:t>Gemeente Bloemendaal</w:t>
      </w:r>
    </w:p>
    <w:p w:rsidR="00DC5E57" w:rsidRPr="00211F19" w:rsidRDefault="00DC5E57" w:rsidP="00B669EA">
      <w:pPr>
        <w:pStyle w:val="01PlatteTekst"/>
        <w:numPr>
          <w:ilvl w:val="0"/>
          <w:numId w:val="51"/>
        </w:numPr>
      </w:pPr>
      <w:r w:rsidRPr="00211F19">
        <w:t>Gemeente Haarlem</w:t>
      </w:r>
    </w:p>
    <w:p w:rsidR="00DC5E57" w:rsidRPr="00211F19" w:rsidRDefault="00DC5E57" w:rsidP="00B669EA">
      <w:pPr>
        <w:pStyle w:val="01PlatteTekst"/>
        <w:numPr>
          <w:ilvl w:val="0"/>
          <w:numId w:val="51"/>
        </w:numPr>
      </w:pPr>
      <w:r w:rsidRPr="00211F19">
        <w:t>Gemeente Haarlemmerliede en Spaarnwoude</w:t>
      </w:r>
    </w:p>
    <w:p w:rsidR="00DC5E57" w:rsidRPr="00211F19" w:rsidRDefault="00DC5E57" w:rsidP="00B669EA">
      <w:pPr>
        <w:pStyle w:val="01PlatteTekst"/>
        <w:numPr>
          <w:ilvl w:val="0"/>
          <w:numId w:val="51"/>
        </w:numPr>
      </w:pPr>
      <w:r w:rsidRPr="00211F19">
        <w:t>Gemeente Haarlemmermeer</w:t>
      </w:r>
    </w:p>
    <w:p w:rsidR="00DC5E57" w:rsidRPr="00211F19" w:rsidRDefault="00DC5E57" w:rsidP="00B669EA">
      <w:pPr>
        <w:pStyle w:val="01PlatteTekst"/>
        <w:numPr>
          <w:ilvl w:val="0"/>
          <w:numId w:val="51"/>
        </w:numPr>
      </w:pPr>
      <w:r w:rsidRPr="00211F19">
        <w:t>Gemeente Heemskerk</w:t>
      </w:r>
    </w:p>
    <w:p w:rsidR="00DC5E57" w:rsidRPr="00211F19" w:rsidRDefault="00DC5E57" w:rsidP="00B669EA">
      <w:pPr>
        <w:pStyle w:val="01PlatteTekst"/>
        <w:numPr>
          <w:ilvl w:val="0"/>
          <w:numId w:val="51"/>
        </w:numPr>
      </w:pPr>
      <w:r w:rsidRPr="00211F19">
        <w:t>Gemeente Heemstede</w:t>
      </w:r>
    </w:p>
    <w:p w:rsidR="00DC5E57" w:rsidRPr="00211F19" w:rsidRDefault="00DC5E57" w:rsidP="00B669EA">
      <w:pPr>
        <w:pStyle w:val="01PlatteTekst"/>
        <w:numPr>
          <w:ilvl w:val="0"/>
          <w:numId w:val="51"/>
        </w:numPr>
      </w:pPr>
      <w:r w:rsidRPr="00211F19">
        <w:t>Gemeente Uitgeest</w:t>
      </w:r>
    </w:p>
    <w:p w:rsidR="00DC5E57" w:rsidRPr="00211F19" w:rsidRDefault="00DC5E57" w:rsidP="00B669EA">
      <w:pPr>
        <w:pStyle w:val="01PlatteTekst"/>
        <w:numPr>
          <w:ilvl w:val="0"/>
          <w:numId w:val="51"/>
        </w:numPr>
      </w:pPr>
      <w:r w:rsidRPr="00211F19">
        <w:t>Gemeente Uithoorn</w:t>
      </w:r>
    </w:p>
    <w:p w:rsidR="00DC5E57" w:rsidRPr="00211F19" w:rsidRDefault="00DC5E57" w:rsidP="00B669EA">
      <w:pPr>
        <w:pStyle w:val="01PlatteTekst"/>
        <w:numPr>
          <w:ilvl w:val="0"/>
          <w:numId w:val="51"/>
        </w:numPr>
      </w:pPr>
      <w:r w:rsidRPr="00211F19">
        <w:t>Gemeente Velsen</w:t>
      </w:r>
    </w:p>
    <w:p w:rsidR="00DC5E57" w:rsidRPr="00211F19" w:rsidRDefault="00DC5E57" w:rsidP="00B669EA">
      <w:pPr>
        <w:pStyle w:val="01PlatteTekst"/>
        <w:numPr>
          <w:ilvl w:val="0"/>
          <w:numId w:val="51"/>
        </w:numPr>
      </w:pPr>
      <w:r w:rsidRPr="00211F19">
        <w:t>Gemeente Zandvoort</w:t>
      </w:r>
    </w:p>
    <w:p w:rsidR="00DC5E57" w:rsidRPr="00211F19" w:rsidRDefault="00DC5E57" w:rsidP="00B669EA">
      <w:pPr>
        <w:pStyle w:val="01PlatteTekst"/>
        <w:numPr>
          <w:ilvl w:val="0"/>
          <w:numId w:val="51"/>
        </w:numPr>
      </w:pPr>
      <w:r w:rsidRPr="00211F19">
        <w:t>Hoogheemraadschap van Rijnland</w:t>
      </w:r>
    </w:p>
    <w:p w:rsidR="00DC5E57" w:rsidRPr="00211F19" w:rsidRDefault="00921FB1" w:rsidP="00B669EA">
      <w:pPr>
        <w:pStyle w:val="01PlatteTekst"/>
        <w:numPr>
          <w:ilvl w:val="0"/>
          <w:numId w:val="51"/>
        </w:numPr>
      </w:pPr>
      <w:r>
        <w:t>Hoogheemraad</w:t>
      </w:r>
      <w:r w:rsidRPr="00211F19">
        <w:t>schap</w:t>
      </w:r>
      <w:r w:rsidR="00DC5E57" w:rsidRPr="00211F19">
        <w:t xml:space="preserve"> Hollands Noorderkwartier</w:t>
      </w:r>
    </w:p>
    <w:p w:rsidR="00DC5E57" w:rsidRPr="00211F19" w:rsidRDefault="00DC5E57" w:rsidP="00B669EA">
      <w:pPr>
        <w:pStyle w:val="01PlatteTekst"/>
        <w:numPr>
          <w:ilvl w:val="0"/>
          <w:numId w:val="51"/>
        </w:numPr>
      </w:pPr>
      <w:r w:rsidRPr="00211F19">
        <w:t>Omgevingsdienst IJmond</w:t>
      </w:r>
    </w:p>
    <w:p w:rsidR="00DC5E57" w:rsidRPr="00211F19" w:rsidRDefault="00DC5E57" w:rsidP="00B669EA">
      <w:pPr>
        <w:pStyle w:val="01PlatteTekst"/>
        <w:numPr>
          <w:ilvl w:val="0"/>
          <w:numId w:val="51"/>
        </w:numPr>
      </w:pPr>
      <w:r w:rsidRPr="00211F19">
        <w:t>Omgevingsdienst Noordzeekanaalgebied</w:t>
      </w:r>
    </w:p>
    <w:p w:rsidR="00DC5E57" w:rsidRPr="00211F19" w:rsidRDefault="00DC5E57" w:rsidP="00B669EA">
      <w:pPr>
        <w:pStyle w:val="01PlatteTekst"/>
        <w:numPr>
          <w:ilvl w:val="0"/>
          <w:numId w:val="51"/>
        </w:numPr>
      </w:pPr>
      <w:r w:rsidRPr="00211F19">
        <w:t>Veiligheidsregio Kennemerland</w:t>
      </w:r>
    </w:p>
    <w:p w:rsidR="00DC5E57" w:rsidRPr="00211F19" w:rsidRDefault="00DC5E57" w:rsidP="00B669EA">
      <w:pPr>
        <w:pStyle w:val="01PlatteTekst"/>
        <w:numPr>
          <w:ilvl w:val="0"/>
          <w:numId w:val="51"/>
        </w:numPr>
      </w:pPr>
      <w:r w:rsidRPr="00211F19">
        <w:t>Cocensus</w:t>
      </w:r>
    </w:p>
    <w:p w:rsidR="00DC5E57" w:rsidRPr="00211F19" w:rsidRDefault="00DC5E57" w:rsidP="00B669EA">
      <w:pPr>
        <w:pStyle w:val="01PlatteTekst"/>
        <w:numPr>
          <w:ilvl w:val="0"/>
          <w:numId w:val="51"/>
        </w:numPr>
      </w:pPr>
      <w:r w:rsidRPr="00211F19">
        <w:t>Frans Hals Museum</w:t>
      </w:r>
    </w:p>
    <w:p w:rsidR="00DC5E57" w:rsidRPr="00211F19" w:rsidRDefault="00DC5E57" w:rsidP="00B669EA">
      <w:pPr>
        <w:pStyle w:val="01PlatteTekst"/>
      </w:pPr>
    </w:p>
    <w:p w:rsidR="00DC5E57" w:rsidRPr="00211F19" w:rsidRDefault="00DC5E57" w:rsidP="00DC5E57">
      <w:pPr>
        <w:spacing w:line="240" w:lineRule="exact"/>
        <w:rPr>
          <w:b/>
          <w:sz w:val="18"/>
          <w:szCs w:val="18"/>
        </w:rPr>
      </w:pPr>
      <w:r w:rsidRPr="00211F19">
        <w:rPr>
          <w:b/>
          <w:sz w:val="18"/>
          <w:szCs w:val="18"/>
        </w:rPr>
        <w:t xml:space="preserve">Hoeveel open databestanden worden er beschikbaar gesteld? </w:t>
      </w:r>
    </w:p>
    <w:p w:rsidR="00DC5E57" w:rsidRPr="00211F19" w:rsidRDefault="00DC5E57" w:rsidP="00B669EA">
      <w:pPr>
        <w:pStyle w:val="01PlatteTekst"/>
      </w:pPr>
      <w:r w:rsidRPr="00211F19">
        <w:t>Het is gezien de hoeveelheid aan informatie niet te tellen hoeveel open databestanden beschikbaar worden gesteld. In jaarverslag 2015 is te lezen dat er 1</w:t>
      </w:r>
      <w:r w:rsidR="00A74264" w:rsidRPr="00211F19">
        <w:t>.</w:t>
      </w:r>
      <w:r w:rsidRPr="00211F19">
        <w:t xml:space="preserve">977 archieftoegangen beschikbaar zijn en </w:t>
      </w:r>
    </w:p>
    <w:p w:rsidR="00DC5E57" w:rsidRPr="00211F19" w:rsidRDefault="00DC5E57" w:rsidP="00B669EA">
      <w:pPr>
        <w:pStyle w:val="01PlatteTekst"/>
      </w:pPr>
      <w:r w:rsidRPr="00211F19">
        <w:t>2,9 miljoen archiefscans.</w:t>
      </w:r>
    </w:p>
    <w:p w:rsidR="00DC5E57" w:rsidRPr="00211F19" w:rsidRDefault="00DC5E57" w:rsidP="00B669EA">
      <w:pPr>
        <w:pStyle w:val="01PlatteTekst"/>
      </w:pPr>
    </w:p>
    <w:p w:rsidR="00DC5E57" w:rsidRPr="00211F19" w:rsidRDefault="00DC5E57" w:rsidP="00B669EA">
      <w:pPr>
        <w:pStyle w:val="01PlatteTekst"/>
      </w:pPr>
    </w:p>
    <w:p w:rsidR="00DC5E57" w:rsidRPr="00211F19" w:rsidRDefault="00A74264" w:rsidP="00DC5E57">
      <w:pPr>
        <w:spacing w:line="240" w:lineRule="exact"/>
        <w:rPr>
          <w:b/>
          <w:sz w:val="18"/>
          <w:szCs w:val="18"/>
        </w:rPr>
      </w:pPr>
      <w:r w:rsidRPr="00211F19">
        <w:rPr>
          <w:b/>
          <w:sz w:val="18"/>
          <w:szCs w:val="18"/>
        </w:rPr>
        <w:t xml:space="preserve">Welke </w:t>
      </w:r>
      <w:r w:rsidR="00DC5E57" w:rsidRPr="00211F19">
        <w:rPr>
          <w:b/>
          <w:sz w:val="18"/>
          <w:szCs w:val="18"/>
        </w:rPr>
        <w:t xml:space="preserve">informatie wordt er ontsloten? </w:t>
      </w:r>
    </w:p>
    <w:p w:rsidR="00DC5E57" w:rsidRPr="00211F19" w:rsidRDefault="00DC5E57" w:rsidP="00B669EA">
      <w:pPr>
        <w:pStyle w:val="01PlatteTekst"/>
      </w:pPr>
      <w:r w:rsidRPr="00211F19">
        <w:t>Zowel erfgoed als particuliere archieven, wetenschapsarchieven en overheidsarchieven.</w:t>
      </w:r>
      <w:r w:rsidR="00EC434F">
        <w:t xml:space="preserve"> </w:t>
      </w:r>
      <w:r w:rsidRPr="00211F19">
        <w:t>De overheidsorganisaties waarvan archieven worden ontsloten zijn:</w:t>
      </w:r>
      <w:r w:rsidR="00EC434F">
        <w:t xml:space="preserve"> </w:t>
      </w:r>
    </w:p>
    <w:p w:rsidR="00DC5E57" w:rsidRPr="00211F19" w:rsidRDefault="00DC5E57" w:rsidP="00B669EA">
      <w:pPr>
        <w:pStyle w:val="01PlatteTekst"/>
        <w:numPr>
          <w:ilvl w:val="0"/>
          <w:numId w:val="52"/>
        </w:numPr>
      </w:pPr>
      <w:r w:rsidRPr="00211F19">
        <w:t>rijksinstellingen en rijksdiensten in Noord-Holland, zoals het Kadaster, de rechtbanken en de gevangenissen;</w:t>
      </w:r>
    </w:p>
    <w:p w:rsidR="00DC5E57" w:rsidRPr="00211F19" w:rsidRDefault="00DC5E57" w:rsidP="00B669EA">
      <w:pPr>
        <w:pStyle w:val="01PlatteTekst"/>
        <w:numPr>
          <w:ilvl w:val="0"/>
          <w:numId w:val="52"/>
        </w:numPr>
      </w:pPr>
      <w:r w:rsidRPr="00211F19">
        <w:t>de provincie Noord-Holland en provinciale diensten, zoals Provinciale Waterstaat en de provinciale ziekenhuizen;</w:t>
      </w:r>
      <w:r w:rsidR="00A74264" w:rsidRPr="00211F19">
        <w:t xml:space="preserve"> </w:t>
      </w:r>
    </w:p>
    <w:p w:rsidR="00DC5E57" w:rsidRPr="00211F19" w:rsidRDefault="00DC5E57" w:rsidP="00B669EA">
      <w:pPr>
        <w:pStyle w:val="01PlatteTekst"/>
        <w:numPr>
          <w:ilvl w:val="0"/>
          <w:numId w:val="52"/>
        </w:numPr>
      </w:pPr>
      <w:r w:rsidRPr="00211F19">
        <w:t>de gemeenten Aalsmeer, Beverwijk, Bloemendaal, Haarlem, Haarlemmerliede en Spaarnwoude, Haarlemmermeer, Heemskerk, Heemstede, Uitgeest, Uithoorn, Velsen en Zandvoort;</w:t>
      </w:r>
    </w:p>
    <w:p w:rsidR="00DC5E57" w:rsidRPr="00211F19" w:rsidRDefault="00DC5E57" w:rsidP="00B669EA">
      <w:pPr>
        <w:pStyle w:val="01PlatteTekst"/>
        <w:numPr>
          <w:ilvl w:val="0"/>
          <w:numId w:val="52"/>
        </w:numPr>
      </w:pPr>
      <w:r w:rsidRPr="00211F19">
        <w:t>andere lokale overheidsorganen, zoals waterschappen.</w:t>
      </w:r>
    </w:p>
    <w:p w:rsidR="00DC5E57" w:rsidRPr="00211F19" w:rsidRDefault="00DC5E57" w:rsidP="00DC5E57">
      <w:pPr>
        <w:spacing w:line="240" w:lineRule="exact"/>
        <w:rPr>
          <w:b/>
          <w:sz w:val="18"/>
          <w:szCs w:val="18"/>
        </w:rPr>
      </w:pPr>
    </w:p>
    <w:p w:rsidR="00DC5E57" w:rsidRPr="00211F19" w:rsidRDefault="00DC5E57" w:rsidP="00B669EA">
      <w:pPr>
        <w:pStyle w:val="01PlatteTekst"/>
      </w:pPr>
      <w:r w:rsidRPr="00211F19">
        <w:t xml:space="preserve">Het Noord-Hollands Archief heeft niet alleen overheidsarchieven in haar collecties, maar ook materiaal van particulieren, zoals van personen en families, verenigingen, bedrijven, scholen en kerkgenootschappen. </w:t>
      </w:r>
    </w:p>
    <w:p w:rsidR="00DC5E57" w:rsidRPr="00211F19" w:rsidRDefault="00DC5E57" w:rsidP="00B669EA">
      <w:pPr>
        <w:pStyle w:val="01PlatteTekst"/>
      </w:pPr>
    </w:p>
    <w:p w:rsidR="00DC5E57" w:rsidRPr="00211F19" w:rsidRDefault="00DC5E57" w:rsidP="00DC5E57">
      <w:pPr>
        <w:spacing w:line="240" w:lineRule="exact"/>
        <w:rPr>
          <w:b/>
          <w:sz w:val="18"/>
          <w:szCs w:val="18"/>
        </w:rPr>
      </w:pPr>
      <w:r w:rsidRPr="00211F19">
        <w:rPr>
          <w:b/>
          <w:sz w:val="18"/>
          <w:szCs w:val="18"/>
        </w:rPr>
        <w:t>Is de data zonder registratie vooraf toegankelijk?</w:t>
      </w:r>
    </w:p>
    <w:p w:rsidR="00DC5E57" w:rsidRDefault="00DC5E57" w:rsidP="00B669EA">
      <w:pPr>
        <w:pStyle w:val="01PlatteTekst"/>
      </w:pPr>
      <w:r w:rsidRPr="00211F19">
        <w:t>Ja</w:t>
      </w:r>
      <w:r w:rsidR="00211F19">
        <w:t>.</w:t>
      </w:r>
    </w:p>
    <w:p w:rsidR="00211F19" w:rsidRDefault="00211F19" w:rsidP="00B669EA">
      <w:pPr>
        <w:pStyle w:val="01PlatteTekst"/>
      </w:pPr>
    </w:p>
    <w:p w:rsidR="00211F19" w:rsidRPr="00211F19" w:rsidRDefault="00211F19" w:rsidP="00211F19">
      <w:pPr>
        <w:spacing w:line="240" w:lineRule="exact"/>
        <w:rPr>
          <w:b/>
          <w:sz w:val="18"/>
          <w:szCs w:val="18"/>
        </w:rPr>
      </w:pPr>
      <w:r w:rsidRPr="00211F19">
        <w:rPr>
          <w:b/>
          <w:sz w:val="18"/>
          <w:szCs w:val="18"/>
        </w:rPr>
        <w:t>Is de data vindbaar op andere platforms voor hergebruik en open data? Zo ja, welke?</w:t>
      </w:r>
    </w:p>
    <w:p w:rsidR="00211F19" w:rsidRPr="00211F19" w:rsidRDefault="00211F19" w:rsidP="00211F19">
      <w:pPr>
        <w:rPr>
          <w:rFonts w:eastAsia="Times New Roman" w:cs="Arial"/>
          <w:color w:val="333333"/>
          <w:sz w:val="18"/>
          <w:szCs w:val="18"/>
          <w:lang w:eastAsia="nl-NL"/>
        </w:rPr>
      </w:pPr>
      <w:r w:rsidRPr="00211F19">
        <w:rPr>
          <w:rFonts w:eastAsia="Times New Roman" w:cs="Arial"/>
          <w:color w:val="333333"/>
          <w:sz w:val="18"/>
          <w:szCs w:val="18"/>
          <w:lang w:eastAsia="nl-NL"/>
        </w:rPr>
        <w:t>Veel overheidsorganisaties werken aan een digitale infrastructuur voor het waarborgen van duurzaam toegankelijke overheidsinformatie, ook wel een e-depot genoemd. Het Noord-Hollands Archief maakt net als de andere Regionale Historische Centra, gebruik van de digitale infrastructuur van het Nationaal Archief.</w:t>
      </w:r>
    </w:p>
    <w:p w:rsidR="00211F19" w:rsidRPr="00211F19" w:rsidRDefault="00211F19" w:rsidP="00B669EA">
      <w:pPr>
        <w:pStyle w:val="01PlatteTekst"/>
        <w:rPr>
          <w:lang w:eastAsia="nl-NL"/>
        </w:rPr>
      </w:pPr>
    </w:p>
    <w:p w:rsidR="00211F19" w:rsidRPr="00211F19" w:rsidRDefault="00211F19" w:rsidP="00211F19">
      <w:pPr>
        <w:rPr>
          <w:rFonts w:eastAsia="Times New Roman" w:cs="Arial"/>
          <w:color w:val="333333"/>
          <w:sz w:val="18"/>
          <w:szCs w:val="18"/>
          <w:lang w:eastAsia="nl-NL"/>
        </w:rPr>
      </w:pPr>
      <w:r w:rsidRPr="00211F19">
        <w:rPr>
          <w:rFonts w:eastAsia="Times New Roman" w:cs="Arial"/>
          <w:color w:val="333333"/>
          <w:sz w:val="18"/>
          <w:szCs w:val="18"/>
          <w:lang w:eastAsia="nl-NL"/>
        </w:rPr>
        <w:t xml:space="preserve">De </w:t>
      </w:r>
      <w:r w:rsidR="00471565">
        <w:rPr>
          <w:rFonts w:eastAsia="Times New Roman" w:cs="Arial"/>
          <w:color w:val="333333"/>
          <w:sz w:val="18"/>
          <w:szCs w:val="18"/>
          <w:lang w:eastAsia="nl-NL"/>
        </w:rPr>
        <w:t>(collectie)</w:t>
      </w:r>
      <w:r w:rsidRPr="00211F19">
        <w:rPr>
          <w:rFonts w:eastAsia="Times New Roman" w:cs="Arial"/>
          <w:color w:val="333333"/>
          <w:sz w:val="18"/>
          <w:szCs w:val="18"/>
          <w:lang w:eastAsia="nl-NL"/>
        </w:rPr>
        <w:t>databestanden worden ontsloten via een aparte omgeving in Archieven.nl.</w:t>
      </w:r>
    </w:p>
    <w:p w:rsidR="00211F19" w:rsidRPr="00211F19" w:rsidRDefault="00211F19" w:rsidP="00B669EA">
      <w:pPr>
        <w:pStyle w:val="01PlatteTekst"/>
      </w:pPr>
    </w:p>
    <w:p w:rsidR="00DC5E57" w:rsidRDefault="00DC5E57" w:rsidP="00DC5E57">
      <w:pPr>
        <w:spacing w:line="240" w:lineRule="auto"/>
      </w:pPr>
      <w:r>
        <w:rPr>
          <w:noProof/>
          <w:lang w:eastAsia="nl-NL"/>
        </w:rPr>
        <w:drawing>
          <wp:inline distT="0" distB="0" distL="0" distR="0" wp14:anchorId="7D0197C7" wp14:editId="4128A601">
            <wp:extent cx="5300297" cy="2415860"/>
            <wp:effectExtent l="19050" t="19050" r="14653" b="22540"/>
            <wp:docPr id="149"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9"/>
                    <a:srcRect t="11661" b="7420"/>
                    <a:stretch>
                      <a:fillRect/>
                    </a:stretch>
                  </pic:blipFill>
                  <pic:spPr bwMode="auto">
                    <a:xfrm>
                      <a:off x="0" y="0"/>
                      <a:ext cx="5301289" cy="2416312"/>
                    </a:xfrm>
                    <a:prstGeom prst="rect">
                      <a:avLst/>
                    </a:prstGeom>
                    <a:noFill/>
                    <a:ln w="9525">
                      <a:solidFill>
                        <a:schemeClr val="accent1"/>
                      </a:solidFill>
                      <a:miter lim="800000"/>
                      <a:headEnd/>
                      <a:tailEnd/>
                    </a:ln>
                  </pic:spPr>
                </pic:pic>
              </a:graphicData>
            </a:graphic>
          </wp:inline>
        </w:drawing>
      </w:r>
    </w:p>
    <w:p w:rsidR="00DC5E57" w:rsidRDefault="00DC5E57" w:rsidP="00DC5E57">
      <w:pPr>
        <w:spacing w:line="240" w:lineRule="auto"/>
        <w:rPr>
          <w:noProof/>
          <w:lang w:eastAsia="nl-NL"/>
        </w:rPr>
      </w:pPr>
    </w:p>
    <w:p w:rsidR="00DC5E57" w:rsidRDefault="00DC5E57" w:rsidP="00DC5E57">
      <w:pPr>
        <w:spacing w:line="240" w:lineRule="auto"/>
        <w:rPr>
          <w:noProof/>
          <w:lang w:eastAsia="nl-NL"/>
        </w:rPr>
      </w:pPr>
    </w:p>
    <w:p w:rsidR="00DC5E57" w:rsidRDefault="00DC5E57" w:rsidP="00DC5E57">
      <w:pPr>
        <w:spacing w:line="240" w:lineRule="auto"/>
      </w:pPr>
      <w:r>
        <w:rPr>
          <w:noProof/>
          <w:lang w:eastAsia="nl-NL"/>
        </w:rPr>
        <w:lastRenderedPageBreak/>
        <w:drawing>
          <wp:inline distT="0" distB="0" distL="0" distR="0" wp14:anchorId="4F753FD1" wp14:editId="601E0B64">
            <wp:extent cx="5405804" cy="2493730"/>
            <wp:effectExtent l="19050" t="19050" r="23446" b="20870"/>
            <wp:docPr id="150"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0"/>
                    <a:srcRect t="12721" r="1194" b="6360"/>
                    <a:stretch>
                      <a:fillRect/>
                    </a:stretch>
                  </pic:blipFill>
                  <pic:spPr bwMode="auto">
                    <a:xfrm>
                      <a:off x="0" y="0"/>
                      <a:ext cx="5403032" cy="2492451"/>
                    </a:xfrm>
                    <a:prstGeom prst="rect">
                      <a:avLst/>
                    </a:prstGeom>
                    <a:noFill/>
                    <a:ln w="9525">
                      <a:solidFill>
                        <a:schemeClr val="accent1"/>
                      </a:solidFill>
                      <a:miter lim="800000"/>
                      <a:headEnd/>
                      <a:tailEnd/>
                    </a:ln>
                  </pic:spPr>
                </pic:pic>
              </a:graphicData>
            </a:graphic>
          </wp:inline>
        </w:drawing>
      </w:r>
    </w:p>
    <w:p w:rsidR="00DC5E57" w:rsidRDefault="00DC5E57" w:rsidP="00DC5E57">
      <w:pPr>
        <w:spacing w:line="240" w:lineRule="auto"/>
      </w:pPr>
    </w:p>
    <w:p w:rsidR="00DC5E57" w:rsidRPr="00CB25E4" w:rsidRDefault="00DC5E57" w:rsidP="00DC5E57">
      <w:pPr>
        <w:spacing w:line="240" w:lineRule="auto"/>
        <w:rPr>
          <w:sz w:val="18"/>
          <w:szCs w:val="18"/>
        </w:rPr>
      </w:pPr>
      <w:r>
        <w:rPr>
          <w:noProof/>
          <w:lang w:eastAsia="nl-NL"/>
        </w:rPr>
        <w:drawing>
          <wp:inline distT="0" distB="0" distL="0" distR="0" wp14:anchorId="7BA7ECB1" wp14:editId="74303BAF">
            <wp:extent cx="5409321" cy="2559385"/>
            <wp:effectExtent l="19050" t="19050" r="19929" b="12365"/>
            <wp:docPr id="151" name="Afbeelding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1"/>
                    <a:srcRect t="11661" r="1142" b="5300"/>
                    <a:stretch>
                      <a:fillRect/>
                    </a:stretch>
                  </pic:blipFill>
                  <pic:spPr bwMode="auto">
                    <a:xfrm>
                      <a:off x="0" y="0"/>
                      <a:ext cx="5408873" cy="2559173"/>
                    </a:xfrm>
                    <a:prstGeom prst="rect">
                      <a:avLst/>
                    </a:prstGeom>
                    <a:noFill/>
                    <a:ln w="9525">
                      <a:solidFill>
                        <a:schemeClr val="accent1"/>
                      </a:solidFill>
                      <a:miter lim="800000"/>
                      <a:headEnd/>
                      <a:tailEnd/>
                    </a:ln>
                  </pic:spPr>
                </pic:pic>
              </a:graphicData>
            </a:graphic>
          </wp:inline>
        </w:drawing>
      </w:r>
      <w:r w:rsidRPr="00CB25E4">
        <w:br w:type="page"/>
      </w:r>
    </w:p>
    <w:p w:rsidR="00990C3E" w:rsidRPr="00737C5B" w:rsidRDefault="007B089E" w:rsidP="00737C5B">
      <w:pPr>
        <w:pStyle w:val="Kop2"/>
        <w:rPr>
          <w:noProof/>
          <w:sz w:val="20"/>
        </w:rPr>
      </w:pPr>
      <w:bookmarkStart w:id="18" w:name="_Toc460512301"/>
      <w:r>
        <w:rPr>
          <w:noProof/>
          <w:sz w:val="20"/>
        </w:rPr>
        <w:lastRenderedPageBreak/>
        <w:t>4</w:t>
      </w:r>
      <w:r w:rsidR="00990C3E" w:rsidRPr="00737C5B">
        <w:rPr>
          <w:noProof/>
          <w:sz w:val="20"/>
        </w:rPr>
        <w:t>.2</w:t>
      </w:r>
      <w:r w:rsidR="00D17234">
        <w:rPr>
          <w:noProof/>
          <w:sz w:val="20"/>
        </w:rPr>
        <w:tab/>
      </w:r>
      <w:r w:rsidR="00990C3E" w:rsidRPr="00737C5B">
        <w:rPr>
          <w:noProof/>
          <w:sz w:val="20"/>
        </w:rPr>
        <w:t>Tresoar</w:t>
      </w:r>
      <w:bookmarkEnd w:id="18"/>
    </w:p>
    <w:p w:rsidR="00990C3E" w:rsidRPr="00990C3E" w:rsidRDefault="00990C3E" w:rsidP="00B669EA">
      <w:pPr>
        <w:pStyle w:val="01PlatteTekst"/>
      </w:pPr>
    </w:p>
    <w:p w:rsidR="0022756C" w:rsidRPr="00213EB4" w:rsidRDefault="0022756C" w:rsidP="0022756C">
      <w:pPr>
        <w:spacing w:line="240" w:lineRule="exact"/>
        <w:rPr>
          <w:b/>
          <w:sz w:val="18"/>
          <w:szCs w:val="18"/>
        </w:rPr>
      </w:pPr>
      <w:r w:rsidRPr="00213EB4">
        <w:rPr>
          <w:b/>
          <w:sz w:val="18"/>
          <w:szCs w:val="18"/>
        </w:rPr>
        <w:t>Omschrijving/doel van het platform</w:t>
      </w:r>
    </w:p>
    <w:p w:rsidR="0022756C" w:rsidRPr="00213EB4" w:rsidRDefault="0022756C" w:rsidP="0022756C">
      <w:pPr>
        <w:spacing w:line="240" w:lineRule="exact"/>
        <w:rPr>
          <w:rFonts w:ascii="metaserif-bookbook" w:hAnsi="metaserif-bookbook"/>
          <w:sz w:val="18"/>
          <w:szCs w:val="18"/>
        </w:rPr>
      </w:pPr>
      <w:r w:rsidRPr="00213EB4">
        <w:rPr>
          <w:rFonts w:ascii="metaserif-bookbook" w:hAnsi="metaserif-bookbook"/>
          <w:sz w:val="18"/>
          <w:szCs w:val="18"/>
        </w:rPr>
        <w:t>​​</w:t>
      </w:r>
      <w:r w:rsidRPr="00213EB4">
        <w:rPr>
          <w:sz w:val="18"/>
          <w:szCs w:val="18"/>
        </w:rPr>
        <w:t>Tresoar is de bewaarplaats van de geschiedenis van Fryslân. Je vindt hier talloze in Fryslân verschenen kranten en tijdschriften, honderdduizenden boeken, tienduizenden foto’s, films, geluidsopnamen, rechtbankverslagen, notariële akten, bedrijfsarchieven en archieven van overheidsorganisaties,</w:t>
      </w:r>
      <w:r w:rsidR="00EC434F">
        <w:rPr>
          <w:sz w:val="18"/>
          <w:szCs w:val="18"/>
        </w:rPr>
        <w:t xml:space="preserve"> </w:t>
      </w:r>
      <w:r w:rsidRPr="00213EB4">
        <w:rPr>
          <w:sz w:val="18"/>
          <w:szCs w:val="18"/>
        </w:rPr>
        <w:t>de oudste en nieuwste(Friese)literatuur, wetenschappelijke publicaties, digitale bestanden. En nog veel meer.</w:t>
      </w:r>
      <w:r w:rsidRPr="00213EB4">
        <w:rPr>
          <w:sz w:val="18"/>
          <w:szCs w:val="18"/>
        </w:rPr>
        <w:br/>
      </w:r>
    </w:p>
    <w:p w:rsidR="0022756C" w:rsidRPr="00213EB4" w:rsidRDefault="0022756C" w:rsidP="00B669EA">
      <w:pPr>
        <w:pStyle w:val="01PlatteTekst"/>
      </w:pPr>
      <w:r w:rsidRPr="00213EB4">
        <w:t xml:space="preserve">Daarnaast biedt Tresoar toegang tot collecties en digitale informatiebestanden die door anderen worden beheerd. </w:t>
      </w:r>
    </w:p>
    <w:p w:rsidR="0022756C" w:rsidRPr="00213EB4" w:rsidRDefault="0022756C" w:rsidP="00B669EA">
      <w:pPr>
        <w:pStyle w:val="01PlatteTekst"/>
      </w:pPr>
    </w:p>
    <w:p w:rsidR="0022756C" w:rsidRPr="00213EB4" w:rsidRDefault="0022756C" w:rsidP="0022756C">
      <w:pPr>
        <w:spacing w:line="240" w:lineRule="exact"/>
        <w:rPr>
          <w:rFonts w:ascii="metaserif-bookbook" w:eastAsia="Times New Roman" w:hAnsi="metaserif-bookbook" w:cs="Times New Roman"/>
          <w:sz w:val="18"/>
          <w:szCs w:val="18"/>
          <w:lang w:eastAsia="nl-NL"/>
        </w:rPr>
      </w:pPr>
      <w:r w:rsidRPr="00213EB4">
        <w:rPr>
          <w:sz w:val="18"/>
          <w:szCs w:val="18"/>
        </w:rPr>
        <w:t xml:space="preserve">Tresoar speelt een belangrijke rol in landelijke en regionale netwerken van bibliotheken en archieven. Op landelijk niveau bouwen zij bijvoorbeeld samen met andere grote bibliotheken aan de ‘Collectie Nederland’. </w:t>
      </w:r>
    </w:p>
    <w:p w:rsidR="0022756C" w:rsidRPr="00213EB4" w:rsidRDefault="0022756C" w:rsidP="00B669EA">
      <w:pPr>
        <w:pStyle w:val="01PlatteTekst"/>
      </w:pPr>
    </w:p>
    <w:p w:rsidR="0022756C" w:rsidRPr="00213EB4" w:rsidRDefault="0022756C" w:rsidP="0022756C">
      <w:pPr>
        <w:spacing w:line="240" w:lineRule="exact"/>
        <w:rPr>
          <w:b/>
          <w:sz w:val="18"/>
          <w:szCs w:val="18"/>
        </w:rPr>
      </w:pPr>
      <w:r w:rsidRPr="00213EB4">
        <w:rPr>
          <w:b/>
          <w:sz w:val="18"/>
          <w:szCs w:val="18"/>
        </w:rPr>
        <w:t xml:space="preserve">Wat is de doelgroep van het platform? </w:t>
      </w:r>
    </w:p>
    <w:p w:rsidR="0022756C" w:rsidRPr="00213EB4" w:rsidRDefault="0022756C" w:rsidP="00B669EA">
      <w:pPr>
        <w:pStyle w:val="01PlatteTekst"/>
      </w:pPr>
      <w:r w:rsidRPr="00213EB4">
        <w:t>Onderzoekers en een ieder die geïnteresseerd is in de geschiedenis van Fryslân.</w:t>
      </w:r>
    </w:p>
    <w:p w:rsidR="0022756C" w:rsidRPr="00213EB4" w:rsidRDefault="0022756C" w:rsidP="00B669EA">
      <w:pPr>
        <w:pStyle w:val="01PlatteTekst"/>
      </w:pPr>
    </w:p>
    <w:p w:rsidR="0022756C" w:rsidRPr="00213EB4" w:rsidRDefault="0022756C" w:rsidP="0022756C">
      <w:pPr>
        <w:spacing w:line="240" w:lineRule="exact"/>
        <w:rPr>
          <w:b/>
          <w:sz w:val="18"/>
          <w:szCs w:val="18"/>
        </w:rPr>
      </w:pPr>
      <w:r w:rsidRPr="00213EB4">
        <w:rPr>
          <w:b/>
          <w:sz w:val="18"/>
          <w:szCs w:val="18"/>
        </w:rPr>
        <w:t xml:space="preserve">Wie is aangesloten bij het platform? </w:t>
      </w:r>
    </w:p>
    <w:p w:rsidR="0022756C" w:rsidRPr="00213EB4" w:rsidRDefault="0022756C" w:rsidP="00B669EA">
      <w:pPr>
        <w:pStyle w:val="01PlatteTekst"/>
      </w:pPr>
      <w:r w:rsidRPr="00213EB4">
        <w:t>Geen informatie over gevonden op de website.</w:t>
      </w:r>
    </w:p>
    <w:p w:rsidR="0022756C" w:rsidRPr="00213EB4" w:rsidRDefault="0022756C" w:rsidP="00B669EA">
      <w:pPr>
        <w:pStyle w:val="01PlatteTekst"/>
      </w:pPr>
    </w:p>
    <w:p w:rsidR="0022756C" w:rsidRPr="00213EB4" w:rsidRDefault="0022756C" w:rsidP="0022756C">
      <w:pPr>
        <w:spacing w:line="240" w:lineRule="exact"/>
        <w:rPr>
          <w:b/>
          <w:sz w:val="18"/>
          <w:szCs w:val="18"/>
        </w:rPr>
      </w:pPr>
      <w:r w:rsidRPr="00213EB4">
        <w:rPr>
          <w:b/>
          <w:sz w:val="18"/>
          <w:szCs w:val="18"/>
        </w:rPr>
        <w:t>Hoeveel databestanden worden er beschikbaar gesteld voor hergebruik (open data )?</w:t>
      </w:r>
    </w:p>
    <w:p w:rsidR="0022756C" w:rsidRPr="00213EB4" w:rsidRDefault="0022756C" w:rsidP="00B669EA">
      <w:pPr>
        <w:pStyle w:val="01PlatteTekst"/>
      </w:pPr>
      <w:r w:rsidRPr="00213EB4">
        <w:t>Het is gezien de hoeveelheid aan informatie niet te tellen hoeveel open databestanden beschikbaar worden gesteld. Een deel van de collectie van Tresoar is gedigitaliseerd.</w:t>
      </w:r>
      <w:r w:rsidR="00EC434F">
        <w:t xml:space="preserve"> </w:t>
      </w:r>
    </w:p>
    <w:p w:rsidR="0022756C" w:rsidRPr="00213EB4" w:rsidRDefault="0022756C" w:rsidP="0022756C">
      <w:pPr>
        <w:spacing w:line="240" w:lineRule="exact"/>
        <w:rPr>
          <w:b/>
          <w:sz w:val="18"/>
          <w:szCs w:val="18"/>
        </w:rPr>
      </w:pPr>
    </w:p>
    <w:p w:rsidR="0022756C" w:rsidRPr="00213EB4" w:rsidRDefault="0022756C" w:rsidP="0022756C">
      <w:pPr>
        <w:spacing w:line="240" w:lineRule="exact"/>
        <w:rPr>
          <w:b/>
          <w:sz w:val="18"/>
          <w:szCs w:val="18"/>
        </w:rPr>
      </w:pPr>
      <w:r w:rsidRPr="00213EB4">
        <w:rPr>
          <w:b/>
          <w:sz w:val="18"/>
          <w:szCs w:val="18"/>
        </w:rPr>
        <w:t xml:space="preserve">Welke informatie wordt er ontsloten? </w:t>
      </w:r>
    </w:p>
    <w:p w:rsidR="0022756C" w:rsidRPr="00213EB4" w:rsidRDefault="0022756C" w:rsidP="00B669EA">
      <w:pPr>
        <w:pStyle w:val="01PlatteTekst"/>
      </w:pPr>
      <w:r w:rsidRPr="00213EB4">
        <w:t>Zowel erfgoed al archiefinformatie.</w:t>
      </w:r>
      <w:r w:rsidR="00EC434F">
        <w:t xml:space="preserve"> </w:t>
      </w:r>
      <w:r w:rsidRPr="00213EB4">
        <w:t>Tresoar beheert ongeveer 1.100 verschillende archieven (onder meer van overheidsorganisaties) en collecties.</w:t>
      </w:r>
      <w:r w:rsidR="00EC434F">
        <w:t xml:space="preserve"> </w:t>
      </w:r>
    </w:p>
    <w:p w:rsidR="0022756C" w:rsidRPr="00213EB4" w:rsidRDefault="0022756C" w:rsidP="00B669EA">
      <w:pPr>
        <w:pStyle w:val="01PlatteTekst"/>
      </w:pPr>
    </w:p>
    <w:p w:rsidR="0022756C" w:rsidRPr="00213EB4" w:rsidRDefault="0022756C" w:rsidP="00B669EA">
      <w:pPr>
        <w:pStyle w:val="01PlatteTekst"/>
      </w:pPr>
      <w:r w:rsidRPr="00213EB4">
        <w:t>Enkele voorbeelden van in Tresoar bewaarde overheidsarchieven zijn:</w:t>
      </w:r>
    </w:p>
    <w:p w:rsidR="0022756C" w:rsidRPr="00213EB4" w:rsidRDefault="0022756C" w:rsidP="00B669EA">
      <w:pPr>
        <w:pStyle w:val="01PlatteTekst"/>
        <w:numPr>
          <w:ilvl w:val="0"/>
          <w:numId w:val="53"/>
        </w:numPr>
      </w:pPr>
      <w:r w:rsidRPr="00213EB4">
        <w:t xml:space="preserve">de diverse provinciale besturen die Friesland vanaf 1498 heeft gekend </w:t>
      </w:r>
    </w:p>
    <w:p w:rsidR="0022756C" w:rsidRPr="00213EB4" w:rsidRDefault="0022756C" w:rsidP="00B669EA">
      <w:pPr>
        <w:pStyle w:val="01PlatteTekst"/>
        <w:numPr>
          <w:ilvl w:val="0"/>
          <w:numId w:val="53"/>
        </w:numPr>
      </w:pPr>
      <w:r w:rsidRPr="00213EB4">
        <w:t xml:space="preserve">de rechtbanken die vanaf eind 15e eeuw hebben gefungeerd </w:t>
      </w:r>
    </w:p>
    <w:p w:rsidR="0022756C" w:rsidRPr="00213EB4" w:rsidRDefault="0022756C" w:rsidP="00B669EA">
      <w:pPr>
        <w:pStyle w:val="01PlatteTekst"/>
        <w:numPr>
          <w:ilvl w:val="0"/>
          <w:numId w:val="53"/>
        </w:numPr>
      </w:pPr>
      <w:r w:rsidRPr="00213EB4">
        <w:t xml:space="preserve">andere rijksinstellingen zoals de gevangenissen, de rijksscholen (HBS en kweekscholen) en Rijkswaterstaat </w:t>
      </w:r>
    </w:p>
    <w:p w:rsidR="0022756C" w:rsidRPr="00213EB4" w:rsidRDefault="0022756C" w:rsidP="00B669EA">
      <w:pPr>
        <w:pStyle w:val="01PlatteTekst"/>
        <w:numPr>
          <w:ilvl w:val="0"/>
          <w:numId w:val="53"/>
        </w:numPr>
      </w:pPr>
      <w:r w:rsidRPr="00213EB4">
        <w:t xml:space="preserve">de notarissen en de hypotheekbewaarders (kadaster) </w:t>
      </w:r>
    </w:p>
    <w:p w:rsidR="0022756C" w:rsidRPr="00213EB4" w:rsidRDefault="0022756C" w:rsidP="00B669EA">
      <w:pPr>
        <w:pStyle w:val="01PlatteTekst"/>
        <w:numPr>
          <w:ilvl w:val="0"/>
          <w:numId w:val="53"/>
        </w:numPr>
      </w:pPr>
      <w:r w:rsidRPr="00213EB4">
        <w:t xml:space="preserve">de zeewerende waterschappen </w:t>
      </w:r>
    </w:p>
    <w:p w:rsidR="0022756C" w:rsidRPr="00213EB4" w:rsidRDefault="0022756C" w:rsidP="00B669EA">
      <w:pPr>
        <w:pStyle w:val="01PlatteTekst"/>
      </w:pPr>
    </w:p>
    <w:p w:rsidR="0022756C" w:rsidRPr="00213EB4" w:rsidRDefault="0022756C" w:rsidP="0022756C">
      <w:pPr>
        <w:spacing w:line="240" w:lineRule="exact"/>
        <w:rPr>
          <w:b/>
          <w:sz w:val="18"/>
          <w:szCs w:val="18"/>
        </w:rPr>
      </w:pPr>
      <w:r w:rsidRPr="00213EB4">
        <w:rPr>
          <w:b/>
          <w:sz w:val="18"/>
          <w:szCs w:val="18"/>
        </w:rPr>
        <w:t>Is de data zonder registratie vooraf toegankelijk?</w:t>
      </w:r>
    </w:p>
    <w:p w:rsidR="0022756C" w:rsidRPr="00213EB4" w:rsidRDefault="0022756C" w:rsidP="00B669EA">
      <w:pPr>
        <w:pStyle w:val="01PlatteTekst"/>
      </w:pPr>
      <w:r w:rsidRPr="00213EB4">
        <w:rPr>
          <w:rFonts w:ascii="Arial" w:hAnsi="Arial" w:cs="Arial"/>
        </w:rPr>
        <w:t>​</w:t>
      </w:r>
      <w:r w:rsidRPr="00213EB4">
        <w:t xml:space="preserve">Ja. </w:t>
      </w:r>
    </w:p>
    <w:p w:rsidR="0022756C" w:rsidRPr="00213EB4" w:rsidRDefault="0022756C" w:rsidP="00B669EA">
      <w:pPr>
        <w:pStyle w:val="01PlatteTekst"/>
      </w:pPr>
    </w:p>
    <w:p w:rsidR="0022756C" w:rsidRPr="00213EB4" w:rsidRDefault="0022756C" w:rsidP="0022756C">
      <w:pPr>
        <w:spacing w:line="240" w:lineRule="exact"/>
        <w:rPr>
          <w:b/>
          <w:sz w:val="18"/>
          <w:szCs w:val="18"/>
        </w:rPr>
      </w:pPr>
      <w:r w:rsidRPr="00213EB4">
        <w:rPr>
          <w:b/>
          <w:sz w:val="18"/>
          <w:szCs w:val="18"/>
        </w:rPr>
        <w:t>Is de data vindbaar op andere platforms voor hergebruik en open data? Zo ja, welke?</w:t>
      </w:r>
    </w:p>
    <w:p w:rsidR="0022756C" w:rsidRPr="00213EB4" w:rsidRDefault="0022756C" w:rsidP="00B669EA">
      <w:pPr>
        <w:pStyle w:val="01PlatteTekst"/>
      </w:pPr>
      <w:r w:rsidRPr="00213EB4">
        <w:t>De archiefinformatie wordt ontsloten via Archieven.nl, waar apart gezocht kan worden in de archiefbeschrijvingen van Tresoar.</w:t>
      </w:r>
    </w:p>
    <w:p w:rsidR="0022756C" w:rsidRPr="00213EB4" w:rsidRDefault="0022756C" w:rsidP="0022756C">
      <w:pPr>
        <w:spacing w:line="240" w:lineRule="exact"/>
        <w:rPr>
          <w:sz w:val="18"/>
          <w:szCs w:val="18"/>
        </w:rPr>
      </w:pPr>
    </w:p>
    <w:p w:rsidR="0022756C" w:rsidRPr="00CB25E4" w:rsidRDefault="0022756C" w:rsidP="0022756C">
      <w:pPr>
        <w:spacing w:line="240" w:lineRule="exact"/>
        <w:rPr>
          <w:b/>
          <w:sz w:val="18"/>
        </w:rPr>
      </w:pPr>
    </w:p>
    <w:p w:rsidR="0022756C" w:rsidRPr="00CB25E4" w:rsidRDefault="0022756C" w:rsidP="00B669EA">
      <w:pPr>
        <w:pStyle w:val="01PlatteTekst"/>
      </w:pPr>
    </w:p>
    <w:p w:rsidR="0022756C" w:rsidRPr="00CB25E4" w:rsidRDefault="0022756C" w:rsidP="0022756C">
      <w:pPr>
        <w:spacing w:line="240" w:lineRule="exact"/>
        <w:rPr>
          <w:b/>
          <w:sz w:val="18"/>
        </w:rPr>
      </w:pPr>
    </w:p>
    <w:p w:rsidR="0022756C" w:rsidRDefault="0022756C" w:rsidP="0022756C">
      <w:pPr>
        <w:spacing w:line="240" w:lineRule="auto"/>
        <w:rPr>
          <w:lang w:eastAsia="nl-NL"/>
        </w:rPr>
      </w:pPr>
      <w:r>
        <w:rPr>
          <w:noProof/>
          <w:lang w:eastAsia="nl-NL"/>
        </w:rPr>
        <w:lastRenderedPageBreak/>
        <w:drawing>
          <wp:inline distT="0" distB="0" distL="0" distR="0" wp14:anchorId="796E8C4D" wp14:editId="21095D30">
            <wp:extent cx="4184985" cy="2911643"/>
            <wp:effectExtent l="19050" t="19050" r="25065" b="22057"/>
            <wp:docPr id="152"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2"/>
                    <a:srcRect l="14812" t="9187" r="16023" b="5300"/>
                    <a:stretch>
                      <a:fillRect/>
                    </a:stretch>
                  </pic:blipFill>
                  <pic:spPr bwMode="auto">
                    <a:xfrm>
                      <a:off x="0" y="0"/>
                      <a:ext cx="4184985" cy="2911643"/>
                    </a:xfrm>
                    <a:prstGeom prst="rect">
                      <a:avLst/>
                    </a:prstGeom>
                    <a:noFill/>
                    <a:ln w="9525">
                      <a:solidFill>
                        <a:schemeClr val="accent1"/>
                      </a:solidFill>
                      <a:miter lim="800000"/>
                      <a:headEnd/>
                      <a:tailEnd/>
                    </a:ln>
                  </pic:spPr>
                </pic:pic>
              </a:graphicData>
            </a:graphic>
          </wp:inline>
        </w:drawing>
      </w:r>
    </w:p>
    <w:p w:rsidR="00A91F14" w:rsidRPr="00A91F14" w:rsidRDefault="00A91F14" w:rsidP="00B669EA">
      <w:pPr>
        <w:pStyle w:val="01PlatteTekst"/>
        <w:rPr>
          <w:lang w:eastAsia="nl-NL"/>
        </w:rPr>
      </w:pPr>
    </w:p>
    <w:p w:rsidR="0022756C" w:rsidRPr="00CB25E4" w:rsidRDefault="0022756C" w:rsidP="00B669EA">
      <w:pPr>
        <w:pStyle w:val="01PlatteTekst"/>
        <w:rPr>
          <w:lang w:eastAsia="nl-NL"/>
        </w:rPr>
      </w:pPr>
      <w:r w:rsidRPr="00CB25E4">
        <w:rPr>
          <w:noProof/>
          <w:lang w:eastAsia="nl-NL"/>
        </w:rPr>
        <w:drawing>
          <wp:inline distT="0" distB="0" distL="0" distR="0" wp14:anchorId="7F48AD9C" wp14:editId="22393C33">
            <wp:extent cx="4191299" cy="2911643"/>
            <wp:effectExtent l="19050" t="19050" r="18751" b="22057"/>
            <wp:docPr id="15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3"/>
                    <a:srcRect l="14812" t="10247" r="15919" b="4240"/>
                    <a:stretch>
                      <a:fillRect/>
                    </a:stretch>
                  </pic:blipFill>
                  <pic:spPr bwMode="auto">
                    <a:xfrm>
                      <a:off x="0" y="0"/>
                      <a:ext cx="4191299" cy="2911643"/>
                    </a:xfrm>
                    <a:prstGeom prst="rect">
                      <a:avLst/>
                    </a:prstGeom>
                    <a:noFill/>
                    <a:ln w="9525">
                      <a:solidFill>
                        <a:schemeClr val="accent1"/>
                      </a:solidFill>
                      <a:miter lim="800000"/>
                      <a:headEnd/>
                      <a:tailEnd/>
                    </a:ln>
                  </pic:spPr>
                </pic:pic>
              </a:graphicData>
            </a:graphic>
          </wp:inline>
        </w:drawing>
      </w:r>
    </w:p>
    <w:p w:rsidR="0022756C" w:rsidRPr="00CB25E4" w:rsidRDefault="0022756C" w:rsidP="0022756C">
      <w:pPr>
        <w:spacing w:line="240" w:lineRule="auto"/>
        <w:rPr>
          <w:lang w:eastAsia="nl-NL"/>
        </w:rPr>
      </w:pPr>
    </w:p>
    <w:p w:rsidR="0022756C" w:rsidRDefault="0022756C" w:rsidP="0022756C">
      <w:pPr>
        <w:spacing w:line="240" w:lineRule="auto"/>
        <w:rPr>
          <w:sz w:val="18"/>
          <w:szCs w:val="18"/>
          <w:lang w:eastAsia="nl-NL"/>
        </w:rPr>
      </w:pPr>
      <w:r w:rsidRPr="00CB25E4">
        <w:rPr>
          <w:noProof/>
          <w:lang w:eastAsia="nl-NL"/>
        </w:rPr>
        <w:lastRenderedPageBreak/>
        <w:drawing>
          <wp:inline distT="0" distB="0" distL="0" distR="0" wp14:anchorId="08C7340B" wp14:editId="5D24305C">
            <wp:extent cx="4280389" cy="3681163"/>
            <wp:effectExtent l="19050" t="19050" r="24911" b="14537"/>
            <wp:docPr id="154"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srcRect t="11307" r="45381" b="5300"/>
                    <a:stretch>
                      <a:fillRect/>
                    </a:stretch>
                  </pic:blipFill>
                  <pic:spPr bwMode="auto">
                    <a:xfrm>
                      <a:off x="0" y="0"/>
                      <a:ext cx="4281959" cy="3682513"/>
                    </a:xfrm>
                    <a:prstGeom prst="rect">
                      <a:avLst/>
                    </a:prstGeom>
                    <a:noFill/>
                    <a:ln w="9525">
                      <a:solidFill>
                        <a:schemeClr val="accent1"/>
                      </a:solidFill>
                      <a:miter lim="800000"/>
                      <a:headEnd/>
                      <a:tailEnd/>
                    </a:ln>
                  </pic:spPr>
                </pic:pic>
              </a:graphicData>
            </a:graphic>
          </wp:inline>
        </w:drawing>
      </w:r>
    </w:p>
    <w:p w:rsidR="00C63621" w:rsidRDefault="00C63621">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C63621" w:rsidRDefault="007B089E" w:rsidP="007B20F7">
      <w:pPr>
        <w:pStyle w:val="Kop1"/>
      </w:pPr>
      <w:bookmarkStart w:id="19" w:name="_Toc460512302"/>
      <w:r>
        <w:lastRenderedPageBreak/>
        <w:t>5</w:t>
      </w:r>
      <w:r w:rsidR="003C673B">
        <w:tab/>
      </w:r>
      <w:r w:rsidR="00C63621">
        <w:t>Gemeenten</w:t>
      </w:r>
      <w:bookmarkEnd w:id="19"/>
    </w:p>
    <w:p w:rsidR="00C63621" w:rsidRPr="00213EB4" w:rsidRDefault="00C63621" w:rsidP="00B669EA">
      <w:pPr>
        <w:pStyle w:val="01PlatteTekst"/>
      </w:pPr>
      <w:r w:rsidRPr="00213EB4">
        <w:t>In deze inventarisatie zijn de volgende G4-gemeenten opgenomen:</w:t>
      </w:r>
    </w:p>
    <w:p w:rsidR="00C63621" w:rsidRPr="00213EB4" w:rsidRDefault="00C63621" w:rsidP="00B669EA">
      <w:pPr>
        <w:pStyle w:val="01PlatteTekst"/>
        <w:numPr>
          <w:ilvl w:val="0"/>
          <w:numId w:val="54"/>
        </w:numPr>
      </w:pPr>
      <w:r w:rsidRPr="00213EB4">
        <w:t xml:space="preserve">Gemeente Amsterdam </w:t>
      </w:r>
    </w:p>
    <w:p w:rsidR="00C63621" w:rsidRPr="00213EB4" w:rsidRDefault="00C63621" w:rsidP="00B669EA">
      <w:pPr>
        <w:pStyle w:val="01PlatteTekst"/>
        <w:numPr>
          <w:ilvl w:val="0"/>
          <w:numId w:val="54"/>
        </w:numPr>
      </w:pPr>
      <w:r w:rsidRPr="00213EB4">
        <w:t>Gemeente Rotterdam</w:t>
      </w:r>
    </w:p>
    <w:p w:rsidR="00C63621" w:rsidRPr="00213EB4" w:rsidRDefault="00C63621" w:rsidP="00B669EA">
      <w:pPr>
        <w:pStyle w:val="01PlatteTekst"/>
        <w:numPr>
          <w:ilvl w:val="0"/>
          <w:numId w:val="54"/>
        </w:numPr>
      </w:pPr>
      <w:r w:rsidRPr="00213EB4">
        <w:t>Gemeente Den Haag</w:t>
      </w:r>
    </w:p>
    <w:p w:rsidR="00C63621" w:rsidRPr="00213EB4" w:rsidRDefault="00C63621" w:rsidP="00B669EA">
      <w:pPr>
        <w:pStyle w:val="01PlatteTekst"/>
        <w:numPr>
          <w:ilvl w:val="0"/>
          <w:numId w:val="54"/>
        </w:numPr>
      </w:pPr>
      <w:r w:rsidRPr="00213EB4">
        <w:t>Gemeente Utrecht</w:t>
      </w:r>
    </w:p>
    <w:p w:rsidR="00C63621" w:rsidRPr="00213EB4" w:rsidRDefault="00C63621" w:rsidP="00B669EA">
      <w:pPr>
        <w:pStyle w:val="01PlatteTekst"/>
      </w:pPr>
    </w:p>
    <w:p w:rsidR="00C63621" w:rsidRPr="00213EB4" w:rsidRDefault="00C63621" w:rsidP="00B669EA">
      <w:pPr>
        <w:pStyle w:val="01PlatteTekst"/>
      </w:pPr>
      <w:r w:rsidRPr="00213EB4">
        <w:t>Daarnaast is gekeken naar een selectie van gemeenten uit de G32 die als voorlopers binnen de sector benoemd kunnen worden:</w:t>
      </w:r>
    </w:p>
    <w:p w:rsidR="00C63621" w:rsidRPr="00213EB4" w:rsidRDefault="00C63621" w:rsidP="00B669EA">
      <w:pPr>
        <w:pStyle w:val="01PlatteTekst"/>
        <w:numPr>
          <w:ilvl w:val="0"/>
          <w:numId w:val="55"/>
        </w:numPr>
      </w:pPr>
      <w:r w:rsidRPr="00213EB4">
        <w:t xml:space="preserve">Gemeente Nijmegen </w:t>
      </w:r>
    </w:p>
    <w:p w:rsidR="00C63621" w:rsidRPr="00213EB4" w:rsidRDefault="00C63621" w:rsidP="00B669EA">
      <w:pPr>
        <w:pStyle w:val="01PlatteTekst"/>
        <w:numPr>
          <w:ilvl w:val="0"/>
          <w:numId w:val="55"/>
        </w:numPr>
      </w:pPr>
      <w:r w:rsidRPr="00213EB4">
        <w:t>Gemeente Enschede</w:t>
      </w:r>
    </w:p>
    <w:p w:rsidR="00C63621" w:rsidRPr="00213EB4" w:rsidRDefault="00C63621" w:rsidP="00B669EA">
      <w:pPr>
        <w:pStyle w:val="01PlatteTekst"/>
        <w:numPr>
          <w:ilvl w:val="0"/>
          <w:numId w:val="55"/>
        </w:numPr>
      </w:pPr>
      <w:r w:rsidRPr="00213EB4">
        <w:t>Gemeente Zaanstad</w:t>
      </w:r>
    </w:p>
    <w:p w:rsidR="00C63621" w:rsidRPr="00213EB4" w:rsidRDefault="00C63621" w:rsidP="00B669EA">
      <w:pPr>
        <w:pStyle w:val="01PlatteTekst"/>
        <w:numPr>
          <w:ilvl w:val="0"/>
          <w:numId w:val="55"/>
        </w:numPr>
      </w:pPr>
      <w:r w:rsidRPr="00213EB4">
        <w:t xml:space="preserve">Gemeente Leiden </w:t>
      </w:r>
    </w:p>
    <w:p w:rsidR="00C63621" w:rsidRPr="00213EB4" w:rsidRDefault="00C63621" w:rsidP="00B669EA">
      <w:pPr>
        <w:pStyle w:val="01PlatteTekst"/>
        <w:numPr>
          <w:ilvl w:val="0"/>
          <w:numId w:val="55"/>
        </w:numPr>
      </w:pPr>
      <w:r w:rsidRPr="00213EB4">
        <w:t xml:space="preserve">Gemeente Ede </w:t>
      </w:r>
    </w:p>
    <w:p w:rsidR="00C63621" w:rsidRPr="00213EB4" w:rsidRDefault="00C63621" w:rsidP="00B669EA">
      <w:pPr>
        <w:pStyle w:val="01PlatteTekst"/>
        <w:numPr>
          <w:ilvl w:val="0"/>
          <w:numId w:val="55"/>
        </w:numPr>
      </w:pPr>
      <w:r w:rsidRPr="00213EB4">
        <w:t>Gemeente Alkmaar</w:t>
      </w:r>
    </w:p>
    <w:p w:rsidR="00C63621" w:rsidRPr="00213EB4" w:rsidRDefault="00C63621" w:rsidP="00B669EA">
      <w:pPr>
        <w:pStyle w:val="01PlatteTekst"/>
        <w:numPr>
          <w:ilvl w:val="0"/>
          <w:numId w:val="55"/>
        </w:numPr>
      </w:pPr>
      <w:r w:rsidRPr="00213EB4">
        <w:t>Gemeente Eindhoven</w:t>
      </w:r>
    </w:p>
    <w:p w:rsidR="0030176B" w:rsidRPr="00213EB4" w:rsidRDefault="0030176B" w:rsidP="00B669EA">
      <w:pPr>
        <w:pStyle w:val="01PlatteTekst"/>
      </w:pPr>
    </w:p>
    <w:p w:rsidR="00C14F34" w:rsidRPr="00492EEC" w:rsidRDefault="0030176B" w:rsidP="00B669EA">
      <w:pPr>
        <w:pStyle w:val="01PlatteTekst"/>
      </w:pPr>
      <w:r w:rsidRPr="00213EB4">
        <w:t>Dit hoofdstuk sluit af met een overzicht van de publicatie van open data</w:t>
      </w:r>
      <w:r w:rsidR="00BC5BCA">
        <w:t>sets</w:t>
      </w:r>
      <w:r w:rsidRPr="00213EB4">
        <w:t xml:space="preserve"> op andere platforms van de gemeenten die in deze inventarisatie zijn opgenomen. </w:t>
      </w:r>
      <w:r w:rsidR="00C14F34" w:rsidRPr="00492EEC">
        <w:t xml:space="preserve">Gemeentearchieven binnen Nederland richten zich op </w:t>
      </w:r>
      <w:r w:rsidR="00471565">
        <w:t>collectiedata</w:t>
      </w:r>
      <w:r w:rsidR="00C14F34" w:rsidRPr="00492EEC">
        <w:t xml:space="preserve"> van overheidsinstellingen (binnen de gemeente/regio). Gemeentearchieven zijn binnen deze inventarisatie niet als apart onderdeel opgenomen.</w:t>
      </w:r>
    </w:p>
    <w:p w:rsidR="009C7953" w:rsidRPr="00213EB4" w:rsidRDefault="009C7953" w:rsidP="00B669EA">
      <w:pPr>
        <w:pStyle w:val="01PlatteTekst"/>
      </w:pPr>
    </w:p>
    <w:p w:rsidR="009C7953" w:rsidRDefault="009C7953" w:rsidP="00B669EA">
      <w:pPr>
        <w:pStyle w:val="01PlatteTekst"/>
      </w:pPr>
    </w:p>
    <w:p w:rsidR="00C63621" w:rsidRPr="00737C5B" w:rsidRDefault="00BC5BCA" w:rsidP="00737C5B">
      <w:pPr>
        <w:pStyle w:val="Kop2"/>
        <w:rPr>
          <w:noProof/>
          <w:sz w:val="20"/>
        </w:rPr>
      </w:pPr>
      <w:bookmarkStart w:id="20" w:name="_Toc460512303"/>
      <w:r>
        <w:rPr>
          <w:noProof/>
          <w:sz w:val="20"/>
        </w:rPr>
        <w:t>5</w:t>
      </w:r>
      <w:r w:rsidR="00C63621" w:rsidRPr="00737C5B">
        <w:rPr>
          <w:noProof/>
          <w:sz w:val="20"/>
        </w:rPr>
        <w:t>.1</w:t>
      </w:r>
      <w:r w:rsidR="00D20E75">
        <w:rPr>
          <w:noProof/>
          <w:sz w:val="20"/>
        </w:rPr>
        <w:tab/>
      </w:r>
      <w:r w:rsidR="00FF0D10" w:rsidRPr="00737C5B">
        <w:rPr>
          <w:noProof/>
          <w:sz w:val="20"/>
        </w:rPr>
        <w:t>Gemeente Amsterdam</w:t>
      </w:r>
      <w:bookmarkEnd w:id="20"/>
    </w:p>
    <w:p w:rsidR="0033788F" w:rsidRDefault="0033788F" w:rsidP="00B669EA">
      <w:pPr>
        <w:pStyle w:val="01PlatteTekst"/>
      </w:pPr>
    </w:p>
    <w:p w:rsidR="00F97686" w:rsidRPr="00165414" w:rsidRDefault="00F97686" w:rsidP="00F97686">
      <w:pPr>
        <w:spacing w:line="240" w:lineRule="exact"/>
        <w:rPr>
          <w:b/>
          <w:sz w:val="18"/>
          <w:szCs w:val="18"/>
        </w:rPr>
      </w:pPr>
      <w:r w:rsidRPr="00165414">
        <w:rPr>
          <w:b/>
          <w:sz w:val="18"/>
          <w:szCs w:val="18"/>
        </w:rPr>
        <w:t>O</w:t>
      </w:r>
      <w:r>
        <w:rPr>
          <w:b/>
          <w:sz w:val="18"/>
          <w:szCs w:val="18"/>
        </w:rPr>
        <w:t>mschrijving/doel van het platform</w:t>
      </w:r>
    </w:p>
    <w:p w:rsidR="0033788F" w:rsidRPr="00213EB4" w:rsidRDefault="0033788F" w:rsidP="00B669EA">
      <w:pPr>
        <w:pStyle w:val="01PlatteTekst"/>
      </w:pPr>
      <w:r w:rsidRPr="00213EB4">
        <w:t xml:space="preserve">Een catalogus van alle beschikbare open data in de regio Amsterdam. Niet alleen van de gemeente Amsterdam, maar ook van diverse andere organisaties, bedrijven en overheidsinstellingen in de regio. Daarnaast vind je op deze website ook een overzicht van diverse toepassingen die op basis van open data zijn ontwikkeld. </w:t>
      </w:r>
    </w:p>
    <w:p w:rsidR="004F612F" w:rsidRPr="00213EB4" w:rsidRDefault="004F612F" w:rsidP="00B669EA">
      <w:pPr>
        <w:pStyle w:val="01PlatteTekst"/>
      </w:pPr>
    </w:p>
    <w:p w:rsidR="00F97686" w:rsidRPr="00DD33B4" w:rsidRDefault="00F97686" w:rsidP="00F97686">
      <w:pPr>
        <w:spacing w:line="240" w:lineRule="exact"/>
        <w:rPr>
          <w:b/>
          <w:sz w:val="18"/>
          <w:szCs w:val="18"/>
        </w:rPr>
      </w:pPr>
      <w:r w:rsidRPr="00DD33B4">
        <w:rPr>
          <w:b/>
          <w:sz w:val="18"/>
          <w:szCs w:val="18"/>
        </w:rPr>
        <w:t xml:space="preserve">Wat is de doelgroep van het platform? </w:t>
      </w:r>
    </w:p>
    <w:p w:rsidR="0033788F" w:rsidRPr="00213EB4" w:rsidRDefault="0033788F" w:rsidP="00B669EA">
      <w:pPr>
        <w:pStyle w:val="01PlatteTekst"/>
      </w:pPr>
      <w:r w:rsidRPr="00213EB4">
        <w:t>Veel verschillende groepen mensen en organisaties kunnen profiteren van de beschikbaarheid van open data, inclusief de overheid zelf.</w:t>
      </w:r>
    </w:p>
    <w:p w:rsidR="004F612F" w:rsidRPr="00213EB4" w:rsidRDefault="004F612F" w:rsidP="00B669EA">
      <w:pPr>
        <w:pStyle w:val="01PlatteTekst"/>
      </w:pPr>
    </w:p>
    <w:p w:rsidR="0065627B" w:rsidRPr="007E37B6" w:rsidRDefault="0065627B" w:rsidP="00B669EA">
      <w:pPr>
        <w:pStyle w:val="01PlatteTekst"/>
      </w:pPr>
      <w:r w:rsidRPr="007E37B6">
        <w:t xml:space="preserve">Wie is aangesloten bij het platform? </w:t>
      </w:r>
    </w:p>
    <w:p w:rsidR="0033788F" w:rsidRPr="00213EB4" w:rsidRDefault="0033788F" w:rsidP="00B669EA">
      <w:pPr>
        <w:pStyle w:val="01PlatteTekst"/>
      </w:pPr>
      <w:r w:rsidRPr="00213EB4">
        <w:t>De gemeente Amsterdam en diverse andere organisaties, bedrijven en overheidsinstellingen uit de regio.</w:t>
      </w:r>
    </w:p>
    <w:p w:rsidR="0033788F" w:rsidRPr="00213EB4" w:rsidRDefault="0033788F" w:rsidP="00B669EA">
      <w:pPr>
        <w:pStyle w:val="01PlatteTekst"/>
      </w:pPr>
      <w:r w:rsidRPr="00213EB4">
        <w:t>Er is een pagina waarop toegelicht wordt wat open data is. Voor verdere informatie over open data kan met het datalab contact opgenomen worden.</w:t>
      </w:r>
    </w:p>
    <w:p w:rsidR="004F612F" w:rsidRPr="00213EB4" w:rsidRDefault="004F612F" w:rsidP="00B669EA">
      <w:pPr>
        <w:pStyle w:val="01PlatteTekst"/>
      </w:pPr>
    </w:p>
    <w:p w:rsidR="0065627B" w:rsidRPr="007E37B6" w:rsidRDefault="0065627B" w:rsidP="00B669EA">
      <w:pPr>
        <w:pStyle w:val="01PlatteTekst"/>
      </w:pPr>
      <w:r w:rsidRPr="007E37B6">
        <w:t>Hoeveel databestanden worden er beschikbaar gesteld voor hergebruik (open data)?</w:t>
      </w:r>
    </w:p>
    <w:p w:rsidR="0033788F" w:rsidRPr="00213EB4" w:rsidRDefault="0033788F" w:rsidP="00B669EA">
      <w:pPr>
        <w:pStyle w:val="01PlatteTekst"/>
      </w:pPr>
      <w:r w:rsidRPr="00213EB4">
        <w:t>18 thema’s, 1</w:t>
      </w:r>
      <w:r w:rsidR="00873AD0" w:rsidRPr="00213EB4">
        <w:t>.</w:t>
      </w:r>
      <w:r w:rsidRPr="00213EB4">
        <w:t>751 files, 296 databestanden</w:t>
      </w:r>
      <w:r w:rsidR="00873AD0" w:rsidRPr="00213EB4">
        <w:t>.</w:t>
      </w:r>
    </w:p>
    <w:p w:rsidR="00873AD0" w:rsidRPr="00213EB4" w:rsidRDefault="00873AD0" w:rsidP="00B669EA">
      <w:pPr>
        <w:pStyle w:val="01PlatteTekst"/>
      </w:pPr>
    </w:p>
    <w:p w:rsidR="00EA6460" w:rsidRPr="007E37B6" w:rsidRDefault="00A45476" w:rsidP="00B669EA">
      <w:pPr>
        <w:pStyle w:val="01PlatteTekst"/>
      </w:pPr>
      <w:r>
        <w:t>Welke informatie wordt er ontsloten?</w:t>
      </w:r>
    </w:p>
    <w:p w:rsidR="0033788F" w:rsidRPr="00213EB4" w:rsidRDefault="00873AD0" w:rsidP="00B669EA">
      <w:pPr>
        <w:pStyle w:val="01PlatteTekst"/>
      </w:pPr>
      <w:r w:rsidRPr="00213EB4">
        <w:t>Informatie over verschillende thema’s, de grootste leverancier is de afdeling Onderzoek en Statistiek van de gemeente Amsterdam.</w:t>
      </w:r>
      <w:r w:rsidR="00EC434F">
        <w:t xml:space="preserve"> </w:t>
      </w:r>
      <w:r w:rsidRPr="00213EB4">
        <w:t>Het S</w:t>
      </w:r>
      <w:r w:rsidR="0033788F" w:rsidRPr="00213EB4">
        <w:t>tadsarchief stelt twee erfgoed open data sets beschikbaar</w:t>
      </w:r>
      <w:r w:rsidRPr="00213EB4">
        <w:t>. Ook (erfgoed)data, o</w:t>
      </w:r>
      <w:r w:rsidR="0033788F" w:rsidRPr="00213EB4">
        <w:t>nder andere: Rijksmuseum, Amsterdam Museum, RCE, Open Cultuur Data</w:t>
      </w:r>
      <w:r w:rsidRPr="00213EB4">
        <w:t>.</w:t>
      </w:r>
    </w:p>
    <w:p w:rsidR="00873AD0" w:rsidRPr="00213EB4" w:rsidRDefault="00873AD0" w:rsidP="00B669EA">
      <w:pPr>
        <w:pStyle w:val="01PlatteTekst"/>
      </w:pPr>
    </w:p>
    <w:p w:rsidR="00BC5BCA" w:rsidRDefault="00BC5BCA">
      <w:pPr>
        <w:spacing w:line="240" w:lineRule="auto"/>
        <w:rPr>
          <w:b/>
          <w:sz w:val="18"/>
          <w:szCs w:val="18"/>
        </w:rPr>
      </w:pPr>
      <w:r>
        <w:rPr>
          <w:b/>
        </w:rPr>
        <w:br w:type="page"/>
      </w:r>
    </w:p>
    <w:p w:rsidR="00EA6460" w:rsidRPr="007E37B6" w:rsidRDefault="00EA6460" w:rsidP="00B669EA">
      <w:pPr>
        <w:pStyle w:val="01PlatteTekst"/>
      </w:pPr>
      <w:r w:rsidRPr="007E37B6">
        <w:lastRenderedPageBreak/>
        <w:t>Is de data zonder registratie vooraf toegankelijk?</w:t>
      </w:r>
    </w:p>
    <w:p w:rsidR="00873AD0" w:rsidRPr="00213EB4" w:rsidRDefault="00873AD0" w:rsidP="00B669EA">
      <w:pPr>
        <w:pStyle w:val="01PlatteTekst"/>
      </w:pPr>
      <w:r w:rsidRPr="00213EB4">
        <w:t>Ja</w:t>
      </w:r>
      <w:r w:rsidR="0013241B" w:rsidRPr="00213EB4">
        <w:t>.</w:t>
      </w:r>
    </w:p>
    <w:p w:rsidR="0033788F" w:rsidRPr="00213EB4" w:rsidRDefault="0033788F" w:rsidP="00B669EA">
      <w:pPr>
        <w:pStyle w:val="01PlatteTekst"/>
      </w:pPr>
    </w:p>
    <w:p w:rsidR="0033788F" w:rsidRPr="00213EB4" w:rsidRDefault="0033788F" w:rsidP="0033788F">
      <w:pPr>
        <w:spacing w:line="240" w:lineRule="exact"/>
        <w:rPr>
          <w:b/>
          <w:sz w:val="18"/>
          <w:szCs w:val="18"/>
        </w:rPr>
      </w:pPr>
      <w:r w:rsidRPr="00213EB4">
        <w:rPr>
          <w:b/>
          <w:sz w:val="18"/>
          <w:szCs w:val="18"/>
        </w:rPr>
        <w:t>Is de data vindbaar op andere platforms voor hergebruik en open data? Zo ja, welke?</w:t>
      </w:r>
    </w:p>
    <w:p w:rsidR="00873AD0" w:rsidRPr="00213EB4" w:rsidRDefault="00873AD0" w:rsidP="00B669EA">
      <w:pPr>
        <w:pStyle w:val="01PlatteTekst"/>
      </w:pPr>
      <w:r w:rsidRPr="00213EB4">
        <w:t>Geen informatie over gevonden op de website.</w:t>
      </w:r>
    </w:p>
    <w:p w:rsidR="00873AD0" w:rsidRDefault="00873AD0" w:rsidP="00B669EA">
      <w:pPr>
        <w:pStyle w:val="01PlatteTekst"/>
      </w:pPr>
    </w:p>
    <w:p w:rsidR="0033788F" w:rsidRPr="00CB25E4" w:rsidRDefault="0033788F" w:rsidP="00B669EA">
      <w:pPr>
        <w:pStyle w:val="01PlatteTekst"/>
      </w:pPr>
      <w:r w:rsidRPr="00CB25E4">
        <w:rPr>
          <w:noProof/>
          <w:lang w:eastAsia="nl-NL"/>
        </w:rPr>
        <w:drawing>
          <wp:inline distT="0" distB="0" distL="0" distR="0" wp14:anchorId="50601343" wp14:editId="10CFC304">
            <wp:extent cx="3609975" cy="2143125"/>
            <wp:effectExtent l="19050" t="19050" r="28575" b="28575"/>
            <wp:docPr id="40"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5"/>
                    <a:srcRect l="10509" t="10837" r="9836" b="5082"/>
                    <a:stretch>
                      <a:fillRect/>
                    </a:stretch>
                  </pic:blipFill>
                  <pic:spPr bwMode="auto">
                    <a:xfrm>
                      <a:off x="0" y="0"/>
                      <a:ext cx="3609975" cy="2143125"/>
                    </a:xfrm>
                    <a:prstGeom prst="rect">
                      <a:avLst/>
                    </a:prstGeom>
                    <a:noFill/>
                    <a:ln w="9525">
                      <a:solidFill>
                        <a:schemeClr val="accent1"/>
                      </a:solidFill>
                      <a:miter lim="800000"/>
                      <a:headEnd/>
                      <a:tailEnd/>
                    </a:ln>
                  </pic:spPr>
                </pic:pic>
              </a:graphicData>
            </a:graphic>
          </wp:inline>
        </w:drawing>
      </w:r>
    </w:p>
    <w:p w:rsidR="0033788F" w:rsidRPr="00CB25E4" w:rsidRDefault="0033788F" w:rsidP="00B669EA">
      <w:pPr>
        <w:pStyle w:val="01PlatteTekst"/>
      </w:pPr>
    </w:p>
    <w:p w:rsidR="0033788F" w:rsidRPr="00CB25E4" w:rsidRDefault="0033788F" w:rsidP="00B669EA">
      <w:pPr>
        <w:pStyle w:val="01PlatteTekst"/>
      </w:pPr>
      <w:r w:rsidRPr="00CB25E4">
        <w:rPr>
          <w:noProof/>
          <w:lang w:eastAsia="nl-NL"/>
        </w:rPr>
        <w:drawing>
          <wp:inline distT="0" distB="0" distL="0" distR="0" wp14:anchorId="0D79237C" wp14:editId="7B52F3E8">
            <wp:extent cx="3571875" cy="2028825"/>
            <wp:effectExtent l="19050" t="19050" r="28575" b="28575"/>
            <wp:docPr id="41"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6"/>
                    <a:srcRect l="10509" t="10463" r="10677" b="9940"/>
                    <a:stretch>
                      <a:fillRect/>
                    </a:stretch>
                  </pic:blipFill>
                  <pic:spPr bwMode="auto">
                    <a:xfrm>
                      <a:off x="0" y="0"/>
                      <a:ext cx="3571875" cy="2028825"/>
                    </a:xfrm>
                    <a:prstGeom prst="rect">
                      <a:avLst/>
                    </a:prstGeom>
                    <a:noFill/>
                    <a:ln w="9525">
                      <a:solidFill>
                        <a:schemeClr val="accent1"/>
                      </a:solidFill>
                      <a:miter lim="800000"/>
                      <a:headEnd/>
                      <a:tailEnd/>
                    </a:ln>
                  </pic:spPr>
                </pic:pic>
              </a:graphicData>
            </a:graphic>
          </wp:inline>
        </w:drawing>
      </w:r>
    </w:p>
    <w:p w:rsidR="0033788F" w:rsidRPr="00CB25E4" w:rsidRDefault="0033788F" w:rsidP="00B669EA">
      <w:pPr>
        <w:pStyle w:val="01PlatteTekst"/>
      </w:pPr>
    </w:p>
    <w:p w:rsidR="0033788F" w:rsidRPr="00CB25E4" w:rsidRDefault="0033788F" w:rsidP="00B669EA">
      <w:pPr>
        <w:pStyle w:val="01PlatteTekst"/>
      </w:pPr>
      <w:r w:rsidRPr="00CB25E4">
        <w:rPr>
          <w:noProof/>
          <w:lang w:eastAsia="nl-NL"/>
        </w:rPr>
        <w:drawing>
          <wp:inline distT="0" distB="0" distL="0" distR="0" wp14:anchorId="3863FD66" wp14:editId="6EFCFE1B">
            <wp:extent cx="3571875" cy="2143125"/>
            <wp:effectExtent l="19050" t="19050" r="28575" b="28575"/>
            <wp:docPr id="4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7"/>
                    <a:srcRect l="10298" t="11211" r="10887" b="4708"/>
                    <a:stretch>
                      <a:fillRect/>
                    </a:stretch>
                  </pic:blipFill>
                  <pic:spPr bwMode="auto">
                    <a:xfrm>
                      <a:off x="0" y="0"/>
                      <a:ext cx="3571875" cy="2143125"/>
                    </a:xfrm>
                    <a:prstGeom prst="rect">
                      <a:avLst/>
                    </a:prstGeom>
                    <a:noFill/>
                    <a:ln w="9525">
                      <a:solidFill>
                        <a:schemeClr val="accent1"/>
                      </a:solidFill>
                      <a:miter lim="800000"/>
                      <a:headEnd/>
                      <a:tailEnd/>
                    </a:ln>
                  </pic:spPr>
                </pic:pic>
              </a:graphicData>
            </a:graphic>
          </wp:inline>
        </w:drawing>
      </w:r>
    </w:p>
    <w:p w:rsidR="0013241B" w:rsidRDefault="0013241B">
      <w:pPr>
        <w:spacing w:line="240" w:lineRule="auto"/>
        <w:rPr>
          <w:noProof/>
          <w:color w:val="00B5FF" w:themeColor="text2"/>
          <w:sz w:val="22"/>
          <w:szCs w:val="18"/>
        </w:rPr>
      </w:pPr>
      <w:r>
        <w:rPr>
          <w:noProof/>
        </w:rPr>
        <w:br w:type="page"/>
      </w:r>
    </w:p>
    <w:p w:rsidR="0013241B" w:rsidRPr="00737C5B" w:rsidRDefault="00BC5BCA" w:rsidP="00737C5B">
      <w:pPr>
        <w:pStyle w:val="Kop2"/>
        <w:rPr>
          <w:noProof/>
          <w:sz w:val="20"/>
        </w:rPr>
      </w:pPr>
      <w:bookmarkStart w:id="21" w:name="_Toc460512304"/>
      <w:r>
        <w:rPr>
          <w:noProof/>
          <w:sz w:val="20"/>
        </w:rPr>
        <w:lastRenderedPageBreak/>
        <w:t>5</w:t>
      </w:r>
      <w:r w:rsidR="0013241B" w:rsidRPr="00737C5B">
        <w:rPr>
          <w:noProof/>
          <w:sz w:val="20"/>
        </w:rPr>
        <w:t>.</w:t>
      </w:r>
      <w:r w:rsidR="00261FFE" w:rsidRPr="00737C5B">
        <w:rPr>
          <w:noProof/>
          <w:sz w:val="20"/>
        </w:rPr>
        <w:t>2</w:t>
      </w:r>
      <w:r>
        <w:rPr>
          <w:noProof/>
          <w:sz w:val="20"/>
        </w:rPr>
        <w:tab/>
      </w:r>
      <w:r w:rsidR="0013241B" w:rsidRPr="00737C5B">
        <w:rPr>
          <w:noProof/>
          <w:sz w:val="20"/>
        </w:rPr>
        <w:t>Gemeente Rotterdam</w:t>
      </w:r>
      <w:bookmarkEnd w:id="21"/>
    </w:p>
    <w:p w:rsidR="0013241B" w:rsidRDefault="0013241B" w:rsidP="00B669EA">
      <w:pPr>
        <w:pStyle w:val="01PlatteTekst"/>
      </w:pPr>
    </w:p>
    <w:p w:rsidR="00E90ECE" w:rsidRPr="00165414" w:rsidRDefault="00E90ECE" w:rsidP="00E90ECE">
      <w:pPr>
        <w:spacing w:line="240" w:lineRule="exact"/>
        <w:rPr>
          <w:b/>
          <w:sz w:val="18"/>
          <w:szCs w:val="18"/>
        </w:rPr>
      </w:pPr>
      <w:r w:rsidRPr="00165414">
        <w:rPr>
          <w:b/>
          <w:sz w:val="18"/>
          <w:szCs w:val="18"/>
        </w:rPr>
        <w:t>O</w:t>
      </w:r>
      <w:r>
        <w:rPr>
          <w:b/>
          <w:sz w:val="18"/>
          <w:szCs w:val="18"/>
        </w:rPr>
        <w:t>mschrijving/doel van het platform</w:t>
      </w:r>
    </w:p>
    <w:p w:rsidR="0013241B" w:rsidRPr="00213EB4" w:rsidRDefault="0013241B" w:rsidP="00B669EA">
      <w:pPr>
        <w:pStyle w:val="01PlatteTekst"/>
      </w:pPr>
      <w:r w:rsidRPr="00213EB4">
        <w:t>Rotterdam stelt met het project ‘Open Data’, (overheids)data beschikbaar voor algemeen gebruik en educatieve doeleinden. Het uiteindelijke doel is een goed draaiend Open Data netwerk. Op deze manier ontstaat een digitale omgeving waarin de Rotterdammer centraal staat en gebruik kan maken van allerlei data in de stad. Er is een beslisboom opgesteld waarin men kan zien of en hoe data kan worden geopend en geschikt kunnen worden gemaakt voor hergebruik</w:t>
      </w:r>
      <w:r w:rsidR="00F72BC7" w:rsidRPr="00213EB4">
        <w:t xml:space="preserve"> (</w:t>
      </w:r>
      <w:hyperlink r:id="rId78" w:history="1">
        <w:r w:rsidR="00F72BC7" w:rsidRPr="00213EB4">
          <w:rPr>
            <w:rStyle w:val="Hyperlink"/>
          </w:rPr>
          <w:t>http://beslisboom.rotterdamopendata.nl/beslisboom_rotterdam_open_data.pdf</w:t>
        </w:r>
      </w:hyperlink>
      <w:r w:rsidR="00F72BC7" w:rsidRPr="00213EB4">
        <w:t>(</w:t>
      </w:r>
      <w:r w:rsidRPr="00213EB4">
        <w:t>.</w:t>
      </w:r>
    </w:p>
    <w:p w:rsidR="0013241B" w:rsidRPr="00213EB4" w:rsidRDefault="0013241B" w:rsidP="00B669EA">
      <w:pPr>
        <w:pStyle w:val="01PlatteTekst"/>
      </w:pPr>
    </w:p>
    <w:p w:rsidR="00E90ECE" w:rsidRPr="00DD33B4" w:rsidRDefault="00E90ECE" w:rsidP="00E90ECE">
      <w:pPr>
        <w:spacing w:line="240" w:lineRule="exact"/>
        <w:rPr>
          <w:b/>
          <w:sz w:val="18"/>
          <w:szCs w:val="18"/>
        </w:rPr>
      </w:pPr>
      <w:r w:rsidRPr="00DD33B4">
        <w:rPr>
          <w:b/>
          <w:sz w:val="18"/>
          <w:szCs w:val="18"/>
        </w:rPr>
        <w:t xml:space="preserve">Wat is de doelgroep van het platform? </w:t>
      </w:r>
    </w:p>
    <w:p w:rsidR="0013241B" w:rsidRPr="00213EB4" w:rsidRDefault="00F72BC7" w:rsidP="00B669EA">
      <w:pPr>
        <w:pStyle w:val="01PlatteTekst"/>
      </w:pPr>
      <w:r w:rsidRPr="00213EB4">
        <w:t xml:space="preserve">Organisaties, bedrijven en </w:t>
      </w:r>
      <w:r w:rsidR="0013241B" w:rsidRPr="00213EB4">
        <w:t>burgers</w:t>
      </w:r>
      <w:r w:rsidRPr="00213EB4">
        <w:t>.</w:t>
      </w:r>
    </w:p>
    <w:p w:rsidR="0013241B" w:rsidRPr="00213EB4" w:rsidRDefault="0013241B" w:rsidP="00B669EA">
      <w:pPr>
        <w:pStyle w:val="01PlatteTekst"/>
      </w:pPr>
    </w:p>
    <w:p w:rsidR="00E90ECE" w:rsidRPr="007E37B6" w:rsidRDefault="00E90ECE" w:rsidP="00B669EA">
      <w:pPr>
        <w:pStyle w:val="01PlatteTekst"/>
      </w:pPr>
      <w:r w:rsidRPr="007E37B6">
        <w:t xml:space="preserve">Wie is aangesloten bij het platform? </w:t>
      </w:r>
    </w:p>
    <w:p w:rsidR="0013241B" w:rsidRPr="00213EB4" w:rsidRDefault="0013241B" w:rsidP="00B669EA">
      <w:pPr>
        <w:pStyle w:val="01PlatteTekst"/>
      </w:pPr>
      <w:r w:rsidRPr="00213EB4">
        <w:t>Het is een samenwerking tussen gemeentelijke diensten, Rotterdamse bedrijven en studenten van de Hogeschool Rotterdam.</w:t>
      </w:r>
    </w:p>
    <w:p w:rsidR="0013241B" w:rsidRPr="00213EB4" w:rsidRDefault="0013241B" w:rsidP="00B669EA">
      <w:pPr>
        <w:pStyle w:val="01PlatteTekst"/>
      </w:pPr>
    </w:p>
    <w:p w:rsidR="00E90ECE" w:rsidRPr="007E37B6" w:rsidRDefault="00E90ECE" w:rsidP="00B669EA">
      <w:pPr>
        <w:pStyle w:val="01PlatteTekst"/>
      </w:pPr>
      <w:r w:rsidRPr="007E37B6">
        <w:t>Hoeveel databestanden worden er beschikbaar gesteld voor hergebruik (open data)?</w:t>
      </w:r>
    </w:p>
    <w:p w:rsidR="0013241B" w:rsidRPr="00213EB4" w:rsidRDefault="0013241B" w:rsidP="00B669EA">
      <w:pPr>
        <w:pStyle w:val="01PlatteTekst"/>
      </w:pPr>
      <w:r w:rsidRPr="00213EB4">
        <w:t>104 (39 van gemeente Rotterdam)</w:t>
      </w:r>
      <w:r w:rsidR="00F72BC7" w:rsidRPr="00213EB4">
        <w:t>.</w:t>
      </w:r>
    </w:p>
    <w:p w:rsidR="0013241B" w:rsidRPr="00213EB4" w:rsidRDefault="0013241B" w:rsidP="00B669EA">
      <w:pPr>
        <w:pStyle w:val="01PlatteTekst"/>
      </w:pPr>
    </w:p>
    <w:p w:rsidR="00E90ECE" w:rsidRPr="00165414" w:rsidRDefault="00E90ECE" w:rsidP="00E90ECE">
      <w:pPr>
        <w:spacing w:line="240" w:lineRule="exact"/>
        <w:rPr>
          <w:b/>
          <w:sz w:val="18"/>
          <w:szCs w:val="18"/>
        </w:rPr>
      </w:pPr>
      <w:r w:rsidRPr="00165414">
        <w:rPr>
          <w:b/>
          <w:sz w:val="18"/>
          <w:szCs w:val="18"/>
        </w:rPr>
        <w:t>Welke informatie wordt er ontsloten?</w:t>
      </w:r>
    </w:p>
    <w:p w:rsidR="0013241B" w:rsidRPr="00213EB4" w:rsidRDefault="00146CCC" w:rsidP="00B669EA">
      <w:pPr>
        <w:pStyle w:val="01PlatteTekst"/>
      </w:pPr>
      <w:r w:rsidRPr="00213EB4">
        <w:t>De datasets zijn afkomstig van diverse (overheids)organisaties.</w:t>
      </w:r>
      <w:r w:rsidR="00EC434F">
        <w:t xml:space="preserve"> </w:t>
      </w:r>
      <w:r w:rsidRPr="00213EB4">
        <w:t>Vier datasets afkomstig van de gemeente Rotterdam hebben betrekking op de burgerlijke stand, huwelijks- en geboorteakten. Op de website is geen open archief data gevonden.</w:t>
      </w:r>
    </w:p>
    <w:p w:rsidR="00146CCC" w:rsidRPr="00213EB4" w:rsidRDefault="00146CCC" w:rsidP="00B669EA">
      <w:pPr>
        <w:pStyle w:val="01PlatteTekst"/>
      </w:pPr>
    </w:p>
    <w:p w:rsidR="00632B66" w:rsidRPr="007E37B6" w:rsidRDefault="00632B66" w:rsidP="00B669EA">
      <w:pPr>
        <w:pStyle w:val="01PlatteTekst"/>
      </w:pPr>
      <w:r w:rsidRPr="007E37B6">
        <w:t>Is de data zonder registratie vooraf toegankelijk?</w:t>
      </w:r>
    </w:p>
    <w:p w:rsidR="0013241B" w:rsidRPr="00213EB4" w:rsidRDefault="0013241B" w:rsidP="00B669EA">
      <w:pPr>
        <w:pStyle w:val="01PlatteTekst"/>
      </w:pPr>
      <w:r w:rsidRPr="00213EB4">
        <w:t xml:space="preserve">Ja. </w:t>
      </w:r>
    </w:p>
    <w:p w:rsidR="0013241B" w:rsidRPr="00213EB4" w:rsidRDefault="0013241B" w:rsidP="00B669EA">
      <w:pPr>
        <w:pStyle w:val="01PlatteTekst"/>
      </w:pPr>
    </w:p>
    <w:p w:rsidR="0013241B" w:rsidRPr="00213EB4" w:rsidRDefault="0013241B" w:rsidP="0013241B">
      <w:pPr>
        <w:spacing w:line="240" w:lineRule="exact"/>
        <w:rPr>
          <w:b/>
          <w:sz w:val="18"/>
          <w:szCs w:val="18"/>
        </w:rPr>
      </w:pPr>
      <w:r w:rsidRPr="00213EB4">
        <w:rPr>
          <w:b/>
          <w:sz w:val="18"/>
          <w:szCs w:val="18"/>
        </w:rPr>
        <w:t>Is de data vindbaar op andere platforms voor hergebruik en open data? Zo ja, welke?</w:t>
      </w:r>
    </w:p>
    <w:p w:rsidR="0013241B" w:rsidRPr="00213EB4" w:rsidRDefault="0013241B" w:rsidP="00B669EA">
      <w:pPr>
        <w:pStyle w:val="01PlatteTekst"/>
      </w:pPr>
      <w:r w:rsidRPr="00213EB4">
        <w:t>Vanuit archieven.nl en archivesportaleurope.net kunnen data uit Rotterdam gevonden worden: het gaat daarbij om overzichten van archiefinventarissen.</w:t>
      </w:r>
    </w:p>
    <w:p w:rsidR="00093B84" w:rsidRDefault="00093B84" w:rsidP="00B669EA">
      <w:pPr>
        <w:pStyle w:val="01PlatteTekst"/>
      </w:pPr>
      <w:r>
        <w:rPr>
          <w:noProof/>
          <w:lang w:eastAsia="nl-NL"/>
        </w:rPr>
        <w:lastRenderedPageBreak/>
        <w:drawing>
          <wp:inline distT="0" distB="0" distL="0" distR="0" wp14:anchorId="7AAD39A8" wp14:editId="6289D8CA">
            <wp:extent cx="4131845" cy="3034278"/>
            <wp:effectExtent l="19050" t="19050" r="21055" b="13722"/>
            <wp:docPr id="18" name="Afbeelding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9"/>
                    <a:srcRect l="12224" t="15924" r="19373" b="3760"/>
                    <a:stretch>
                      <a:fillRect/>
                    </a:stretch>
                  </pic:blipFill>
                  <pic:spPr bwMode="auto">
                    <a:xfrm>
                      <a:off x="0" y="0"/>
                      <a:ext cx="4131845" cy="3034278"/>
                    </a:xfrm>
                    <a:prstGeom prst="rect">
                      <a:avLst/>
                    </a:prstGeom>
                    <a:noFill/>
                    <a:ln w="9525">
                      <a:solidFill>
                        <a:schemeClr val="accent1"/>
                      </a:solidFill>
                      <a:miter lim="800000"/>
                      <a:headEnd/>
                      <a:tailEnd/>
                    </a:ln>
                  </pic:spPr>
                </pic:pic>
              </a:graphicData>
            </a:graphic>
          </wp:inline>
        </w:drawing>
      </w:r>
    </w:p>
    <w:p w:rsidR="00093B84" w:rsidRPr="00CB25E4" w:rsidRDefault="00093B84" w:rsidP="00B669EA">
      <w:pPr>
        <w:pStyle w:val="01PlatteTekst"/>
      </w:pPr>
    </w:p>
    <w:p w:rsidR="0013241B" w:rsidRPr="00CB25E4" w:rsidRDefault="0013241B" w:rsidP="00B669EA">
      <w:pPr>
        <w:pStyle w:val="01PlatteTekst"/>
      </w:pPr>
      <w:r w:rsidRPr="00CB25E4">
        <w:rPr>
          <w:noProof/>
          <w:lang w:eastAsia="nl-NL"/>
        </w:rPr>
        <w:drawing>
          <wp:inline distT="0" distB="0" distL="0" distR="0" wp14:anchorId="5D4EB9D6" wp14:editId="303C3BA2">
            <wp:extent cx="4136342" cy="2948938"/>
            <wp:effectExtent l="19050" t="19050" r="16558" b="22862"/>
            <wp:docPr id="4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srcRect l="15973" t="10834" r="17402" b="4732"/>
                    <a:stretch>
                      <a:fillRect/>
                    </a:stretch>
                  </pic:blipFill>
                  <pic:spPr bwMode="auto">
                    <a:xfrm>
                      <a:off x="0" y="0"/>
                      <a:ext cx="4139159" cy="2950946"/>
                    </a:xfrm>
                    <a:prstGeom prst="rect">
                      <a:avLst/>
                    </a:prstGeom>
                    <a:noFill/>
                    <a:ln w="9525">
                      <a:solidFill>
                        <a:schemeClr val="accent1"/>
                      </a:solidFill>
                      <a:miter lim="800000"/>
                      <a:headEnd/>
                      <a:tailEnd/>
                    </a:ln>
                  </pic:spPr>
                </pic:pic>
              </a:graphicData>
            </a:graphic>
          </wp:inline>
        </w:drawing>
      </w:r>
    </w:p>
    <w:p w:rsidR="0013241B" w:rsidRPr="0013241B" w:rsidRDefault="0013241B" w:rsidP="00B669EA">
      <w:pPr>
        <w:pStyle w:val="01PlatteTekst"/>
      </w:pPr>
    </w:p>
    <w:p w:rsidR="0033788F" w:rsidRDefault="0033788F">
      <w:pPr>
        <w:spacing w:line="240" w:lineRule="auto"/>
        <w:rPr>
          <w:rFonts w:asciiTheme="majorHAnsi" w:eastAsiaTheme="majorEastAsia" w:hAnsiTheme="majorHAnsi" w:cstheme="majorBidi"/>
          <w:noProof/>
          <w:color w:val="000000" w:themeColor="text1"/>
          <w:szCs w:val="26"/>
        </w:rPr>
      </w:pPr>
    </w:p>
    <w:p w:rsidR="00261FFE" w:rsidRDefault="00261FFE">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261FFE" w:rsidRPr="00737C5B" w:rsidRDefault="00BC5BCA" w:rsidP="00737C5B">
      <w:pPr>
        <w:pStyle w:val="Kop2"/>
        <w:rPr>
          <w:noProof/>
          <w:sz w:val="20"/>
        </w:rPr>
      </w:pPr>
      <w:bookmarkStart w:id="22" w:name="_Toc460512305"/>
      <w:r>
        <w:rPr>
          <w:noProof/>
          <w:sz w:val="20"/>
        </w:rPr>
        <w:lastRenderedPageBreak/>
        <w:t>5</w:t>
      </w:r>
      <w:r w:rsidR="00261FFE" w:rsidRPr="00737C5B">
        <w:rPr>
          <w:noProof/>
          <w:sz w:val="20"/>
        </w:rPr>
        <w:t>.</w:t>
      </w:r>
      <w:r w:rsidR="00FC6665" w:rsidRPr="00737C5B">
        <w:rPr>
          <w:noProof/>
          <w:sz w:val="20"/>
        </w:rPr>
        <w:t>3</w:t>
      </w:r>
      <w:r>
        <w:rPr>
          <w:noProof/>
          <w:sz w:val="20"/>
        </w:rPr>
        <w:tab/>
      </w:r>
      <w:r w:rsidR="00261FFE" w:rsidRPr="00737C5B">
        <w:rPr>
          <w:noProof/>
          <w:sz w:val="20"/>
        </w:rPr>
        <w:t>Gemeente Den Haag</w:t>
      </w:r>
      <w:bookmarkEnd w:id="22"/>
    </w:p>
    <w:p w:rsidR="004E5E63" w:rsidRDefault="004E5E63" w:rsidP="00B669EA">
      <w:pPr>
        <w:pStyle w:val="01PlatteTekst"/>
      </w:pPr>
    </w:p>
    <w:p w:rsidR="00D93692" w:rsidRPr="00165414" w:rsidRDefault="00D93692" w:rsidP="00D93692">
      <w:pPr>
        <w:spacing w:line="240" w:lineRule="exact"/>
        <w:rPr>
          <w:b/>
          <w:sz w:val="18"/>
          <w:szCs w:val="18"/>
        </w:rPr>
      </w:pPr>
      <w:r w:rsidRPr="00165414">
        <w:rPr>
          <w:b/>
          <w:sz w:val="18"/>
          <w:szCs w:val="18"/>
        </w:rPr>
        <w:t>O</w:t>
      </w:r>
      <w:r>
        <w:rPr>
          <w:b/>
          <w:sz w:val="18"/>
          <w:szCs w:val="18"/>
        </w:rPr>
        <w:t>mschrijving/doel van het platform</w:t>
      </w:r>
    </w:p>
    <w:p w:rsidR="004E5E63" w:rsidRPr="00165A95" w:rsidRDefault="004E5E63" w:rsidP="00B669EA">
      <w:pPr>
        <w:pStyle w:val="01PlatteTekst"/>
      </w:pPr>
      <w:r w:rsidRPr="00165A95">
        <w:t>De gemeente heeft een schat aan informatie. Over alles wat zichtbaar is in de openbare ruimte, geografische data, statistieken over de bevolking en over toekomstige ontwikkelingen. Een deel hiervan wordt gepubliceerd als vrij beschikbare data. Hiermee stimuleren zij het hergebruik van informatie, leveren ze een bijdrage aan een transparante overheid en helpen ze met samenwerking tussen de gemeente en haar partners. De informatie bevat heen juridisch advies en wordt alleen aangeboden voor algemene informatieve doeleinden.</w:t>
      </w:r>
    </w:p>
    <w:p w:rsidR="004E5E63" w:rsidRPr="00165A95" w:rsidRDefault="004E5E63" w:rsidP="00B669EA">
      <w:pPr>
        <w:pStyle w:val="01PlatteTekst"/>
      </w:pPr>
    </w:p>
    <w:p w:rsidR="00244842" w:rsidRPr="00DD33B4" w:rsidRDefault="00244842" w:rsidP="00244842">
      <w:pPr>
        <w:spacing w:line="240" w:lineRule="exact"/>
        <w:rPr>
          <w:b/>
          <w:sz w:val="18"/>
          <w:szCs w:val="18"/>
        </w:rPr>
      </w:pPr>
      <w:r w:rsidRPr="00DD33B4">
        <w:rPr>
          <w:b/>
          <w:sz w:val="18"/>
          <w:szCs w:val="18"/>
        </w:rPr>
        <w:t xml:space="preserve">Wat is de doelgroep van het platform? </w:t>
      </w:r>
    </w:p>
    <w:p w:rsidR="004E5E63" w:rsidRPr="00165A95" w:rsidRDefault="00C14F34" w:rsidP="00B669EA">
      <w:pPr>
        <w:pStyle w:val="01PlatteTekst"/>
      </w:pPr>
      <w:r w:rsidRPr="00165A95">
        <w:t>Belangstellenden (burgers, overheden, ondernemers).</w:t>
      </w:r>
    </w:p>
    <w:p w:rsidR="004E5E63" w:rsidRPr="00165A95" w:rsidRDefault="004E5E63" w:rsidP="00B669EA">
      <w:pPr>
        <w:pStyle w:val="01PlatteTekst"/>
      </w:pPr>
    </w:p>
    <w:p w:rsidR="00244842" w:rsidRPr="007E37B6" w:rsidRDefault="00244842" w:rsidP="00B669EA">
      <w:pPr>
        <w:pStyle w:val="01PlatteTekst"/>
      </w:pPr>
      <w:r w:rsidRPr="007E37B6">
        <w:t xml:space="preserve">Wie is aangesloten bij het platform? </w:t>
      </w:r>
    </w:p>
    <w:p w:rsidR="004E5E63" w:rsidRPr="00165A95" w:rsidRDefault="004E5E63" w:rsidP="00B669EA">
      <w:pPr>
        <w:pStyle w:val="01PlatteTekst"/>
      </w:pPr>
      <w:r w:rsidRPr="00165A95">
        <w:t>Gemeente Den Haag</w:t>
      </w:r>
    </w:p>
    <w:p w:rsidR="004E5E63" w:rsidRPr="00165A95" w:rsidRDefault="004E5E63" w:rsidP="00B669EA">
      <w:pPr>
        <w:pStyle w:val="01PlatteTekst"/>
      </w:pPr>
    </w:p>
    <w:p w:rsidR="00244842" w:rsidRDefault="00244842" w:rsidP="00B669EA">
      <w:pPr>
        <w:pStyle w:val="01PlatteTekst"/>
      </w:pPr>
      <w:r w:rsidRPr="007E37B6">
        <w:t>Hoeveel databestanden worden er beschikbaar gesteld voor hergebruik (open data)?</w:t>
      </w:r>
    </w:p>
    <w:p w:rsidR="004E5E63" w:rsidRPr="00165A95" w:rsidRDefault="004E5E63" w:rsidP="00B669EA">
      <w:pPr>
        <w:pStyle w:val="01PlatteTekst"/>
      </w:pPr>
      <w:r w:rsidRPr="00165A95">
        <w:t xml:space="preserve">Er staat 8.675 datasets in de open data store. Deze zijn ingedeeld naar diverse thema’s. Het lijkt erop dat het er veel minder zijn, omdat steeds dezelfde terugkomen. Meer rond de 20 maximaal. Gemeente Den Haag heeft gekozen voor Columby om haar open data te publiceren. </w:t>
      </w:r>
    </w:p>
    <w:p w:rsidR="004E5E63" w:rsidRPr="00165A95" w:rsidRDefault="004E5E63" w:rsidP="00B669EA">
      <w:pPr>
        <w:pStyle w:val="01PlatteTekst"/>
      </w:pPr>
    </w:p>
    <w:p w:rsidR="00591DAF" w:rsidRPr="00165414" w:rsidRDefault="00591DAF" w:rsidP="00591DAF">
      <w:pPr>
        <w:spacing w:line="240" w:lineRule="exact"/>
        <w:rPr>
          <w:b/>
          <w:sz w:val="18"/>
          <w:szCs w:val="18"/>
        </w:rPr>
      </w:pPr>
      <w:r w:rsidRPr="00165414">
        <w:rPr>
          <w:b/>
          <w:sz w:val="18"/>
          <w:szCs w:val="18"/>
        </w:rPr>
        <w:t>Welke informatie wordt er ontsloten?</w:t>
      </w:r>
    </w:p>
    <w:p w:rsidR="004E5E63" w:rsidRPr="00165A95" w:rsidRDefault="004E5E63" w:rsidP="00B669EA">
      <w:pPr>
        <w:pStyle w:val="01PlatteTekst"/>
      </w:pPr>
      <w:r w:rsidRPr="00165A95">
        <w:t>Veel subsidies, kengetallen, statistieken.</w:t>
      </w:r>
    </w:p>
    <w:p w:rsidR="005D5EC7" w:rsidRPr="00165A95" w:rsidRDefault="005D5EC7" w:rsidP="005D5EC7">
      <w:pPr>
        <w:spacing w:line="240" w:lineRule="exact"/>
        <w:rPr>
          <w:b/>
          <w:sz w:val="18"/>
          <w:szCs w:val="18"/>
        </w:rPr>
      </w:pPr>
    </w:p>
    <w:p w:rsidR="005D5EC7" w:rsidRPr="00165A95" w:rsidRDefault="005D5EC7" w:rsidP="005D5EC7">
      <w:pPr>
        <w:spacing w:line="240" w:lineRule="exact"/>
        <w:rPr>
          <w:b/>
          <w:sz w:val="18"/>
          <w:szCs w:val="18"/>
        </w:rPr>
      </w:pPr>
      <w:r w:rsidRPr="00165A95">
        <w:rPr>
          <w:b/>
          <w:sz w:val="18"/>
          <w:szCs w:val="18"/>
        </w:rPr>
        <w:t>Is de data vindbaar op andere platforms voor hergebruik en open data? Zo ja, welke?</w:t>
      </w:r>
    </w:p>
    <w:p w:rsidR="005D5EC7" w:rsidRPr="00165A95" w:rsidRDefault="005D5EC7" w:rsidP="00B669EA">
      <w:pPr>
        <w:pStyle w:val="01PlatteTekst"/>
      </w:pPr>
      <w:r w:rsidRPr="00165A95">
        <w:t xml:space="preserve"> </w:t>
      </w:r>
      <w:r w:rsidR="000D323E">
        <w:t>Op de website is niet aangegeven op welke andere platforms ook melding wordt gemaakt van datasets van deze organisatie</w:t>
      </w:r>
      <w:r w:rsidRPr="00165A95">
        <w:t>.</w:t>
      </w:r>
    </w:p>
    <w:p w:rsidR="004E5E63" w:rsidRPr="00165A95" w:rsidRDefault="004E5E63" w:rsidP="00B669EA">
      <w:pPr>
        <w:pStyle w:val="01PlatteTekst"/>
      </w:pPr>
    </w:p>
    <w:p w:rsidR="00591DAF" w:rsidRPr="007E37B6" w:rsidRDefault="00591DAF" w:rsidP="00B669EA">
      <w:pPr>
        <w:pStyle w:val="01PlatteTekst"/>
      </w:pPr>
      <w:r w:rsidRPr="007E37B6">
        <w:t>Is de data zonder registratie vooraf toegankelijk?</w:t>
      </w:r>
    </w:p>
    <w:p w:rsidR="004E5E63" w:rsidRPr="00165A95" w:rsidRDefault="004E5E63" w:rsidP="00B669EA">
      <w:pPr>
        <w:pStyle w:val="01PlatteTekst"/>
      </w:pPr>
      <w:r w:rsidRPr="00165A95">
        <w:t>Ja</w:t>
      </w:r>
      <w:r w:rsidR="001602A5" w:rsidRPr="00165A95">
        <w:t>.</w:t>
      </w:r>
    </w:p>
    <w:p w:rsidR="004E5E63" w:rsidRPr="00165A95" w:rsidRDefault="004E5E63" w:rsidP="00B669EA">
      <w:pPr>
        <w:pStyle w:val="01PlatteTekst"/>
      </w:pPr>
    </w:p>
    <w:p w:rsidR="004E5E63" w:rsidRPr="00CB25E4" w:rsidRDefault="004E5E63" w:rsidP="00B669EA">
      <w:pPr>
        <w:pStyle w:val="01PlatteTekst"/>
      </w:pPr>
    </w:p>
    <w:p w:rsidR="004E5E63" w:rsidRPr="00CB25E4" w:rsidRDefault="004E5E63" w:rsidP="00B669EA">
      <w:pPr>
        <w:pStyle w:val="01PlatteTekst"/>
      </w:pPr>
    </w:p>
    <w:p w:rsidR="004E5E63" w:rsidRPr="00CB25E4" w:rsidRDefault="004E5E63" w:rsidP="00B669EA">
      <w:pPr>
        <w:pStyle w:val="01PlatteTekst"/>
      </w:pPr>
      <w:r w:rsidRPr="00CB25E4">
        <w:rPr>
          <w:noProof/>
          <w:lang w:eastAsia="nl-NL"/>
        </w:rPr>
        <w:drawing>
          <wp:inline distT="0" distB="0" distL="0" distR="0" wp14:anchorId="11C8771E" wp14:editId="528E7564">
            <wp:extent cx="3267075" cy="2114550"/>
            <wp:effectExtent l="19050" t="19050" r="28575" b="19050"/>
            <wp:docPr id="45"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srcRect l="14292" t="11211" r="13619" b="5830"/>
                    <a:stretch>
                      <a:fillRect/>
                    </a:stretch>
                  </pic:blipFill>
                  <pic:spPr bwMode="auto">
                    <a:xfrm>
                      <a:off x="0" y="0"/>
                      <a:ext cx="3267075" cy="2114550"/>
                    </a:xfrm>
                    <a:prstGeom prst="rect">
                      <a:avLst/>
                    </a:prstGeom>
                    <a:noFill/>
                    <a:ln w="9525">
                      <a:solidFill>
                        <a:schemeClr val="accent1"/>
                      </a:solidFill>
                      <a:miter lim="800000"/>
                      <a:headEnd/>
                      <a:tailEnd/>
                    </a:ln>
                  </pic:spPr>
                </pic:pic>
              </a:graphicData>
            </a:graphic>
          </wp:inline>
        </w:drawing>
      </w:r>
    </w:p>
    <w:p w:rsidR="004E5E63" w:rsidRPr="00CB25E4" w:rsidRDefault="004E5E63" w:rsidP="00B669EA">
      <w:pPr>
        <w:pStyle w:val="01PlatteTekst"/>
      </w:pPr>
      <w:r w:rsidRPr="00CB25E4">
        <w:rPr>
          <w:noProof/>
          <w:lang w:eastAsia="nl-NL"/>
        </w:rPr>
        <w:lastRenderedPageBreak/>
        <w:drawing>
          <wp:inline distT="0" distB="0" distL="0" distR="0" wp14:anchorId="3E3A5FB6" wp14:editId="60768F8C">
            <wp:extent cx="3267075" cy="2133600"/>
            <wp:effectExtent l="19050" t="19050" r="28575" b="19050"/>
            <wp:docPr id="4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a:srcRect l="11139" t="11584" r="16772" b="4709"/>
                    <a:stretch>
                      <a:fillRect/>
                    </a:stretch>
                  </pic:blipFill>
                  <pic:spPr bwMode="auto">
                    <a:xfrm>
                      <a:off x="0" y="0"/>
                      <a:ext cx="3267075" cy="2133600"/>
                    </a:xfrm>
                    <a:prstGeom prst="rect">
                      <a:avLst/>
                    </a:prstGeom>
                    <a:noFill/>
                    <a:ln w="9525">
                      <a:solidFill>
                        <a:schemeClr val="accent1"/>
                      </a:solidFill>
                      <a:miter lim="800000"/>
                      <a:headEnd/>
                      <a:tailEnd/>
                    </a:ln>
                  </pic:spPr>
                </pic:pic>
              </a:graphicData>
            </a:graphic>
          </wp:inline>
        </w:drawing>
      </w:r>
    </w:p>
    <w:p w:rsidR="004E5E63" w:rsidRPr="00CB25E4" w:rsidRDefault="004E5E63" w:rsidP="00B669EA">
      <w:pPr>
        <w:pStyle w:val="01PlatteTekst"/>
      </w:pPr>
    </w:p>
    <w:p w:rsidR="004E5E63" w:rsidRDefault="004E5E63" w:rsidP="00B669EA">
      <w:pPr>
        <w:pStyle w:val="01PlatteTekst"/>
      </w:pPr>
      <w:r w:rsidRPr="00CB25E4">
        <w:rPr>
          <w:noProof/>
          <w:lang w:eastAsia="nl-NL"/>
        </w:rPr>
        <w:drawing>
          <wp:inline distT="0" distB="0" distL="0" distR="0" wp14:anchorId="3F6DE42C" wp14:editId="75D73E8D">
            <wp:extent cx="3267075" cy="2194304"/>
            <wp:effectExtent l="19050" t="19050" r="28575" b="15496"/>
            <wp:docPr id="4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3"/>
                    <a:srcRect l="9248" t="11958" r="20344" b="3961"/>
                    <a:stretch>
                      <a:fillRect/>
                    </a:stretch>
                  </pic:blipFill>
                  <pic:spPr bwMode="auto">
                    <a:xfrm>
                      <a:off x="0" y="0"/>
                      <a:ext cx="3270078" cy="2196321"/>
                    </a:xfrm>
                    <a:prstGeom prst="rect">
                      <a:avLst/>
                    </a:prstGeom>
                    <a:noFill/>
                    <a:ln w="9525">
                      <a:solidFill>
                        <a:schemeClr val="accent1"/>
                      </a:solidFill>
                      <a:miter lim="800000"/>
                      <a:headEnd/>
                      <a:tailEnd/>
                    </a:ln>
                  </pic:spPr>
                </pic:pic>
              </a:graphicData>
            </a:graphic>
          </wp:inline>
        </w:drawing>
      </w:r>
    </w:p>
    <w:p w:rsidR="008151D9" w:rsidRPr="00CB25E4" w:rsidRDefault="008151D9" w:rsidP="00B669EA">
      <w:pPr>
        <w:pStyle w:val="01PlatteTekst"/>
      </w:pPr>
    </w:p>
    <w:p w:rsidR="004E5E63" w:rsidRPr="00CB25E4" w:rsidRDefault="004E5E63" w:rsidP="00B669EA">
      <w:pPr>
        <w:pStyle w:val="01PlatteTekst"/>
      </w:pPr>
      <w:r w:rsidRPr="00CB25E4">
        <w:rPr>
          <w:noProof/>
          <w:lang w:eastAsia="nl-NL"/>
        </w:rPr>
        <w:drawing>
          <wp:inline distT="0" distB="0" distL="0" distR="0" wp14:anchorId="5D87ADDE" wp14:editId="39260739">
            <wp:extent cx="4531995" cy="1466850"/>
            <wp:effectExtent l="19050" t="19050" r="20955" b="19050"/>
            <wp:docPr id="4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4"/>
                    <a:srcRect t="11958" b="30493"/>
                    <a:stretch>
                      <a:fillRect/>
                    </a:stretch>
                  </pic:blipFill>
                  <pic:spPr bwMode="auto">
                    <a:xfrm>
                      <a:off x="0" y="0"/>
                      <a:ext cx="4531995" cy="1466850"/>
                    </a:xfrm>
                    <a:prstGeom prst="rect">
                      <a:avLst/>
                    </a:prstGeom>
                    <a:noFill/>
                    <a:ln w="9525">
                      <a:solidFill>
                        <a:schemeClr val="accent1"/>
                      </a:solidFill>
                      <a:miter lim="800000"/>
                      <a:headEnd/>
                      <a:tailEnd/>
                    </a:ln>
                  </pic:spPr>
                </pic:pic>
              </a:graphicData>
            </a:graphic>
          </wp:inline>
        </w:drawing>
      </w:r>
    </w:p>
    <w:p w:rsidR="004E5E63" w:rsidRPr="004E5E63" w:rsidRDefault="004E5E63" w:rsidP="00B669EA">
      <w:pPr>
        <w:pStyle w:val="01PlatteTekst"/>
      </w:pPr>
    </w:p>
    <w:p w:rsidR="002C1CFB" w:rsidRDefault="002C1CFB">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2C1CFB" w:rsidRPr="00737C5B" w:rsidRDefault="00BC5BCA" w:rsidP="00737C5B">
      <w:pPr>
        <w:pStyle w:val="Kop2"/>
        <w:rPr>
          <w:noProof/>
          <w:sz w:val="20"/>
        </w:rPr>
      </w:pPr>
      <w:bookmarkStart w:id="23" w:name="_Toc460512306"/>
      <w:r>
        <w:rPr>
          <w:noProof/>
          <w:sz w:val="20"/>
        </w:rPr>
        <w:lastRenderedPageBreak/>
        <w:t>5</w:t>
      </w:r>
      <w:r w:rsidR="002C1CFB" w:rsidRPr="00737C5B">
        <w:rPr>
          <w:noProof/>
          <w:sz w:val="20"/>
        </w:rPr>
        <w:t>.</w:t>
      </w:r>
      <w:r w:rsidR="00FC6665" w:rsidRPr="00737C5B">
        <w:rPr>
          <w:noProof/>
          <w:sz w:val="20"/>
        </w:rPr>
        <w:t>4</w:t>
      </w:r>
      <w:r>
        <w:rPr>
          <w:noProof/>
          <w:sz w:val="20"/>
        </w:rPr>
        <w:tab/>
      </w:r>
      <w:r w:rsidR="002C1CFB" w:rsidRPr="00737C5B">
        <w:rPr>
          <w:noProof/>
          <w:sz w:val="20"/>
        </w:rPr>
        <w:t>Gemeente Utrecht</w:t>
      </w:r>
      <w:bookmarkEnd w:id="23"/>
    </w:p>
    <w:p w:rsidR="00936211" w:rsidRDefault="00936211" w:rsidP="00B669EA">
      <w:pPr>
        <w:pStyle w:val="01PlatteTekst"/>
      </w:pPr>
    </w:p>
    <w:p w:rsidR="00526C84" w:rsidRPr="00165414" w:rsidRDefault="00526C84" w:rsidP="00526C84">
      <w:pPr>
        <w:spacing w:line="240" w:lineRule="exact"/>
        <w:rPr>
          <w:b/>
          <w:sz w:val="18"/>
          <w:szCs w:val="18"/>
        </w:rPr>
      </w:pPr>
      <w:r w:rsidRPr="00165414">
        <w:rPr>
          <w:b/>
          <w:sz w:val="18"/>
          <w:szCs w:val="18"/>
        </w:rPr>
        <w:t>O</w:t>
      </w:r>
      <w:r>
        <w:rPr>
          <w:b/>
          <w:sz w:val="18"/>
          <w:szCs w:val="18"/>
        </w:rPr>
        <w:t>mschrijving/doel van het platform</w:t>
      </w:r>
    </w:p>
    <w:p w:rsidR="00936211" w:rsidRPr="00165A95" w:rsidRDefault="00936211" w:rsidP="00B669EA">
      <w:pPr>
        <w:pStyle w:val="01PlatteTekst"/>
      </w:pPr>
      <w:r w:rsidRPr="00165A95">
        <w:t xml:space="preserve">Om haar werk zo goed mogelijk te kunnen doen, verzamelt de gemeente Utrecht veel verschillende soorten gegevens. Informatie die waardevol en interessant kan zijn voor bedrijven, organisaties, journalisten, onderzoekers en bewoners. Zoals plattegronden met informatie, geografische data, resultaten van bewonersonderzoeken of allerlei gegevens over de stad. Volgens onderzoek kan open data grote economische waarde hebben. Veel mensen en organisaties kunnen ervan profiteren. Om deze ontwikkelingen mogelijk te maken, stelt de gemeente Utrecht deze data zo veel en zo gemakkelijk mogelijk beschikbaar. </w:t>
      </w:r>
    </w:p>
    <w:p w:rsidR="00936211" w:rsidRPr="00165A95" w:rsidRDefault="00936211" w:rsidP="00B669EA">
      <w:pPr>
        <w:pStyle w:val="01PlatteTekst"/>
      </w:pPr>
    </w:p>
    <w:p w:rsidR="00526C84" w:rsidRPr="00DD33B4" w:rsidRDefault="00526C84" w:rsidP="00526C84">
      <w:pPr>
        <w:spacing w:line="240" w:lineRule="exact"/>
        <w:rPr>
          <w:b/>
          <w:sz w:val="18"/>
          <w:szCs w:val="18"/>
        </w:rPr>
      </w:pPr>
      <w:r w:rsidRPr="00DD33B4">
        <w:rPr>
          <w:b/>
          <w:sz w:val="18"/>
          <w:szCs w:val="18"/>
        </w:rPr>
        <w:t xml:space="preserve">Wat is de doelgroep van het platform? </w:t>
      </w:r>
    </w:p>
    <w:p w:rsidR="00936211" w:rsidRPr="00165A95" w:rsidRDefault="00936211" w:rsidP="00B669EA">
      <w:pPr>
        <w:pStyle w:val="01PlatteTekst"/>
      </w:pPr>
      <w:r w:rsidRPr="00165A95">
        <w:t>Bedrijven, organisaties, journalisten, onderzoekers en bewoners.</w:t>
      </w:r>
    </w:p>
    <w:p w:rsidR="00936211" w:rsidRPr="00165A95" w:rsidRDefault="00936211" w:rsidP="00B669EA">
      <w:pPr>
        <w:pStyle w:val="01PlatteTekst"/>
      </w:pPr>
    </w:p>
    <w:p w:rsidR="00526C84" w:rsidRPr="007E37B6" w:rsidRDefault="00526C84" w:rsidP="00B669EA">
      <w:pPr>
        <w:pStyle w:val="01PlatteTekst"/>
      </w:pPr>
      <w:r w:rsidRPr="007E37B6">
        <w:t xml:space="preserve">Wie is aangesloten bij het platform? </w:t>
      </w:r>
    </w:p>
    <w:p w:rsidR="00936211" w:rsidRPr="00165A95" w:rsidRDefault="00936211" w:rsidP="00B669EA">
      <w:pPr>
        <w:pStyle w:val="01PlatteTekst"/>
      </w:pPr>
      <w:r w:rsidRPr="00165A95">
        <w:t>De gemeente Utrecht werkt samen met andere overheden om meer open data op een makkelijke manier beschikbaar te stellen. Samen werken zij ook aan standaardisatie van datasets.</w:t>
      </w:r>
    </w:p>
    <w:p w:rsidR="00936211" w:rsidRPr="00165A95" w:rsidRDefault="00936211" w:rsidP="00B669EA">
      <w:pPr>
        <w:pStyle w:val="01PlatteTekst"/>
      </w:pPr>
    </w:p>
    <w:p w:rsidR="00526C84" w:rsidRPr="007E37B6" w:rsidRDefault="00526C84" w:rsidP="00B669EA">
      <w:pPr>
        <w:pStyle w:val="01PlatteTekst"/>
      </w:pPr>
      <w:r w:rsidRPr="007E37B6">
        <w:t>Hoeveel databestanden worden er beschikbaar gesteld voor hergebruik (open data)?</w:t>
      </w:r>
    </w:p>
    <w:p w:rsidR="00936211" w:rsidRPr="00165A95" w:rsidRDefault="00936211" w:rsidP="00B669EA">
      <w:pPr>
        <w:pStyle w:val="01PlatteTekst"/>
      </w:pPr>
      <w:r w:rsidRPr="00165A95">
        <w:t xml:space="preserve">145 datasets ingedeeld naar verschillende thema’s. De basis van het </w:t>
      </w:r>
      <w:r w:rsidR="00921FB1">
        <w:t>platfo</w:t>
      </w:r>
      <w:r w:rsidR="00921FB1" w:rsidRPr="00165A95">
        <w:t>rm</w:t>
      </w:r>
      <w:r w:rsidR="002C33B2" w:rsidRPr="00165A95">
        <w:t xml:space="preserve"> </w:t>
      </w:r>
      <w:r w:rsidRPr="00165A95">
        <w:t xml:space="preserve">zijn de datasets die </w:t>
      </w:r>
      <w:r w:rsidR="002C33B2" w:rsidRPr="00165A95">
        <w:t>een ieder</w:t>
      </w:r>
      <w:r w:rsidRPr="00165A95">
        <w:t xml:space="preserve"> kan gebruiken voor eigen analyses of toepassingen. De data wordt op verschillende manieren aangeboden: als downloadbaar bestand, maar ook via een zogenaamde API.</w:t>
      </w:r>
      <w:r w:rsidR="00EC434F">
        <w:t xml:space="preserve"> </w:t>
      </w:r>
      <w:r w:rsidR="002C33B2" w:rsidRPr="00165A95">
        <w:t>Het t</w:t>
      </w:r>
      <w:r w:rsidRPr="00165A95">
        <w:t>ype distributieplatform</w:t>
      </w:r>
      <w:r w:rsidR="002C33B2" w:rsidRPr="00165A95">
        <w:t xml:space="preserve"> is </w:t>
      </w:r>
      <w:r w:rsidRPr="00165A95">
        <w:t>CKAN</w:t>
      </w:r>
      <w:r w:rsidR="002C33B2" w:rsidRPr="00165A95">
        <w:t>.</w:t>
      </w:r>
    </w:p>
    <w:p w:rsidR="002C33B2" w:rsidRPr="00165A95" w:rsidRDefault="002C33B2" w:rsidP="00B669EA">
      <w:pPr>
        <w:pStyle w:val="01PlatteTekst"/>
      </w:pPr>
    </w:p>
    <w:p w:rsidR="00526C84" w:rsidRPr="00165414" w:rsidRDefault="00526C84" w:rsidP="00526C84">
      <w:pPr>
        <w:spacing w:line="240" w:lineRule="exact"/>
        <w:rPr>
          <w:b/>
          <w:sz w:val="18"/>
          <w:szCs w:val="18"/>
        </w:rPr>
      </w:pPr>
      <w:r w:rsidRPr="00165414">
        <w:rPr>
          <w:b/>
          <w:sz w:val="18"/>
          <w:szCs w:val="18"/>
        </w:rPr>
        <w:t>Welke informatie wordt er ontsloten?</w:t>
      </w:r>
    </w:p>
    <w:p w:rsidR="00936211" w:rsidRPr="00165A95" w:rsidRDefault="00936211" w:rsidP="00B669EA">
      <w:pPr>
        <w:pStyle w:val="01PlatteTekst"/>
      </w:pPr>
      <w:r w:rsidRPr="00165A95">
        <w:t>Onderzoeksresultaten, tellingen, stemgedrag, kaarten, lijsten (bijv</w:t>
      </w:r>
      <w:r w:rsidR="00E4457C">
        <w:t>oorbeeld</w:t>
      </w:r>
      <w:r w:rsidRPr="00165A95">
        <w:t xml:space="preserve"> kaplijst, vleermuistelling), overzicht </w:t>
      </w:r>
      <w:r w:rsidR="001602A5" w:rsidRPr="00165A95">
        <w:t>WOB-aanvragen en dergelijke.</w:t>
      </w:r>
    </w:p>
    <w:p w:rsidR="001602A5" w:rsidRDefault="001602A5" w:rsidP="00B669EA">
      <w:pPr>
        <w:pStyle w:val="01PlatteTekst"/>
      </w:pPr>
    </w:p>
    <w:p w:rsidR="00E4457C" w:rsidRPr="00165A95" w:rsidRDefault="00E4457C" w:rsidP="00E4457C">
      <w:pPr>
        <w:spacing w:line="240" w:lineRule="exact"/>
        <w:rPr>
          <w:b/>
          <w:sz w:val="18"/>
          <w:szCs w:val="18"/>
        </w:rPr>
      </w:pPr>
      <w:r w:rsidRPr="00165A95">
        <w:rPr>
          <w:b/>
          <w:sz w:val="18"/>
          <w:szCs w:val="18"/>
        </w:rPr>
        <w:t>Is de data vindbaar op andere platforms voor hergebruik en open data? Zo ja, welke?</w:t>
      </w:r>
    </w:p>
    <w:p w:rsidR="00E4457C" w:rsidRPr="00165A95" w:rsidRDefault="00E4457C" w:rsidP="00B669EA">
      <w:pPr>
        <w:pStyle w:val="01PlatteTekst"/>
      </w:pPr>
      <w:r w:rsidRPr="00165A95">
        <w:t>Informatie niet beschikbaar op de site.</w:t>
      </w:r>
    </w:p>
    <w:p w:rsidR="00E4457C" w:rsidRPr="00165A95" w:rsidRDefault="00E4457C" w:rsidP="00B669EA">
      <w:pPr>
        <w:pStyle w:val="01PlatteTekst"/>
      </w:pPr>
    </w:p>
    <w:p w:rsidR="00526C84" w:rsidRPr="007E37B6" w:rsidRDefault="00526C84" w:rsidP="00B669EA">
      <w:pPr>
        <w:pStyle w:val="01PlatteTekst"/>
      </w:pPr>
      <w:r w:rsidRPr="007E37B6">
        <w:t>Is de data zonder registratie vooraf toegankelijk?</w:t>
      </w:r>
    </w:p>
    <w:p w:rsidR="001602A5" w:rsidRPr="00165A95" w:rsidRDefault="001602A5" w:rsidP="00B669EA">
      <w:pPr>
        <w:pStyle w:val="01PlatteTekst"/>
      </w:pPr>
      <w:r w:rsidRPr="00165A95">
        <w:t xml:space="preserve">Ja. </w:t>
      </w:r>
    </w:p>
    <w:p w:rsidR="002C33B2" w:rsidRPr="00165A95" w:rsidRDefault="002C33B2" w:rsidP="00B669EA">
      <w:pPr>
        <w:pStyle w:val="01PlatteTekst"/>
      </w:pPr>
    </w:p>
    <w:p w:rsidR="002C33B2" w:rsidRPr="00165A95" w:rsidRDefault="002C33B2" w:rsidP="00B669EA">
      <w:pPr>
        <w:pStyle w:val="01PlatteTekst"/>
      </w:pPr>
    </w:p>
    <w:p w:rsidR="00936211" w:rsidRDefault="00936211" w:rsidP="00B669EA">
      <w:pPr>
        <w:pStyle w:val="01PlatteTekst"/>
      </w:pPr>
    </w:p>
    <w:p w:rsidR="00936211" w:rsidRPr="00CB25E4" w:rsidRDefault="00936211" w:rsidP="00B669EA">
      <w:pPr>
        <w:pStyle w:val="01PlatteTekst"/>
      </w:pPr>
    </w:p>
    <w:p w:rsidR="00936211" w:rsidRPr="00CB25E4" w:rsidRDefault="00936211" w:rsidP="00B669EA">
      <w:pPr>
        <w:pStyle w:val="01PlatteTekst"/>
      </w:pPr>
    </w:p>
    <w:p w:rsidR="00936211" w:rsidRPr="00CB25E4" w:rsidRDefault="00936211" w:rsidP="00B669EA">
      <w:pPr>
        <w:pStyle w:val="01PlatteTekst"/>
      </w:pPr>
      <w:r w:rsidRPr="00CB25E4">
        <w:rPr>
          <w:noProof/>
          <w:lang w:eastAsia="nl-NL"/>
        </w:rPr>
        <w:lastRenderedPageBreak/>
        <w:drawing>
          <wp:inline distT="0" distB="0" distL="0" distR="0" wp14:anchorId="02EFECED" wp14:editId="4961040F">
            <wp:extent cx="3581400" cy="2143125"/>
            <wp:effectExtent l="19050" t="19050" r="19050" b="28575"/>
            <wp:docPr id="5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5"/>
                    <a:srcRect l="10509" t="10837" r="10467" b="5082"/>
                    <a:stretch>
                      <a:fillRect/>
                    </a:stretch>
                  </pic:blipFill>
                  <pic:spPr bwMode="auto">
                    <a:xfrm>
                      <a:off x="0" y="0"/>
                      <a:ext cx="3581400" cy="2143125"/>
                    </a:xfrm>
                    <a:prstGeom prst="rect">
                      <a:avLst/>
                    </a:prstGeom>
                    <a:noFill/>
                    <a:ln w="9525">
                      <a:solidFill>
                        <a:schemeClr val="accent1"/>
                      </a:solidFill>
                      <a:miter lim="800000"/>
                      <a:headEnd/>
                      <a:tailEnd/>
                    </a:ln>
                  </pic:spPr>
                </pic:pic>
              </a:graphicData>
            </a:graphic>
          </wp:inline>
        </w:drawing>
      </w:r>
    </w:p>
    <w:p w:rsidR="00936211" w:rsidRPr="00CB25E4" w:rsidRDefault="00936211" w:rsidP="00B669EA">
      <w:pPr>
        <w:pStyle w:val="01PlatteTekst"/>
      </w:pPr>
    </w:p>
    <w:p w:rsidR="00936211" w:rsidRPr="00CB25E4" w:rsidRDefault="00936211" w:rsidP="00B669EA">
      <w:pPr>
        <w:pStyle w:val="01PlatteTekst"/>
      </w:pPr>
      <w:r w:rsidRPr="00CB25E4">
        <w:rPr>
          <w:noProof/>
          <w:lang w:eastAsia="nl-NL"/>
        </w:rPr>
        <w:drawing>
          <wp:inline distT="0" distB="0" distL="0" distR="0" wp14:anchorId="29E583A0" wp14:editId="64F7693D">
            <wp:extent cx="3621440" cy="2214196"/>
            <wp:effectExtent l="19050" t="19050" r="17110" b="14654"/>
            <wp:docPr id="58"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a:srcRect l="11349" t="11584" r="11307" b="4335"/>
                    <a:stretch>
                      <a:fillRect/>
                    </a:stretch>
                  </pic:blipFill>
                  <pic:spPr bwMode="auto">
                    <a:xfrm>
                      <a:off x="0" y="0"/>
                      <a:ext cx="3623919" cy="2215712"/>
                    </a:xfrm>
                    <a:prstGeom prst="rect">
                      <a:avLst/>
                    </a:prstGeom>
                    <a:noFill/>
                    <a:ln w="9525">
                      <a:solidFill>
                        <a:schemeClr val="accent1"/>
                      </a:solidFill>
                      <a:miter lim="800000"/>
                      <a:headEnd/>
                      <a:tailEnd/>
                    </a:ln>
                  </pic:spPr>
                </pic:pic>
              </a:graphicData>
            </a:graphic>
          </wp:inline>
        </w:drawing>
      </w:r>
    </w:p>
    <w:p w:rsidR="00936211" w:rsidRPr="00CB25E4" w:rsidRDefault="00936211" w:rsidP="00B669EA">
      <w:pPr>
        <w:pStyle w:val="01PlatteTekst"/>
      </w:pPr>
    </w:p>
    <w:p w:rsidR="00FC6665" w:rsidRDefault="00FC6665">
      <w:pPr>
        <w:spacing w:line="240" w:lineRule="auto"/>
        <w:rPr>
          <w:rFonts w:asciiTheme="majorHAnsi" w:eastAsiaTheme="majorEastAsia" w:hAnsiTheme="majorHAnsi" w:cstheme="majorBidi"/>
          <w:b/>
          <w:color w:val="000000" w:themeColor="text1"/>
          <w:sz w:val="18"/>
          <w:szCs w:val="26"/>
        </w:rPr>
      </w:pPr>
      <w:r>
        <w:br w:type="page"/>
      </w:r>
    </w:p>
    <w:p w:rsidR="00FC6665" w:rsidRPr="00737C5B" w:rsidRDefault="00BC5BCA" w:rsidP="00737C5B">
      <w:pPr>
        <w:pStyle w:val="Kop2"/>
        <w:rPr>
          <w:noProof/>
          <w:sz w:val="20"/>
        </w:rPr>
      </w:pPr>
      <w:bookmarkStart w:id="24" w:name="_Toc460512307"/>
      <w:r>
        <w:rPr>
          <w:noProof/>
          <w:sz w:val="20"/>
        </w:rPr>
        <w:lastRenderedPageBreak/>
        <w:t>5</w:t>
      </w:r>
      <w:r w:rsidR="00FC6665" w:rsidRPr="00737C5B">
        <w:rPr>
          <w:noProof/>
          <w:sz w:val="20"/>
        </w:rPr>
        <w:t>.5</w:t>
      </w:r>
      <w:r>
        <w:rPr>
          <w:noProof/>
          <w:sz w:val="20"/>
        </w:rPr>
        <w:tab/>
      </w:r>
      <w:r w:rsidR="00FC6665" w:rsidRPr="00737C5B">
        <w:rPr>
          <w:noProof/>
          <w:sz w:val="20"/>
        </w:rPr>
        <w:t>Gemeente Nijmegen</w:t>
      </w:r>
      <w:bookmarkEnd w:id="24"/>
    </w:p>
    <w:p w:rsidR="008658FB" w:rsidRDefault="008658FB" w:rsidP="001F16C0">
      <w:pPr>
        <w:spacing w:line="240" w:lineRule="exact"/>
        <w:rPr>
          <w:b/>
          <w:sz w:val="18"/>
          <w:szCs w:val="18"/>
        </w:rPr>
      </w:pPr>
    </w:p>
    <w:p w:rsidR="001F16C0" w:rsidRPr="00165414" w:rsidRDefault="001F16C0" w:rsidP="001F16C0">
      <w:pPr>
        <w:spacing w:line="240" w:lineRule="exact"/>
        <w:rPr>
          <w:b/>
          <w:sz w:val="18"/>
          <w:szCs w:val="18"/>
        </w:rPr>
      </w:pPr>
      <w:r w:rsidRPr="00165414">
        <w:rPr>
          <w:b/>
          <w:sz w:val="18"/>
          <w:szCs w:val="18"/>
        </w:rPr>
        <w:t>O</w:t>
      </w:r>
      <w:r>
        <w:rPr>
          <w:b/>
          <w:sz w:val="18"/>
          <w:szCs w:val="18"/>
        </w:rPr>
        <w:t>mschrijving/doel van het platform</w:t>
      </w:r>
    </w:p>
    <w:p w:rsidR="00626197" w:rsidRPr="00165A95" w:rsidRDefault="00626197" w:rsidP="00B669EA">
      <w:pPr>
        <w:pStyle w:val="01PlatteTekst"/>
      </w:pPr>
      <w:r w:rsidRPr="00165A95">
        <w:t xml:space="preserve">Op de algemene website van de gemeente Nijmegen wordt een </w:t>
      </w:r>
      <w:r w:rsidR="006512CB" w:rsidRPr="00165A95">
        <w:t xml:space="preserve">onderdeel gewijd aan open data. Het gaat niet om een speciaal ingericht platform. </w:t>
      </w:r>
    </w:p>
    <w:p w:rsidR="00626197" w:rsidRPr="00165A95" w:rsidRDefault="00626197" w:rsidP="00B669EA">
      <w:pPr>
        <w:pStyle w:val="01PlatteTekst"/>
      </w:pPr>
    </w:p>
    <w:p w:rsidR="001F16C0" w:rsidRPr="00DD33B4" w:rsidRDefault="001F16C0" w:rsidP="001F16C0">
      <w:pPr>
        <w:spacing w:line="240" w:lineRule="exact"/>
        <w:rPr>
          <w:b/>
          <w:sz w:val="18"/>
          <w:szCs w:val="18"/>
        </w:rPr>
      </w:pPr>
      <w:r w:rsidRPr="00DD33B4">
        <w:rPr>
          <w:b/>
          <w:sz w:val="18"/>
          <w:szCs w:val="18"/>
        </w:rPr>
        <w:t xml:space="preserve">Wat is de doelgroep van het platform? </w:t>
      </w:r>
    </w:p>
    <w:p w:rsidR="00626197" w:rsidRPr="00165A95" w:rsidRDefault="006132BD" w:rsidP="00B669EA">
      <w:pPr>
        <w:pStyle w:val="01PlatteTekst"/>
      </w:pPr>
      <w:r w:rsidRPr="00165A95">
        <w:t>Geen informatie over gevonden op de website.</w:t>
      </w:r>
    </w:p>
    <w:p w:rsidR="00626197" w:rsidRPr="00165A95" w:rsidRDefault="00626197" w:rsidP="00B669EA">
      <w:pPr>
        <w:pStyle w:val="01PlatteTekst"/>
      </w:pPr>
    </w:p>
    <w:p w:rsidR="001F16C0" w:rsidRPr="007E37B6" w:rsidRDefault="001F16C0" w:rsidP="00B669EA">
      <w:pPr>
        <w:pStyle w:val="01PlatteTekst"/>
      </w:pPr>
      <w:r w:rsidRPr="007E37B6">
        <w:t xml:space="preserve">Wie is aangesloten bij het platform? </w:t>
      </w:r>
    </w:p>
    <w:p w:rsidR="00626197" w:rsidRPr="00165A95" w:rsidRDefault="00626197" w:rsidP="00B669EA">
      <w:pPr>
        <w:pStyle w:val="01PlatteTekst"/>
      </w:pPr>
      <w:r w:rsidRPr="00165A95">
        <w:t>Gemeente Nijmegen</w:t>
      </w:r>
      <w:r w:rsidR="006512CB" w:rsidRPr="00165A95">
        <w:t>.</w:t>
      </w:r>
    </w:p>
    <w:p w:rsidR="00626197" w:rsidRPr="00165A95" w:rsidRDefault="00626197" w:rsidP="00B669EA">
      <w:pPr>
        <w:pStyle w:val="01PlatteTekst"/>
      </w:pPr>
    </w:p>
    <w:p w:rsidR="001F16C0" w:rsidRPr="007E37B6" w:rsidRDefault="001F16C0" w:rsidP="00B669EA">
      <w:pPr>
        <w:pStyle w:val="01PlatteTekst"/>
      </w:pPr>
      <w:r w:rsidRPr="007E37B6">
        <w:t>Hoeveel databestanden worden er beschikbaar gesteld voor hergebruik (open data)?</w:t>
      </w:r>
    </w:p>
    <w:p w:rsidR="00626197" w:rsidRPr="00165A95" w:rsidRDefault="00626197" w:rsidP="00B669EA">
      <w:pPr>
        <w:pStyle w:val="01PlatteTekst"/>
      </w:pPr>
      <w:r w:rsidRPr="00165A95">
        <w:t>Tabel met ong</w:t>
      </w:r>
      <w:r w:rsidR="006132BD" w:rsidRPr="00165A95">
        <w:t xml:space="preserve">eveer 30-40 keuzemogelijkheden van data. </w:t>
      </w:r>
    </w:p>
    <w:p w:rsidR="00626197" w:rsidRPr="00165A95" w:rsidRDefault="00626197" w:rsidP="00B669EA">
      <w:pPr>
        <w:pStyle w:val="01PlatteTekst"/>
      </w:pPr>
    </w:p>
    <w:p w:rsidR="00626197" w:rsidRPr="00165A95" w:rsidRDefault="00626197" w:rsidP="00B669EA">
      <w:pPr>
        <w:pStyle w:val="01PlatteTekst"/>
      </w:pPr>
      <w:r w:rsidRPr="00165A95">
        <w:t xml:space="preserve">De gemeente Nijmegen biedt data aan via open standaarden zoals XML, RSS, HTML, PDF, PNG. Bij voorkeur bieden we </w:t>
      </w:r>
      <w:r w:rsidR="005A19AA" w:rsidRPr="00165A95">
        <w:t xml:space="preserve">zij </w:t>
      </w:r>
      <w:r w:rsidRPr="00165A95">
        <w:t xml:space="preserve">data aan via (web)services: REST, SOAP, (geo)RSS, WMS. Wanneer dit niet mogelijk is, wordt bijvoorbeeld een Excel rekenblad of Access database ter beschikking gesteld. Voor geografische data via de defacto.shp formaat of open standaard GML. </w:t>
      </w:r>
    </w:p>
    <w:p w:rsidR="00626197" w:rsidRPr="00165A95" w:rsidRDefault="00626197" w:rsidP="00B669EA">
      <w:pPr>
        <w:pStyle w:val="01PlatteTekst"/>
      </w:pPr>
    </w:p>
    <w:p w:rsidR="001F16C0" w:rsidRPr="00165414" w:rsidRDefault="001F16C0" w:rsidP="001F16C0">
      <w:pPr>
        <w:spacing w:line="240" w:lineRule="exact"/>
        <w:rPr>
          <w:b/>
          <w:sz w:val="18"/>
          <w:szCs w:val="18"/>
        </w:rPr>
      </w:pPr>
      <w:r w:rsidRPr="00165414">
        <w:rPr>
          <w:b/>
          <w:sz w:val="18"/>
          <w:szCs w:val="18"/>
        </w:rPr>
        <w:t>Welke informatie wordt er ontsloten?</w:t>
      </w:r>
    </w:p>
    <w:p w:rsidR="00626197" w:rsidRPr="00165A95" w:rsidRDefault="005A19AA" w:rsidP="00B669EA">
      <w:pPr>
        <w:pStyle w:val="01PlatteTekst"/>
      </w:pPr>
      <w:r w:rsidRPr="00165A95">
        <w:t>Erfgoed, zoals</w:t>
      </w:r>
      <w:r w:rsidR="00626197" w:rsidRPr="00165A95">
        <w:t xml:space="preserve"> fotocollectie, affiches Doornroosje en foto’s vierdaagse.</w:t>
      </w:r>
      <w:r w:rsidR="00EC434F">
        <w:t xml:space="preserve"> </w:t>
      </w:r>
      <w:r w:rsidRPr="00165A95">
        <w:t>Verder ook s</w:t>
      </w:r>
      <w:r w:rsidR="00626197" w:rsidRPr="00165A95">
        <w:t>traatnamen, statistische data op stad, stadsdeel of wijkniveau, strooiroute scholen, route gevaarlijke stoffen, gemeentegrenzen, waardevolle bomen etc. Maar ook naar RSS en producten en diensten van de gemeente.</w:t>
      </w:r>
    </w:p>
    <w:p w:rsidR="000358C6" w:rsidRPr="00165A95" w:rsidRDefault="000358C6" w:rsidP="00B669EA">
      <w:pPr>
        <w:pStyle w:val="01PlatteTekst"/>
      </w:pPr>
    </w:p>
    <w:p w:rsidR="0084489D" w:rsidRPr="007E37B6" w:rsidRDefault="0084489D" w:rsidP="00B669EA">
      <w:pPr>
        <w:pStyle w:val="01PlatteTekst"/>
      </w:pPr>
      <w:r w:rsidRPr="007E37B6">
        <w:t>Is de data zonder registratie vooraf toegankelijk?</w:t>
      </w:r>
    </w:p>
    <w:p w:rsidR="00626197" w:rsidRPr="00165A95" w:rsidRDefault="00626197" w:rsidP="00B669EA">
      <w:pPr>
        <w:pStyle w:val="01PlatteTekst"/>
      </w:pPr>
      <w:r w:rsidRPr="00165A95">
        <w:t>Ja</w:t>
      </w:r>
      <w:r w:rsidR="006512CB" w:rsidRPr="00165A95">
        <w:t>.</w:t>
      </w:r>
    </w:p>
    <w:p w:rsidR="005A19AA" w:rsidRPr="00165A95" w:rsidRDefault="005A19AA" w:rsidP="00B669EA">
      <w:pPr>
        <w:pStyle w:val="01PlatteTekst"/>
      </w:pPr>
    </w:p>
    <w:p w:rsidR="005A19AA" w:rsidRPr="00165A95" w:rsidRDefault="005A19AA" w:rsidP="005A19AA">
      <w:pPr>
        <w:spacing w:line="240" w:lineRule="exact"/>
        <w:rPr>
          <w:b/>
          <w:sz w:val="18"/>
          <w:szCs w:val="18"/>
        </w:rPr>
      </w:pPr>
      <w:r w:rsidRPr="00165A95">
        <w:rPr>
          <w:b/>
          <w:sz w:val="18"/>
          <w:szCs w:val="18"/>
        </w:rPr>
        <w:t>Is de data vindbaar op andere platforms voor hergebruik en open data? Zo ja, welke?</w:t>
      </w:r>
    </w:p>
    <w:p w:rsidR="005A19AA" w:rsidRPr="00165A95" w:rsidRDefault="005A19AA" w:rsidP="00B669EA">
      <w:pPr>
        <w:pStyle w:val="01PlatteTekst"/>
      </w:pPr>
      <w:r w:rsidRPr="00165A95">
        <w:t xml:space="preserve">Verwijzing naar </w:t>
      </w:r>
      <w:hyperlink r:id="rId87" w:history="1">
        <w:r w:rsidRPr="00165A95">
          <w:t>opencultuurdata.nl</w:t>
        </w:r>
      </w:hyperlink>
      <w:r w:rsidRPr="00165A95">
        <w:t xml:space="preserve"> en </w:t>
      </w:r>
      <w:hyperlink r:id="rId88" w:history="1">
        <w:r w:rsidRPr="00165A95">
          <w:t>regionaal archief Nijmegen</w:t>
        </w:r>
      </w:hyperlink>
      <w:r w:rsidRPr="00165A95">
        <w:t>.</w:t>
      </w:r>
    </w:p>
    <w:p w:rsidR="005A19AA" w:rsidRPr="00CB25E4" w:rsidRDefault="005A19AA" w:rsidP="00B669EA">
      <w:pPr>
        <w:pStyle w:val="01PlatteTekst"/>
      </w:pPr>
    </w:p>
    <w:p w:rsidR="00626197" w:rsidRPr="00CB25E4" w:rsidRDefault="00626197" w:rsidP="00B669EA">
      <w:pPr>
        <w:pStyle w:val="01PlatteTekst"/>
      </w:pPr>
    </w:p>
    <w:p w:rsidR="00626197" w:rsidRPr="00CB25E4" w:rsidRDefault="00626197" w:rsidP="00B669EA">
      <w:pPr>
        <w:pStyle w:val="01PlatteTekst"/>
      </w:pPr>
      <w:r w:rsidRPr="00CB25E4">
        <w:rPr>
          <w:noProof/>
          <w:lang w:eastAsia="nl-NL"/>
        </w:rPr>
        <w:drawing>
          <wp:inline distT="0" distB="0" distL="0" distR="0" wp14:anchorId="028D3A62" wp14:editId="7F056052">
            <wp:extent cx="3038475" cy="2152650"/>
            <wp:effectExtent l="19050" t="19050" r="28575" b="19050"/>
            <wp:docPr id="59"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9"/>
                    <a:srcRect t="10463" r="32955" b="5082"/>
                    <a:stretch>
                      <a:fillRect/>
                    </a:stretch>
                  </pic:blipFill>
                  <pic:spPr bwMode="auto">
                    <a:xfrm>
                      <a:off x="0" y="0"/>
                      <a:ext cx="3038475" cy="2152650"/>
                    </a:xfrm>
                    <a:prstGeom prst="rect">
                      <a:avLst/>
                    </a:prstGeom>
                    <a:noFill/>
                    <a:ln w="9525">
                      <a:solidFill>
                        <a:schemeClr val="accent1"/>
                      </a:solidFill>
                      <a:miter lim="800000"/>
                      <a:headEnd/>
                      <a:tailEnd/>
                    </a:ln>
                  </pic:spPr>
                </pic:pic>
              </a:graphicData>
            </a:graphic>
          </wp:inline>
        </w:drawing>
      </w:r>
    </w:p>
    <w:p w:rsidR="00936211" w:rsidRPr="00936211" w:rsidRDefault="00936211" w:rsidP="00B669EA">
      <w:pPr>
        <w:pStyle w:val="01PlatteTekst"/>
      </w:pPr>
    </w:p>
    <w:p w:rsidR="002C2E44" w:rsidRDefault="002C2E44">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2C2E44" w:rsidRPr="00737C5B" w:rsidRDefault="00BC5BCA" w:rsidP="00737C5B">
      <w:pPr>
        <w:pStyle w:val="Kop2"/>
        <w:rPr>
          <w:noProof/>
          <w:sz w:val="20"/>
        </w:rPr>
      </w:pPr>
      <w:bookmarkStart w:id="25" w:name="_Toc460512308"/>
      <w:r>
        <w:rPr>
          <w:noProof/>
          <w:sz w:val="20"/>
        </w:rPr>
        <w:lastRenderedPageBreak/>
        <w:t>5</w:t>
      </w:r>
      <w:r w:rsidR="002C2E44" w:rsidRPr="00737C5B">
        <w:rPr>
          <w:noProof/>
          <w:sz w:val="20"/>
        </w:rPr>
        <w:t>.6</w:t>
      </w:r>
      <w:r>
        <w:rPr>
          <w:noProof/>
          <w:sz w:val="20"/>
        </w:rPr>
        <w:tab/>
      </w:r>
      <w:r w:rsidR="002C2E44" w:rsidRPr="00737C5B">
        <w:rPr>
          <w:noProof/>
          <w:sz w:val="20"/>
        </w:rPr>
        <w:t>Gemeente Enschede</w:t>
      </w:r>
      <w:bookmarkEnd w:id="25"/>
    </w:p>
    <w:p w:rsidR="002C2E44" w:rsidRDefault="002C2E44" w:rsidP="00B669EA">
      <w:pPr>
        <w:pStyle w:val="01PlatteTekst"/>
      </w:pPr>
    </w:p>
    <w:p w:rsidR="00A539EA" w:rsidRPr="00165414" w:rsidRDefault="00A539EA" w:rsidP="00A539EA">
      <w:pPr>
        <w:spacing w:line="240" w:lineRule="exact"/>
        <w:rPr>
          <w:b/>
          <w:sz w:val="18"/>
          <w:szCs w:val="18"/>
        </w:rPr>
      </w:pPr>
      <w:r w:rsidRPr="00165414">
        <w:rPr>
          <w:b/>
          <w:sz w:val="18"/>
          <w:szCs w:val="18"/>
        </w:rPr>
        <w:t>O</w:t>
      </w:r>
      <w:r>
        <w:rPr>
          <w:b/>
          <w:sz w:val="18"/>
          <w:szCs w:val="18"/>
        </w:rPr>
        <w:t>mschrijving/doel van het platform</w:t>
      </w:r>
    </w:p>
    <w:p w:rsidR="002C2E44" w:rsidRPr="00165A95" w:rsidRDefault="005556CA" w:rsidP="00B669EA">
      <w:pPr>
        <w:pStyle w:val="01PlatteTekst"/>
      </w:pPr>
      <w:r w:rsidRPr="00165A95">
        <w:t xml:space="preserve">Met het Open Data platform stelt de gemeente Enschede haar </w:t>
      </w:r>
      <w:r w:rsidR="002C2E44" w:rsidRPr="00165A95">
        <w:t>open data van de gemeente Enschede</w:t>
      </w:r>
      <w:r w:rsidRPr="00165A95">
        <w:t xml:space="preserve"> beschikbaar voor hergebruik.</w:t>
      </w:r>
    </w:p>
    <w:p w:rsidR="002C2E44" w:rsidRPr="00165A95" w:rsidRDefault="002C2E44" w:rsidP="00B669EA">
      <w:pPr>
        <w:pStyle w:val="01PlatteTekst"/>
      </w:pPr>
    </w:p>
    <w:p w:rsidR="00A539EA" w:rsidRPr="00DD33B4" w:rsidRDefault="00A539EA" w:rsidP="00A539EA">
      <w:pPr>
        <w:spacing w:line="240" w:lineRule="exact"/>
        <w:rPr>
          <w:b/>
          <w:sz w:val="18"/>
          <w:szCs w:val="18"/>
        </w:rPr>
      </w:pPr>
      <w:r w:rsidRPr="00DD33B4">
        <w:rPr>
          <w:b/>
          <w:sz w:val="18"/>
          <w:szCs w:val="18"/>
        </w:rPr>
        <w:t xml:space="preserve">Wat is de doelgroep van het platform? </w:t>
      </w:r>
    </w:p>
    <w:p w:rsidR="002C2E44" w:rsidRPr="00165A95" w:rsidRDefault="002C2E44" w:rsidP="00B669EA">
      <w:pPr>
        <w:pStyle w:val="01PlatteTekst"/>
      </w:pPr>
      <w:r w:rsidRPr="00165A95">
        <w:t>Niet nader omschreven.</w:t>
      </w:r>
    </w:p>
    <w:p w:rsidR="002C2E44" w:rsidRPr="00165A95" w:rsidRDefault="002C2E44" w:rsidP="00B669EA">
      <w:pPr>
        <w:pStyle w:val="01PlatteTekst"/>
      </w:pPr>
    </w:p>
    <w:p w:rsidR="00A539EA" w:rsidRPr="007E37B6" w:rsidRDefault="00A539EA" w:rsidP="00B669EA">
      <w:pPr>
        <w:pStyle w:val="01PlatteTekst"/>
      </w:pPr>
      <w:r w:rsidRPr="007E37B6">
        <w:t xml:space="preserve">Wie is aangesloten bij het platform? </w:t>
      </w:r>
    </w:p>
    <w:p w:rsidR="002C2E44" w:rsidRPr="00165A95" w:rsidRDefault="002C2E44" w:rsidP="00B669EA">
      <w:pPr>
        <w:pStyle w:val="01PlatteTekst"/>
      </w:pPr>
      <w:r w:rsidRPr="00165A95">
        <w:t>Gemeente Enschede</w:t>
      </w:r>
    </w:p>
    <w:p w:rsidR="002C2E44" w:rsidRPr="00165A95" w:rsidRDefault="002C2E44" w:rsidP="00B669EA">
      <w:pPr>
        <w:pStyle w:val="01PlatteTekst"/>
      </w:pPr>
    </w:p>
    <w:p w:rsidR="00A539EA" w:rsidRPr="007E37B6" w:rsidRDefault="00A539EA" w:rsidP="00B669EA">
      <w:pPr>
        <w:pStyle w:val="01PlatteTekst"/>
      </w:pPr>
      <w:r w:rsidRPr="007E37B6">
        <w:t>Hoeveel databestanden worden er beschikbaar gesteld voor hergebruik (open data)?</w:t>
      </w:r>
    </w:p>
    <w:p w:rsidR="002C2E44" w:rsidRPr="00165A95" w:rsidRDefault="002C2E44" w:rsidP="00B669EA">
      <w:pPr>
        <w:pStyle w:val="01PlatteTekst"/>
      </w:pPr>
      <w:r w:rsidRPr="00165A95">
        <w:t>25</w:t>
      </w:r>
      <w:r w:rsidR="006512CB" w:rsidRPr="00165A95">
        <w:t>.</w:t>
      </w:r>
    </w:p>
    <w:p w:rsidR="002C2E44" w:rsidRPr="00165A95" w:rsidRDefault="002C2E44" w:rsidP="00B669EA">
      <w:pPr>
        <w:pStyle w:val="01PlatteTekst"/>
      </w:pPr>
    </w:p>
    <w:p w:rsidR="00A539EA" w:rsidRPr="00165414" w:rsidRDefault="00A539EA" w:rsidP="00A539EA">
      <w:pPr>
        <w:spacing w:line="240" w:lineRule="exact"/>
        <w:rPr>
          <w:b/>
          <w:sz w:val="18"/>
          <w:szCs w:val="18"/>
        </w:rPr>
      </w:pPr>
      <w:r w:rsidRPr="00165414">
        <w:rPr>
          <w:b/>
          <w:sz w:val="18"/>
          <w:szCs w:val="18"/>
        </w:rPr>
        <w:t>Welke informatie wordt er ontsloten?</w:t>
      </w:r>
    </w:p>
    <w:p w:rsidR="005556CA" w:rsidRPr="00165A95" w:rsidRDefault="005556CA" w:rsidP="00B669EA">
      <w:pPr>
        <w:pStyle w:val="01PlatteTekst"/>
      </w:pPr>
      <w:r w:rsidRPr="00165A95">
        <w:t>Het Open Data Platform bevat een drietal verschillende vormen van datasets: administratieve datasets, geografische datasets en referenties naar overige datasets. Daarnaast zijn er verschillende open standaarden waarmee de datasets worden ontsloten</w:t>
      </w:r>
    </w:p>
    <w:p w:rsidR="005556CA" w:rsidRPr="00165A95" w:rsidRDefault="005556CA" w:rsidP="00B669EA">
      <w:pPr>
        <w:pStyle w:val="01PlatteTekst"/>
      </w:pPr>
    </w:p>
    <w:p w:rsidR="002C2E44" w:rsidRPr="00165A95" w:rsidRDefault="005556CA" w:rsidP="00B669EA">
      <w:pPr>
        <w:pStyle w:val="01PlatteTekst"/>
      </w:pPr>
      <w:r w:rsidRPr="00165A95">
        <w:t>De datasets hebben betrekking op de a</w:t>
      </w:r>
      <w:r w:rsidR="002C2E44" w:rsidRPr="00165A95">
        <w:t>dressen binnen de gemeente, kaarten, burgerlijke stand, groenbeheer, stemdistrict, sirene systemen, toegankelijk</w:t>
      </w:r>
      <w:r w:rsidRPr="00165A95">
        <w:t>heid publieke panden, iv3 en dergelijke.</w:t>
      </w:r>
    </w:p>
    <w:p w:rsidR="005556CA" w:rsidRPr="00165A95" w:rsidRDefault="005556CA" w:rsidP="00B669EA">
      <w:pPr>
        <w:pStyle w:val="01PlatteTekst"/>
      </w:pPr>
    </w:p>
    <w:p w:rsidR="00A539EA" w:rsidRPr="007E37B6" w:rsidRDefault="00A539EA" w:rsidP="00B669EA">
      <w:pPr>
        <w:pStyle w:val="01PlatteTekst"/>
      </w:pPr>
      <w:r w:rsidRPr="007E37B6">
        <w:t>Is de data zonder registratie vooraf toegankelijk?</w:t>
      </w:r>
    </w:p>
    <w:p w:rsidR="002C2E44" w:rsidRPr="00165A95" w:rsidRDefault="005556CA" w:rsidP="00B669EA">
      <w:pPr>
        <w:pStyle w:val="01PlatteTekst"/>
      </w:pPr>
      <w:r w:rsidRPr="00165A95">
        <w:t>Ja.</w:t>
      </w:r>
    </w:p>
    <w:p w:rsidR="002C2E44" w:rsidRPr="00165A95" w:rsidRDefault="002C2E44" w:rsidP="00B669EA">
      <w:pPr>
        <w:pStyle w:val="01PlatteTekst"/>
      </w:pPr>
    </w:p>
    <w:p w:rsidR="005556CA" w:rsidRPr="00165A95" w:rsidRDefault="005556CA" w:rsidP="005556CA">
      <w:pPr>
        <w:spacing w:line="240" w:lineRule="exact"/>
        <w:rPr>
          <w:b/>
          <w:sz w:val="18"/>
          <w:szCs w:val="18"/>
        </w:rPr>
      </w:pPr>
      <w:r w:rsidRPr="00165A95">
        <w:rPr>
          <w:b/>
          <w:sz w:val="18"/>
          <w:szCs w:val="18"/>
        </w:rPr>
        <w:t>Is de data vindbaar op andere platforms voor hergebruik en open data? Zo ja, welke?</w:t>
      </w:r>
    </w:p>
    <w:p w:rsidR="005556CA" w:rsidRPr="00165A95" w:rsidRDefault="005556CA" w:rsidP="00B669EA">
      <w:pPr>
        <w:pStyle w:val="01PlatteTekst"/>
      </w:pPr>
      <w:r w:rsidRPr="00165A95">
        <w:t>Er wordt doorverwezen naar data.overheid.nl met een link</w:t>
      </w:r>
      <w:r w:rsidR="006512CB" w:rsidRPr="00165A95">
        <w:t>.</w:t>
      </w:r>
    </w:p>
    <w:p w:rsidR="005556CA" w:rsidRPr="00CB25E4" w:rsidRDefault="005556CA" w:rsidP="00B669EA">
      <w:pPr>
        <w:pStyle w:val="01PlatteTekst"/>
      </w:pPr>
    </w:p>
    <w:p w:rsidR="002C2E44" w:rsidRPr="00CB25E4" w:rsidRDefault="002C2E44" w:rsidP="00B669EA">
      <w:pPr>
        <w:pStyle w:val="01PlatteTekst"/>
      </w:pPr>
    </w:p>
    <w:p w:rsidR="002C2E44" w:rsidRPr="00CB25E4" w:rsidRDefault="002C2E44" w:rsidP="00B669EA">
      <w:pPr>
        <w:pStyle w:val="01PlatteTekst"/>
      </w:pPr>
      <w:r w:rsidRPr="00CB25E4">
        <w:rPr>
          <w:noProof/>
          <w:lang w:eastAsia="nl-NL"/>
        </w:rPr>
        <w:drawing>
          <wp:inline distT="0" distB="0" distL="0" distR="0" wp14:anchorId="0C4D15C4" wp14:editId="0448C0DF">
            <wp:extent cx="2800350" cy="2291715"/>
            <wp:effectExtent l="19050" t="19050" r="19050" b="13335"/>
            <wp:docPr id="6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srcRect l="19546" t="6804" r="18663" b="18784"/>
                    <a:stretch>
                      <a:fillRect/>
                    </a:stretch>
                  </pic:blipFill>
                  <pic:spPr bwMode="auto">
                    <a:xfrm>
                      <a:off x="0" y="0"/>
                      <a:ext cx="2800350" cy="2291715"/>
                    </a:xfrm>
                    <a:prstGeom prst="rect">
                      <a:avLst/>
                    </a:prstGeom>
                    <a:noFill/>
                    <a:ln w="9525">
                      <a:solidFill>
                        <a:schemeClr val="accent1"/>
                      </a:solidFill>
                      <a:miter lim="800000"/>
                      <a:headEnd/>
                      <a:tailEnd/>
                    </a:ln>
                  </pic:spPr>
                </pic:pic>
              </a:graphicData>
            </a:graphic>
          </wp:inline>
        </w:drawing>
      </w:r>
    </w:p>
    <w:p w:rsidR="002C2E44" w:rsidRPr="00CB25E4" w:rsidRDefault="002C2E44" w:rsidP="00B669EA">
      <w:pPr>
        <w:pStyle w:val="01PlatteTekst"/>
      </w:pPr>
    </w:p>
    <w:p w:rsidR="002C2E44" w:rsidRPr="00CB25E4" w:rsidRDefault="002C2E44" w:rsidP="00B669EA">
      <w:pPr>
        <w:pStyle w:val="01PlatteTekst"/>
      </w:pPr>
      <w:r w:rsidRPr="00CB25E4">
        <w:rPr>
          <w:noProof/>
          <w:lang w:eastAsia="nl-NL"/>
        </w:rPr>
        <w:lastRenderedPageBreak/>
        <w:drawing>
          <wp:inline distT="0" distB="0" distL="0" distR="0" wp14:anchorId="761BD51E" wp14:editId="24CBE340">
            <wp:extent cx="3296245" cy="2152650"/>
            <wp:effectExtent l="19050" t="19050" r="18455" b="19050"/>
            <wp:docPr id="6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1"/>
                    <a:srcRect l="19546" t="8595" r="18663" b="19656"/>
                    <a:stretch>
                      <a:fillRect/>
                    </a:stretch>
                  </pic:blipFill>
                  <pic:spPr bwMode="auto">
                    <a:xfrm>
                      <a:off x="0" y="0"/>
                      <a:ext cx="3301535" cy="2156104"/>
                    </a:xfrm>
                    <a:prstGeom prst="rect">
                      <a:avLst/>
                    </a:prstGeom>
                    <a:noFill/>
                    <a:ln w="9525">
                      <a:solidFill>
                        <a:schemeClr val="accent1"/>
                      </a:solidFill>
                      <a:miter lim="800000"/>
                      <a:headEnd/>
                      <a:tailEnd/>
                    </a:ln>
                  </pic:spPr>
                </pic:pic>
              </a:graphicData>
            </a:graphic>
          </wp:inline>
        </w:drawing>
      </w:r>
    </w:p>
    <w:p w:rsidR="002C2E44" w:rsidRPr="00CB25E4" w:rsidRDefault="002C2E44" w:rsidP="00B669EA">
      <w:pPr>
        <w:pStyle w:val="01PlatteTekst"/>
      </w:pPr>
    </w:p>
    <w:p w:rsidR="002C2E44" w:rsidRPr="00CB25E4" w:rsidRDefault="002C2E44" w:rsidP="00B669EA">
      <w:pPr>
        <w:pStyle w:val="01PlatteTekst"/>
      </w:pPr>
      <w:r w:rsidRPr="00CB25E4">
        <w:rPr>
          <w:noProof/>
          <w:lang w:eastAsia="nl-NL"/>
        </w:rPr>
        <w:drawing>
          <wp:inline distT="0" distB="0" distL="0" distR="0" wp14:anchorId="3CD9D1C3" wp14:editId="0B50F292">
            <wp:extent cx="3298066" cy="2539511"/>
            <wp:effectExtent l="19050" t="19050" r="16634" b="13189"/>
            <wp:docPr id="62"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2"/>
                    <a:srcRect l="19546" t="7848" r="17402" b="5830"/>
                    <a:stretch>
                      <a:fillRect/>
                    </a:stretch>
                  </pic:blipFill>
                  <pic:spPr bwMode="auto">
                    <a:xfrm>
                      <a:off x="0" y="0"/>
                      <a:ext cx="3301451" cy="2542118"/>
                    </a:xfrm>
                    <a:prstGeom prst="rect">
                      <a:avLst/>
                    </a:prstGeom>
                    <a:noFill/>
                    <a:ln w="9525">
                      <a:solidFill>
                        <a:schemeClr val="accent1"/>
                      </a:solidFill>
                      <a:miter lim="800000"/>
                      <a:headEnd/>
                      <a:tailEnd/>
                    </a:ln>
                  </pic:spPr>
                </pic:pic>
              </a:graphicData>
            </a:graphic>
          </wp:inline>
        </w:drawing>
      </w:r>
    </w:p>
    <w:p w:rsidR="002C2E44" w:rsidRPr="00CB25E4" w:rsidRDefault="002C2E44" w:rsidP="00B669EA">
      <w:pPr>
        <w:pStyle w:val="01PlatteTekst"/>
      </w:pPr>
    </w:p>
    <w:p w:rsidR="002C2E44" w:rsidRPr="00CB25E4" w:rsidRDefault="002C2E44" w:rsidP="002C2E44">
      <w:pPr>
        <w:pStyle w:val="Kop2"/>
        <w:rPr>
          <w:noProof/>
        </w:rPr>
      </w:pPr>
    </w:p>
    <w:p w:rsidR="00F94C77" w:rsidRDefault="00F94C77">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F94C77" w:rsidRPr="00737C5B" w:rsidRDefault="00BC5BCA" w:rsidP="00737C5B">
      <w:pPr>
        <w:pStyle w:val="Kop2"/>
        <w:rPr>
          <w:noProof/>
          <w:sz w:val="20"/>
        </w:rPr>
      </w:pPr>
      <w:bookmarkStart w:id="26" w:name="_Toc460512309"/>
      <w:r>
        <w:rPr>
          <w:noProof/>
          <w:sz w:val="20"/>
        </w:rPr>
        <w:lastRenderedPageBreak/>
        <w:t>5</w:t>
      </w:r>
      <w:r w:rsidR="00F94C77" w:rsidRPr="00737C5B">
        <w:rPr>
          <w:noProof/>
          <w:sz w:val="20"/>
        </w:rPr>
        <w:t>.7</w:t>
      </w:r>
      <w:r>
        <w:rPr>
          <w:noProof/>
          <w:sz w:val="20"/>
        </w:rPr>
        <w:tab/>
      </w:r>
      <w:r w:rsidR="00F94C77" w:rsidRPr="00737C5B">
        <w:rPr>
          <w:noProof/>
          <w:sz w:val="20"/>
        </w:rPr>
        <w:t>Gemeente Zaanstad</w:t>
      </w:r>
      <w:bookmarkEnd w:id="26"/>
    </w:p>
    <w:p w:rsidR="00F94C77" w:rsidRDefault="00F94C77" w:rsidP="00B669EA">
      <w:pPr>
        <w:pStyle w:val="01PlatteTekst"/>
      </w:pPr>
    </w:p>
    <w:p w:rsidR="00213BA6" w:rsidRPr="00165414" w:rsidRDefault="00213BA6" w:rsidP="00213BA6">
      <w:pPr>
        <w:spacing w:line="240" w:lineRule="exact"/>
        <w:rPr>
          <w:b/>
          <w:sz w:val="18"/>
          <w:szCs w:val="18"/>
        </w:rPr>
      </w:pPr>
      <w:r w:rsidRPr="00165414">
        <w:rPr>
          <w:b/>
          <w:sz w:val="18"/>
          <w:szCs w:val="18"/>
        </w:rPr>
        <w:t>O</w:t>
      </w:r>
      <w:r>
        <w:rPr>
          <w:b/>
          <w:sz w:val="18"/>
          <w:szCs w:val="18"/>
        </w:rPr>
        <w:t>mschrijving/doel van het platform</w:t>
      </w:r>
    </w:p>
    <w:p w:rsidR="005B53A2" w:rsidRPr="00165A95" w:rsidRDefault="007F57A0" w:rsidP="00B669EA">
      <w:pPr>
        <w:pStyle w:val="01PlatteTekst"/>
      </w:pPr>
      <w:r w:rsidRPr="00165A95">
        <w:t xml:space="preserve">De gemeente Zaanstad stelt alleen geodata ter beschikking als open data. Andere data wordt niet aangeboden (blijkt uit de inventarisatie) . </w:t>
      </w:r>
      <w:r w:rsidR="005B53A2" w:rsidRPr="00165A95">
        <w:t>Wat hieronder staat heeft betrekking op de aangeboden oen geodata.</w:t>
      </w:r>
    </w:p>
    <w:p w:rsidR="007F57A0" w:rsidRPr="00165A95" w:rsidRDefault="007F57A0" w:rsidP="00B669EA">
      <w:pPr>
        <w:pStyle w:val="01PlatteTekst"/>
      </w:pPr>
    </w:p>
    <w:p w:rsidR="00213BA6" w:rsidRPr="00DD33B4" w:rsidRDefault="00213BA6" w:rsidP="00213BA6">
      <w:pPr>
        <w:spacing w:line="240" w:lineRule="exact"/>
        <w:rPr>
          <w:b/>
          <w:sz w:val="18"/>
          <w:szCs w:val="18"/>
        </w:rPr>
      </w:pPr>
      <w:r w:rsidRPr="00DD33B4">
        <w:rPr>
          <w:b/>
          <w:sz w:val="18"/>
          <w:szCs w:val="18"/>
        </w:rPr>
        <w:t xml:space="preserve">Wat is de doelgroep van het platform? </w:t>
      </w:r>
    </w:p>
    <w:p w:rsidR="00F94C77" w:rsidRPr="00165A95" w:rsidRDefault="007F57A0" w:rsidP="00B669EA">
      <w:pPr>
        <w:pStyle w:val="01PlatteTekst"/>
      </w:pPr>
      <w:r w:rsidRPr="00165A95">
        <w:t>Geen informatie over gevonden op de website.</w:t>
      </w:r>
    </w:p>
    <w:p w:rsidR="00F94C77" w:rsidRPr="00165A95" w:rsidRDefault="00F94C77" w:rsidP="00B669EA">
      <w:pPr>
        <w:pStyle w:val="01PlatteTekst"/>
      </w:pPr>
    </w:p>
    <w:p w:rsidR="002950CA" w:rsidRPr="007E37B6" w:rsidRDefault="002950CA" w:rsidP="00B669EA">
      <w:pPr>
        <w:pStyle w:val="01PlatteTekst"/>
      </w:pPr>
      <w:r w:rsidRPr="007E37B6">
        <w:t xml:space="preserve">Wie is aangesloten bij het platform? </w:t>
      </w:r>
    </w:p>
    <w:p w:rsidR="00F94C77" w:rsidRPr="00165A95" w:rsidRDefault="00F94C77" w:rsidP="00B669EA">
      <w:pPr>
        <w:pStyle w:val="01PlatteTekst"/>
      </w:pPr>
      <w:r w:rsidRPr="00165A95">
        <w:t>In de catalogus zijn de gemeente</w:t>
      </w:r>
      <w:r w:rsidR="0030176B" w:rsidRPr="00165A95">
        <w:t xml:space="preserve"> Zaanstad en de provincie Noord </w:t>
      </w:r>
      <w:r w:rsidRPr="00165A95">
        <w:t>Holland te vinden.</w:t>
      </w:r>
    </w:p>
    <w:p w:rsidR="00F94C77" w:rsidRPr="00165A95" w:rsidRDefault="00F94C77" w:rsidP="00B669EA">
      <w:pPr>
        <w:pStyle w:val="01PlatteTekst"/>
      </w:pPr>
    </w:p>
    <w:p w:rsidR="002950CA" w:rsidRPr="007E37B6" w:rsidRDefault="002950CA" w:rsidP="00B669EA">
      <w:pPr>
        <w:pStyle w:val="01PlatteTekst"/>
      </w:pPr>
      <w:r w:rsidRPr="007E37B6">
        <w:t>Hoeveel databestanden worden er beschikbaar gesteld voor hergebruik (open data)?</w:t>
      </w:r>
    </w:p>
    <w:p w:rsidR="00F94C77" w:rsidRPr="00165A95" w:rsidRDefault="00F94C77" w:rsidP="00B669EA">
      <w:pPr>
        <w:pStyle w:val="01PlatteTekst"/>
      </w:pPr>
      <w:r w:rsidRPr="00165A95">
        <w:t>198</w:t>
      </w:r>
      <w:r w:rsidR="005B53A2" w:rsidRPr="00165A95">
        <w:t>.</w:t>
      </w:r>
    </w:p>
    <w:p w:rsidR="00F94C77" w:rsidRPr="00165A95" w:rsidRDefault="00F94C77" w:rsidP="00B669EA">
      <w:pPr>
        <w:pStyle w:val="01PlatteTekst"/>
      </w:pPr>
    </w:p>
    <w:p w:rsidR="002950CA" w:rsidRPr="007E37B6" w:rsidRDefault="00A45476" w:rsidP="00B669EA">
      <w:pPr>
        <w:pStyle w:val="01PlatteTekst"/>
      </w:pPr>
      <w:r>
        <w:t>Welke informatie wordt er ontsloten?</w:t>
      </w:r>
    </w:p>
    <w:p w:rsidR="007F57A0" w:rsidRPr="00165A95" w:rsidRDefault="007F57A0" w:rsidP="00B669EA">
      <w:pPr>
        <w:pStyle w:val="01PlatteTekst"/>
      </w:pPr>
      <w:r w:rsidRPr="00165A95">
        <w:t xml:space="preserve">Zaanstad heeft een kaarten portal gemaakt met GeoNetwork open source. </w:t>
      </w:r>
    </w:p>
    <w:p w:rsidR="00F94C77" w:rsidRPr="00165A95" w:rsidRDefault="005B53A2" w:rsidP="00B669EA">
      <w:pPr>
        <w:pStyle w:val="01PlatteTekst"/>
      </w:pPr>
      <w:r w:rsidRPr="00165A95">
        <w:t>Hierin is informatie te vinden over a</w:t>
      </w:r>
      <w:r w:rsidR="00F94C77" w:rsidRPr="00165A95">
        <w:t>dres, bodem, geluid, klimaatverandering, luchtfoto, referentiekaart, verkeer, bag, foto historie, kwaliteit, lufo, topografie.</w:t>
      </w:r>
    </w:p>
    <w:p w:rsidR="00F94C77" w:rsidRPr="00165A95" w:rsidRDefault="00F94C77" w:rsidP="00B669EA">
      <w:pPr>
        <w:pStyle w:val="01PlatteTekst"/>
      </w:pPr>
    </w:p>
    <w:p w:rsidR="00A45476" w:rsidRPr="007E37B6" w:rsidRDefault="00A45476" w:rsidP="00B669EA">
      <w:pPr>
        <w:pStyle w:val="01PlatteTekst"/>
      </w:pPr>
      <w:r w:rsidRPr="007E37B6">
        <w:t>Is de data zonder registratie vooraf toegankelijk?</w:t>
      </w:r>
    </w:p>
    <w:p w:rsidR="00F94C77" w:rsidRPr="00165A95" w:rsidRDefault="00F94C77" w:rsidP="00B669EA">
      <w:pPr>
        <w:pStyle w:val="01PlatteTekst"/>
      </w:pPr>
      <w:r w:rsidRPr="00165A95">
        <w:t>Ja</w:t>
      </w:r>
      <w:r w:rsidR="005B53A2" w:rsidRPr="00165A95">
        <w:t>.</w:t>
      </w:r>
    </w:p>
    <w:p w:rsidR="00F94C77" w:rsidRPr="00165A95" w:rsidRDefault="00F94C77" w:rsidP="00B669EA">
      <w:pPr>
        <w:pStyle w:val="01PlatteTekst"/>
      </w:pPr>
    </w:p>
    <w:p w:rsidR="00F94C77" w:rsidRPr="00165A95" w:rsidRDefault="00F94C77" w:rsidP="00F94C77">
      <w:pPr>
        <w:spacing w:line="240" w:lineRule="exact"/>
        <w:rPr>
          <w:b/>
          <w:sz w:val="18"/>
          <w:szCs w:val="18"/>
        </w:rPr>
      </w:pPr>
      <w:r w:rsidRPr="00165A95">
        <w:rPr>
          <w:b/>
          <w:sz w:val="18"/>
          <w:szCs w:val="18"/>
        </w:rPr>
        <w:t>Is de data vindbaar op andere platforms voor hergebruik en open data? Zo ja, welke?</w:t>
      </w:r>
    </w:p>
    <w:p w:rsidR="00F94C77" w:rsidRPr="00165A95" w:rsidRDefault="00F94C77" w:rsidP="00B669EA">
      <w:pPr>
        <w:pStyle w:val="01PlatteTekst"/>
      </w:pPr>
      <w:r w:rsidRPr="00165A95">
        <w:t>Geonetwork site van de gemeente Zaanstad. Wordt via Nationaal Georegister bij data.overheid.nl aangeleverd. </w:t>
      </w:r>
    </w:p>
    <w:p w:rsidR="00F94C77" w:rsidRPr="00CB25E4" w:rsidRDefault="00F94C77" w:rsidP="00B669EA">
      <w:pPr>
        <w:pStyle w:val="01PlatteTekst"/>
      </w:pPr>
    </w:p>
    <w:p w:rsidR="00F94C77" w:rsidRPr="00CB25E4" w:rsidRDefault="00F94C77" w:rsidP="00B669EA">
      <w:pPr>
        <w:pStyle w:val="01PlatteTekst"/>
      </w:pPr>
    </w:p>
    <w:p w:rsidR="00F94C77" w:rsidRPr="00CB25E4" w:rsidRDefault="00F94C77" w:rsidP="00B669EA">
      <w:pPr>
        <w:pStyle w:val="01PlatteTekst"/>
      </w:pPr>
      <w:r w:rsidRPr="00CB25E4">
        <w:rPr>
          <w:noProof/>
          <w:lang w:eastAsia="nl-NL"/>
        </w:rPr>
        <w:drawing>
          <wp:inline distT="0" distB="0" distL="0" distR="0" wp14:anchorId="3B767E84" wp14:editId="4BE05FA0">
            <wp:extent cx="4531995" cy="2486660"/>
            <wp:effectExtent l="19050" t="19050" r="20955" b="27940"/>
            <wp:docPr id="6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a:srcRect t="10703" b="4627"/>
                    <a:stretch>
                      <a:fillRect/>
                    </a:stretch>
                  </pic:blipFill>
                  <pic:spPr bwMode="auto">
                    <a:xfrm>
                      <a:off x="0" y="0"/>
                      <a:ext cx="4531995" cy="2486660"/>
                    </a:xfrm>
                    <a:prstGeom prst="rect">
                      <a:avLst/>
                    </a:prstGeom>
                    <a:noFill/>
                    <a:ln w="9525">
                      <a:solidFill>
                        <a:schemeClr val="accent1"/>
                      </a:solidFill>
                      <a:miter lim="800000"/>
                      <a:headEnd/>
                      <a:tailEnd/>
                    </a:ln>
                  </pic:spPr>
                </pic:pic>
              </a:graphicData>
            </a:graphic>
          </wp:inline>
        </w:drawing>
      </w:r>
    </w:p>
    <w:p w:rsidR="00F94C77" w:rsidRPr="00CB25E4" w:rsidRDefault="00F94C77" w:rsidP="00B669EA">
      <w:pPr>
        <w:pStyle w:val="01PlatteTekst"/>
      </w:pPr>
    </w:p>
    <w:p w:rsidR="00F94C77" w:rsidRPr="00CB25E4" w:rsidRDefault="00F94C77" w:rsidP="00B669EA">
      <w:pPr>
        <w:pStyle w:val="01PlatteTekst"/>
      </w:pPr>
      <w:r w:rsidRPr="00CB25E4">
        <w:rPr>
          <w:noProof/>
          <w:lang w:eastAsia="nl-NL"/>
        </w:rPr>
        <w:lastRenderedPageBreak/>
        <w:drawing>
          <wp:inline distT="0" distB="0" distL="0" distR="0" wp14:anchorId="79C15683" wp14:editId="0920D42F">
            <wp:extent cx="4531995" cy="2590800"/>
            <wp:effectExtent l="19050" t="19050" r="20955" b="19050"/>
            <wp:docPr id="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4"/>
                    <a:srcRect t="10324" b="7085"/>
                    <a:stretch>
                      <a:fillRect/>
                    </a:stretch>
                  </pic:blipFill>
                  <pic:spPr bwMode="auto">
                    <a:xfrm>
                      <a:off x="0" y="0"/>
                      <a:ext cx="4531995" cy="2590800"/>
                    </a:xfrm>
                    <a:prstGeom prst="rect">
                      <a:avLst/>
                    </a:prstGeom>
                    <a:noFill/>
                    <a:ln w="9525">
                      <a:solidFill>
                        <a:schemeClr val="accent1"/>
                      </a:solidFill>
                      <a:miter lim="800000"/>
                      <a:headEnd/>
                      <a:tailEnd/>
                    </a:ln>
                  </pic:spPr>
                </pic:pic>
              </a:graphicData>
            </a:graphic>
          </wp:inline>
        </w:drawing>
      </w:r>
    </w:p>
    <w:p w:rsidR="00F94C77" w:rsidRPr="00CB25E4" w:rsidRDefault="00F94C77" w:rsidP="00B669EA">
      <w:pPr>
        <w:pStyle w:val="01PlatteTekst"/>
      </w:pPr>
    </w:p>
    <w:p w:rsidR="00F94C77" w:rsidRPr="00CB25E4" w:rsidRDefault="00F94C77" w:rsidP="00B669EA">
      <w:pPr>
        <w:pStyle w:val="01PlatteTekst"/>
      </w:pPr>
      <w:r w:rsidRPr="00CB25E4">
        <w:rPr>
          <w:noProof/>
          <w:lang w:eastAsia="nl-NL"/>
        </w:rPr>
        <w:drawing>
          <wp:inline distT="0" distB="0" distL="0" distR="0" wp14:anchorId="4B78B477" wp14:editId="70B00535">
            <wp:extent cx="3089095" cy="2979127"/>
            <wp:effectExtent l="19050" t="19050" r="16055" b="11723"/>
            <wp:docPr id="6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5"/>
                    <a:srcRect l="16814" t="7649" r="18243" b="4687"/>
                    <a:stretch>
                      <a:fillRect/>
                    </a:stretch>
                  </pic:blipFill>
                  <pic:spPr bwMode="auto">
                    <a:xfrm>
                      <a:off x="0" y="0"/>
                      <a:ext cx="3090690" cy="2980665"/>
                    </a:xfrm>
                    <a:prstGeom prst="rect">
                      <a:avLst/>
                    </a:prstGeom>
                    <a:noFill/>
                    <a:ln w="9525">
                      <a:solidFill>
                        <a:schemeClr val="accent1"/>
                      </a:solidFill>
                      <a:miter lim="800000"/>
                      <a:headEnd/>
                      <a:tailEnd/>
                    </a:ln>
                  </pic:spPr>
                </pic:pic>
              </a:graphicData>
            </a:graphic>
          </wp:inline>
        </w:drawing>
      </w:r>
    </w:p>
    <w:p w:rsidR="00F94C77" w:rsidRPr="00CB25E4" w:rsidRDefault="00F94C77" w:rsidP="00B669EA">
      <w:pPr>
        <w:pStyle w:val="01PlatteTekst"/>
      </w:pPr>
    </w:p>
    <w:p w:rsidR="00A91F14" w:rsidRDefault="00A91F14">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B17C0E" w:rsidRPr="00737C5B" w:rsidRDefault="00BC5BCA" w:rsidP="00737C5B">
      <w:pPr>
        <w:pStyle w:val="Kop2"/>
        <w:rPr>
          <w:noProof/>
          <w:sz w:val="20"/>
        </w:rPr>
      </w:pPr>
      <w:bookmarkStart w:id="27" w:name="_Toc460512310"/>
      <w:r>
        <w:rPr>
          <w:noProof/>
          <w:sz w:val="20"/>
        </w:rPr>
        <w:lastRenderedPageBreak/>
        <w:t>5</w:t>
      </w:r>
      <w:r w:rsidR="00B17C0E" w:rsidRPr="00737C5B">
        <w:rPr>
          <w:noProof/>
          <w:sz w:val="20"/>
        </w:rPr>
        <w:t>.</w:t>
      </w:r>
      <w:r w:rsidR="003B2240" w:rsidRPr="00737C5B">
        <w:rPr>
          <w:noProof/>
          <w:sz w:val="20"/>
        </w:rPr>
        <w:t>8</w:t>
      </w:r>
      <w:r>
        <w:rPr>
          <w:noProof/>
          <w:sz w:val="20"/>
        </w:rPr>
        <w:tab/>
      </w:r>
      <w:r w:rsidR="00383CCD" w:rsidRPr="00737C5B">
        <w:rPr>
          <w:noProof/>
          <w:sz w:val="20"/>
        </w:rPr>
        <w:t>Gemeente Leiden</w:t>
      </w:r>
      <w:bookmarkEnd w:id="27"/>
    </w:p>
    <w:p w:rsidR="00FB7CA5" w:rsidRDefault="00FB7CA5" w:rsidP="00B669EA">
      <w:pPr>
        <w:pStyle w:val="01PlatteTekst"/>
      </w:pPr>
    </w:p>
    <w:p w:rsidR="00F75A6B" w:rsidRPr="00165A95" w:rsidRDefault="00CC3E03" w:rsidP="00B669EA">
      <w:pPr>
        <w:pStyle w:val="01PlatteTekst"/>
      </w:pPr>
      <w:r w:rsidRPr="00165A95">
        <w:t>De gemeente Leiden stelt (nog</w:t>
      </w:r>
      <w:r w:rsidR="006512CB" w:rsidRPr="00165A95">
        <w:t xml:space="preserve">) </w:t>
      </w:r>
      <w:r w:rsidR="00F75A6B" w:rsidRPr="00165A95">
        <w:t>geen open data</w:t>
      </w:r>
      <w:r w:rsidR="00FA26A4" w:rsidRPr="00165A95">
        <w:t>sets</w:t>
      </w:r>
      <w:r w:rsidR="00F75A6B" w:rsidRPr="00165A95">
        <w:t xml:space="preserve"> beschikbaar via een apart eigen platform. </w:t>
      </w:r>
    </w:p>
    <w:p w:rsidR="00F75A6B" w:rsidRPr="00165A95" w:rsidRDefault="00CC3E03" w:rsidP="00B669EA">
      <w:pPr>
        <w:pStyle w:val="01PlatteTekst"/>
      </w:pPr>
      <w:r w:rsidRPr="00165A95">
        <w:t>Wel gebruikt de gemeente Leiden</w:t>
      </w:r>
      <w:r w:rsidR="00F75A6B" w:rsidRPr="00165A95">
        <w:t xml:space="preserve"> </w:t>
      </w:r>
      <w:r w:rsidR="00FA26A4" w:rsidRPr="00165A95">
        <w:t xml:space="preserve">twee systemen waar bestuurlijke informatie als tekst ter beschikking wordt gesteld (een BestuursInformatie Systeem en het RaadsInformatie Systeem). </w:t>
      </w:r>
    </w:p>
    <w:p w:rsidR="00FA26A4" w:rsidRPr="00165A95" w:rsidRDefault="00FA26A4" w:rsidP="00B669EA">
      <w:pPr>
        <w:pStyle w:val="01PlatteTekst"/>
      </w:pPr>
    </w:p>
    <w:p w:rsidR="00CC3E03" w:rsidRPr="00165A95" w:rsidRDefault="00CC3E03" w:rsidP="00B669EA">
      <w:pPr>
        <w:pStyle w:val="01PlatteTekst"/>
      </w:pPr>
      <w:r w:rsidRPr="00165A95">
        <w:t>Bij Erfgoed Leiden en Omstreken worden al sinds eind negentiende eeuw de archieven van de gemeente Leiden bewaard. Deze organisatie is niet i</w:t>
      </w:r>
      <w:r w:rsidR="00520C4A" w:rsidRPr="00165A95">
        <w:t>n deze inventarisatie opgenomen.</w:t>
      </w:r>
      <w:r w:rsidRPr="00165A95">
        <w:t xml:space="preserve"> </w:t>
      </w:r>
    </w:p>
    <w:p w:rsidR="00CC3E03" w:rsidRPr="00165A95" w:rsidRDefault="00CC3E03" w:rsidP="00B669EA">
      <w:pPr>
        <w:pStyle w:val="01PlatteTekst"/>
      </w:pPr>
    </w:p>
    <w:p w:rsidR="00FB7CA5" w:rsidRDefault="00FB7CA5" w:rsidP="00B669EA">
      <w:pPr>
        <w:pStyle w:val="01PlatteTekst"/>
      </w:pPr>
    </w:p>
    <w:p w:rsidR="00FB7CA5" w:rsidRDefault="00FB7CA5" w:rsidP="00B669EA">
      <w:pPr>
        <w:pStyle w:val="01PlatteTekst"/>
      </w:pPr>
      <w:r>
        <w:rPr>
          <w:noProof/>
          <w:lang w:eastAsia="nl-NL"/>
        </w:rPr>
        <w:drawing>
          <wp:inline distT="0" distB="0" distL="0" distR="0" wp14:anchorId="2BC4A323" wp14:editId="31B34A4F">
            <wp:extent cx="3739817" cy="3152274"/>
            <wp:effectExtent l="19050" t="19050" r="13033" b="10026"/>
            <wp:docPr id="21"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6"/>
                    <a:srcRect l="18992" t="12102" r="19204" b="4459"/>
                    <a:stretch>
                      <a:fillRect/>
                    </a:stretch>
                  </pic:blipFill>
                  <pic:spPr bwMode="auto">
                    <a:xfrm>
                      <a:off x="0" y="0"/>
                      <a:ext cx="3739817" cy="3152274"/>
                    </a:xfrm>
                    <a:prstGeom prst="rect">
                      <a:avLst/>
                    </a:prstGeom>
                    <a:noFill/>
                    <a:ln w="9525">
                      <a:solidFill>
                        <a:schemeClr val="accent1"/>
                      </a:solidFill>
                      <a:miter lim="800000"/>
                      <a:headEnd/>
                      <a:tailEnd/>
                    </a:ln>
                  </pic:spPr>
                </pic:pic>
              </a:graphicData>
            </a:graphic>
          </wp:inline>
        </w:drawing>
      </w:r>
    </w:p>
    <w:p w:rsidR="004163D1" w:rsidRDefault="004163D1" w:rsidP="00B669EA">
      <w:pPr>
        <w:pStyle w:val="01PlatteTekst"/>
      </w:pPr>
    </w:p>
    <w:p w:rsidR="004163D1" w:rsidRPr="00CB25E4" w:rsidRDefault="004163D1" w:rsidP="00B669EA">
      <w:pPr>
        <w:pStyle w:val="01PlatteTekst"/>
      </w:pPr>
    </w:p>
    <w:p w:rsidR="00191A72" w:rsidRDefault="00191A72">
      <w:pPr>
        <w:spacing w:line="240" w:lineRule="auto"/>
        <w:rPr>
          <w:noProof/>
          <w:color w:val="00B5FF" w:themeColor="text2"/>
          <w:sz w:val="22"/>
          <w:szCs w:val="18"/>
        </w:rPr>
      </w:pPr>
      <w:r>
        <w:rPr>
          <w:noProof/>
        </w:rPr>
        <w:br w:type="page"/>
      </w:r>
    </w:p>
    <w:p w:rsidR="00191A72" w:rsidRPr="00737C5B" w:rsidRDefault="00BC5BCA" w:rsidP="00737C5B">
      <w:pPr>
        <w:pStyle w:val="Kop2"/>
        <w:rPr>
          <w:noProof/>
          <w:sz w:val="20"/>
        </w:rPr>
      </w:pPr>
      <w:bookmarkStart w:id="28" w:name="_Toc460512311"/>
      <w:r>
        <w:rPr>
          <w:noProof/>
          <w:sz w:val="20"/>
        </w:rPr>
        <w:lastRenderedPageBreak/>
        <w:t>5</w:t>
      </w:r>
      <w:r w:rsidR="00191A72" w:rsidRPr="00737C5B">
        <w:rPr>
          <w:noProof/>
          <w:sz w:val="20"/>
        </w:rPr>
        <w:t>.</w:t>
      </w:r>
      <w:r w:rsidR="003B2240" w:rsidRPr="00737C5B">
        <w:rPr>
          <w:noProof/>
          <w:sz w:val="20"/>
        </w:rPr>
        <w:t>9</w:t>
      </w:r>
      <w:r>
        <w:rPr>
          <w:noProof/>
          <w:sz w:val="20"/>
        </w:rPr>
        <w:tab/>
      </w:r>
      <w:r w:rsidR="00191A72" w:rsidRPr="00737C5B">
        <w:rPr>
          <w:noProof/>
          <w:sz w:val="20"/>
        </w:rPr>
        <w:t>Gemeente Ede</w:t>
      </w:r>
      <w:bookmarkEnd w:id="28"/>
    </w:p>
    <w:p w:rsidR="003A3B42" w:rsidRDefault="003A3B42" w:rsidP="00B669EA">
      <w:pPr>
        <w:pStyle w:val="01PlatteTekst"/>
      </w:pPr>
    </w:p>
    <w:p w:rsidR="00C14951" w:rsidRPr="00165414" w:rsidRDefault="00C14951" w:rsidP="00C14951">
      <w:pPr>
        <w:spacing w:line="240" w:lineRule="exact"/>
        <w:rPr>
          <w:b/>
          <w:sz w:val="18"/>
          <w:szCs w:val="18"/>
        </w:rPr>
      </w:pPr>
      <w:r w:rsidRPr="00165414">
        <w:rPr>
          <w:b/>
          <w:sz w:val="18"/>
          <w:szCs w:val="18"/>
        </w:rPr>
        <w:t>O</w:t>
      </w:r>
      <w:r>
        <w:rPr>
          <w:b/>
          <w:sz w:val="18"/>
          <w:szCs w:val="18"/>
        </w:rPr>
        <w:t>mschrijving/doel van het platform</w:t>
      </w:r>
    </w:p>
    <w:p w:rsidR="003A3B42" w:rsidRPr="00165A95" w:rsidRDefault="005125EF" w:rsidP="00B669EA">
      <w:pPr>
        <w:pStyle w:val="01PlatteTekst"/>
      </w:pPr>
      <w:r w:rsidRPr="00165A95">
        <w:t xml:space="preserve">Op de algemene website van de gemeente Ede is te zien dat het Gemeentearchief Ede </w:t>
      </w:r>
      <w:r w:rsidR="006512CB" w:rsidRPr="00165A95">
        <w:t>ge</w:t>
      </w:r>
      <w:r w:rsidR="003A3B42" w:rsidRPr="00165A95">
        <w:t xml:space="preserve">start </w:t>
      </w:r>
      <w:r w:rsidRPr="00165A95">
        <w:t xml:space="preserve">is </w:t>
      </w:r>
      <w:r w:rsidR="003A3B42" w:rsidRPr="00165A95">
        <w:t>met het beschikbaar stellen van Open Data. Geïnteresseerden kunnen deze data vrij en zonder kosten (her)gebruiken.</w:t>
      </w:r>
      <w:r w:rsidR="00ED647F" w:rsidRPr="00165A95">
        <w:t xml:space="preserve"> </w:t>
      </w:r>
      <w:r w:rsidRPr="00165A95">
        <w:t xml:space="preserve">Hiermee wordt de </w:t>
      </w:r>
      <w:r w:rsidR="003A3B42" w:rsidRPr="00165A95">
        <w:t>toegankelijkheid en de beschikbaarheid van de archieven en collecties</w:t>
      </w:r>
      <w:r w:rsidRPr="00165A95">
        <w:t xml:space="preserve"> bevorderd</w:t>
      </w:r>
      <w:r w:rsidR="003A3B42" w:rsidRPr="00165A95">
        <w:t>.</w:t>
      </w:r>
      <w:r w:rsidR="006512CB" w:rsidRPr="00165A95">
        <w:t xml:space="preserve"> Er is een apart onderdeel op de algemene website van de gemeente Ede waar men de </w:t>
      </w:r>
      <w:r w:rsidRPr="00165A95">
        <w:t>open data bestanden kan vinden.</w:t>
      </w:r>
    </w:p>
    <w:p w:rsidR="003A3B42" w:rsidRPr="00165A95" w:rsidRDefault="003A3B42" w:rsidP="00B669EA">
      <w:pPr>
        <w:pStyle w:val="01PlatteTekst"/>
      </w:pPr>
    </w:p>
    <w:p w:rsidR="00C14951" w:rsidRPr="00DD33B4" w:rsidRDefault="00C14951" w:rsidP="00C14951">
      <w:pPr>
        <w:spacing w:line="240" w:lineRule="exact"/>
        <w:rPr>
          <w:b/>
          <w:sz w:val="18"/>
          <w:szCs w:val="18"/>
        </w:rPr>
      </w:pPr>
      <w:r w:rsidRPr="00DD33B4">
        <w:rPr>
          <w:b/>
          <w:sz w:val="18"/>
          <w:szCs w:val="18"/>
        </w:rPr>
        <w:t xml:space="preserve">Wat is de doelgroep van het platform? </w:t>
      </w:r>
    </w:p>
    <w:p w:rsidR="003A3B42" w:rsidRPr="00165A95" w:rsidRDefault="00EF7365" w:rsidP="00B669EA">
      <w:pPr>
        <w:pStyle w:val="01PlatteTekst"/>
      </w:pPr>
      <w:r w:rsidRPr="00165A95">
        <w:t>Belangstellenden (burgers, overheden, ondernemers)</w:t>
      </w:r>
      <w:r w:rsidR="00707C9B" w:rsidRPr="00165A95">
        <w:t>.</w:t>
      </w:r>
    </w:p>
    <w:p w:rsidR="003A3B42" w:rsidRPr="00165A95" w:rsidRDefault="003A3B42" w:rsidP="00B669EA">
      <w:pPr>
        <w:pStyle w:val="01PlatteTekst"/>
      </w:pPr>
    </w:p>
    <w:p w:rsidR="00C14951" w:rsidRPr="007E37B6" w:rsidRDefault="00C14951" w:rsidP="00B669EA">
      <w:pPr>
        <w:pStyle w:val="01PlatteTekst"/>
      </w:pPr>
      <w:r w:rsidRPr="007E37B6">
        <w:t xml:space="preserve">Wie is aangesloten bij het platform? </w:t>
      </w:r>
    </w:p>
    <w:p w:rsidR="003A3B42" w:rsidRPr="00165A95" w:rsidRDefault="003A3B42" w:rsidP="00B669EA">
      <w:pPr>
        <w:pStyle w:val="01PlatteTekst"/>
      </w:pPr>
      <w:r w:rsidRPr="00165A95">
        <w:t>Gemeente Ede</w:t>
      </w:r>
      <w:r w:rsidR="00ED647F" w:rsidRPr="00165A95">
        <w:t>.</w:t>
      </w:r>
    </w:p>
    <w:p w:rsidR="003A3B42" w:rsidRPr="00165A95" w:rsidRDefault="003A3B42" w:rsidP="00B669EA">
      <w:pPr>
        <w:pStyle w:val="01PlatteTekst"/>
      </w:pPr>
    </w:p>
    <w:p w:rsidR="00D85CAA" w:rsidRPr="007E37B6" w:rsidRDefault="00D85CAA" w:rsidP="00B669EA">
      <w:pPr>
        <w:pStyle w:val="01PlatteTekst"/>
      </w:pPr>
      <w:r w:rsidRPr="007E37B6">
        <w:t>Hoeveel databestanden worden er beschikbaar gesteld voor hergebruik (open data)?</w:t>
      </w:r>
    </w:p>
    <w:p w:rsidR="003A3B42" w:rsidRPr="00165A95" w:rsidRDefault="00ED647F" w:rsidP="00B669EA">
      <w:pPr>
        <w:pStyle w:val="01PlatteTekst"/>
      </w:pPr>
      <w:r w:rsidRPr="00165A95">
        <w:t>7.</w:t>
      </w:r>
    </w:p>
    <w:p w:rsidR="00ED647F" w:rsidRPr="00165A95" w:rsidRDefault="00ED647F" w:rsidP="00B669EA">
      <w:pPr>
        <w:pStyle w:val="01PlatteTekst"/>
      </w:pPr>
    </w:p>
    <w:p w:rsidR="00E45468" w:rsidRPr="007E37B6" w:rsidRDefault="00E45468" w:rsidP="00B669EA">
      <w:pPr>
        <w:pStyle w:val="01PlatteTekst"/>
      </w:pPr>
      <w:r w:rsidRPr="007E37B6">
        <w:t xml:space="preserve">Welke informatie wordt </w:t>
      </w:r>
      <w:r>
        <w:t xml:space="preserve">er </w:t>
      </w:r>
      <w:r w:rsidRPr="007E37B6">
        <w:t>ontsloten?</w:t>
      </w:r>
    </w:p>
    <w:p w:rsidR="003A3B42" w:rsidRPr="00165A95" w:rsidRDefault="003A3B42" w:rsidP="00B669EA">
      <w:pPr>
        <w:pStyle w:val="01PlatteTekst"/>
      </w:pPr>
      <w:r w:rsidRPr="00165A95">
        <w:t xml:space="preserve">Bevolkingsgegevens, bouwtekeningen, (bouw)vergunningen, fotocollectie, Hinderwetvergunningen, historisch kadaster, militieregisters, wederopbouw, open cultuur data, oud rechterlijk archief. </w:t>
      </w:r>
    </w:p>
    <w:p w:rsidR="003A3B42" w:rsidRPr="00165A95" w:rsidRDefault="003A3B42" w:rsidP="00B669EA">
      <w:pPr>
        <w:pStyle w:val="01PlatteTekst"/>
      </w:pPr>
    </w:p>
    <w:p w:rsidR="00E45468" w:rsidRPr="007E37B6" w:rsidRDefault="00E45468" w:rsidP="00B669EA">
      <w:pPr>
        <w:pStyle w:val="01PlatteTekst"/>
      </w:pPr>
      <w:r w:rsidRPr="007E37B6">
        <w:t>Is de data zonder registratie vooraf toegankelijk?</w:t>
      </w:r>
    </w:p>
    <w:p w:rsidR="005125EF" w:rsidRPr="00165A95" w:rsidRDefault="005125EF" w:rsidP="00B669EA">
      <w:pPr>
        <w:pStyle w:val="01PlatteTekst"/>
      </w:pPr>
      <w:r w:rsidRPr="00165A95">
        <w:t xml:space="preserve">Ja. </w:t>
      </w:r>
    </w:p>
    <w:p w:rsidR="005125EF" w:rsidRPr="00165A95" w:rsidRDefault="005125EF" w:rsidP="00B669EA">
      <w:pPr>
        <w:pStyle w:val="01PlatteTekst"/>
      </w:pPr>
    </w:p>
    <w:p w:rsidR="00E45468" w:rsidRPr="001A72BB" w:rsidRDefault="00E45468" w:rsidP="00B669EA">
      <w:pPr>
        <w:pStyle w:val="01PlatteTekst"/>
      </w:pPr>
      <w:r w:rsidRPr="001A72BB">
        <w:t xml:space="preserve">Is de data vindbaar op andere platforms voor hergebruik en open data? Zo ja, welke? </w:t>
      </w:r>
    </w:p>
    <w:p w:rsidR="003A3B42" w:rsidRPr="00165A95" w:rsidRDefault="000D323E" w:rsidP="00B669EA">
      <w:pPr>
        <w:pStyle w:val="01PlatteTekst"/>
      </w:pPr>
      <w:r>
        <w:t>Op de website is niet aangegeven op welke andere platforms ook melding wordt gemaakt van datasets van deze organisatie</w:t>
      </w:r>
      <w:r w:rsidR="005125EF" w:rsidRPr="00165A95">
        <w:t>. Wel wordt er doorgelinkt naar Archieval, het gemeentearchief van Barneveld, Ede en Scherpenzeel.</w:t>
      </w:r>
    </w:p>
    <w:p w:rsidR="005125EF" w:rsidRPr="00165A95" w:rsidRDefault="005125EF" w:rsidP="00B669EA">
      <w:pPr>
        <w:pStyle w:val="01PlatteTekst"/>
      </w:pPr>
    </w:p>
    <w:p w:rsidR="003A3B42" w:rsidRPr="00CB25E4" w:rsidRDefault="003A3B42" w:rsidP="00B669EA">
      <w:pPr>
        <w:pStyle w:val="01PlatteTekst"/>
      </w:pPr>
    </w:p>
    <w:p w:rsidR="003A3B42" w:rsidRPr="00CB25E4" w:rsidRDefault="003A3B42" w:rsidP="00B669EA">
      <w:pPr>
        <w:pStyle w:val="01PlatteTekst"/>
      </w:pPr>
      <w:r w:rsidRPr="00CB25E4">
        <w:rPr>
          <w:noProof/>
          <w:lang w:eastAsia="nl-NL"/>
        </w:rPr>
        <w:drawing>
          <wp:inline distT="0" distB="0" distL="0" distR="0" wp14:anchorId="4636954F" wp14:editId="370AE505">
            <wp:extent cx="2971800" cy="2209800"/>
            <wp:effectExtent l="19050" t="19050" r="19050" b="19050"/>
            <wp:docPr id="6"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7"/>
                    <a:srcRect l="16814" t="8221" r="17612" b="5082"/>
                    <a:stretch>
                      <a:fillRect/>
                    </a:stretch>
                  </pic:blipFill>
                  <pic:spPr bwMode="auto">
                    <a:xfrm>
                      <a:off x="0" y="0"/>
                      <a:ext cx="2971800" cy="2209800"/>
                    </a:xfrm>
                    <a:prstGeom prst="rect">
                      <a:avLst/>
                    </a:prstGeom>
                    <a:noFill/>
                    <a:ln w="9525">
                      <a:solidFill>
                        <a:schemeClr val="accent1"/>
                      </a:solidFill>
                      <a:miter lim="800000"/>
                      <a:headEnd/>
                      <a:tailEnd/>
                    </a:ln>
                  </pic:spPr>
                </pic:pic>
              </a:graphicData>
            </a:graphic>
          </wp:inline>
        </w:drawing>
      </w:r>
    </w:p>
    <w:p w:rsidR="003A3B42" w:rsidRPr="00CB25E4" w:rsidRDefault="003A3B42" w:rsidP="00B669EA">
      <w:pPr>
        <w:pStyle w:val="01PlatteTekst"/>
      </w:pPr>
    </w:p>
    <w:p w:rsidR="003A3B42" w:rsidRPr="00CB25E4" w:rsidRDefault="005125EF" w:rsidP="00B669EA">
      <w:pPr>
        <w:pStyle w:val="01PlatteTekst"/>
      </w:pPr>
      <w:r>
        <w:rPr>
          <w:noProof/>
          <w:lang w:eastAsia="nl-NL"/>
        </w:rPr>
        <w:lastRenderedPageBreak/>
        <w:drawing>
          <wp:inline distT="0" distB="0" distL="0" distR="0" wp14:anchorId="3800CB2E" wp14:editId="117F7FCD">
            <wp:extent cx="4121016" cy="2863516"/>
            <wp:effectExtent l="19050" t="19050" r="12834" b="13034"/>
            <wp:docPr id="15"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a:srcRect l="15608" t="10601" r="16234" b="5300"/>
                    <a:stretch>
                      <a:fillRect/>
                    </a:stretch>
                  </pic:blipFill>
                  <pic:spPr bwMode="auto">
                    <a:xfrm>
                      <a:off x="0" y="0"/>
                      <a:ext cx="4121016" cy="2863516"/>
                    </a:xfrm>
                    <a:prstGeom prst="rect">
                      <a:avLst/>
                    </a:prstGeom>
                    <a:noFill/>
                    <a:ln w="9525">
                      <a:solidFill>
                        <a:schemeClr val="accent1"/>
                      </a:solidFill>
                      <a:miter lim="800000"/>
                      <a:headEnd/>
                      <a:tailEnd/>
                    </a:ln>
                  </pic:spPr>
                </pic:pic>
              </a:graphicData>
            </a:graphic>
          </wp:inline>
        </w:drawing>
      </w:r>
    </w:p>
    <w:p w:rsidR="003A3B42" w:rsidRPr="00CB25E4" w:rsidRDefault="003A3B42" w:rsidP="00B669EA">
      <w:pPr>
        <w:pStyle w:val="01PlatteTekst"/>
      </w:pPr>
    </w:p>
    <w:p w:rsidR="003A3B42" w:rsidRPr="003A3B42" w:rsidRDefault="003A3B42" w:rsidP="00B669EA">
      <w:pPr>
        <w:pStyle w:val="01PlatteTekst"/>
      </w:pPr>
    </w:p>
    <w:p w:rsidR="005701C9" w:rsidRDefault="005701C9">
      <w:pPr>
        <w:spacing w:line="240" w:lineRule="auto"/>
        <w:rPr>
          <w:rFonts w:asciiTheme="majorHAnsi" w:eastAsiaTheme="majorEastAsia" w:hAnsiTheme="majorHAnsi" w:cstheme="majorBidi"/>
          <w:noProof/>
          <w:color w:val="000000" w:themeColor="text1"/>
          <w:szCs w:val="26"/>
        </w:rPr>
      </w:pPr>
      <w:r>
        <w:rPr>
          <w:rFonts w:asciiTheme="majorHAnsi" w:eastAsiaTheme="majorEastAsia" w:hAnsiTheme="majorHAnsi" w:cstheme="majorBidi"/>
          <w:noProof/>
          <w:color w:val="000000" w:themeColor="text1"/>
          <w:szCs w:val="26"/>
        </w:rPr>
        <w:br w:type="page"/>
      </w:r>
    </w:p>
    <w:p w:rsidR="005701C9" w:rsidRPr="00BC5BCA" w:rsidRDefault="00BC5BCA" w:rsidP="00BC5BCA">
      <w:pPr>
        <w:pStyle w:val="Kop2"/>
        <w:rPr>
          <w:noProof/>
          <w:sz w:val="20"/>
        </w:rPr>
      </w:pPr>
      <w:bookmarkStart w:id="29" w:name="_Toc460512312"/>
      <w:r>
        <w:rPr>
          <w:noProof/>
          <w:sz w:val="20"/>
        </w:rPr>
        <w:lastRenderedPageBreak/>
        <w:t>5</w:t>
      </w:r>
      <w:r w:rsidR="005701C9" w:rsidRPr="00BC5BCA">
        <w:rPr>
          <w:noProof/>
          <w:sz w:val="20"/>
        </w:rPr>
        <w:t>.</w:t>
      </w:r>
      <w:r w:rsidR="003B2240" w:rsidRPr="00BC5BCA">
        <w:rPr>
          <w:noProof/>
          <w:sz w:val="20"/>
        </w:rPr>
        <w:t>10</w:t>
      </w:r>
      <w:r>
        <w:rPr>
          <w:noProof/>
          <w:sz w:val="20"/>
        </w:rPr>
        <w:tab/>
      </w:r>
      <w:r w:rsidR="005701C9" w:rsidRPr="00BC5BCA">
        <w:rPr>
          <w:noProof/>
          <w:sz w:val="20"/>
        </w:rPr>
        <w:t>Ge</w:t>
      </w:r>
      <w:r w:rsidR="006B5DE9" w:rsidRPr="00BC5BCA">
        <w:rPr>
          <w:noProof/>
          <w:sz w:val="20"/>
        </w:rPr>
        <w:t>meente Alkmaar</w:t>
      </w:r>
      <w:bookmarkEnd w:id="29"/>
    </w:p>
    <w:p w:rsidR="00774AFD" w:rsidRDefault="00774AFD" w:rsidP="00B669EA">
      <w:pPr>
        <w:pStyle w:val="01PlatteTekst"/>
      </w:pPr>
    </w:p>
    <w:p w:rsidR="00FB122B" w:rsidRPr="00165414" w:rsidRDefault="00FB122B" w:rsidP="00FB122B">
      <w:pPr>
        <w:spacing w:line="240" w:lineRule="exact"/>
        <w:rPr>
          <w:b/>
          <w:sz w:val="18"/>
          <w:szCs w:val="18"/>
        </w:rPr>
      </w:pPr>
      <w:r w:rsidRPr="00165414">
        <w:rPr>
          <w:b/>
          <w:sz w:val="18"/>
          <w:szCs w:val="18"/>
        </w:rPr>
        <w:t>O</w:t>
      </w:r>
      <w:r>
        <w:rPr>
          <w:b/>
          <w:sz w:val="18"/>
          <w:szCs w:val="18"/>
        </w:rPr>
        <w:t>mschrijving/doel van het platform</w:t>
      </w:r>
    </w:p>
    <w:p w:rsidR="00774AFD" w:rsidRPr="00165A95" w:rsidRDefault="00774AFD" w:rsidP="00B669EA">
      <w:pPr>
        <w:pStyle w:val="01PlatteTekst"/>
      </w:pPr>
      <w:r w:rsidRPr="00165A95">
        <w:t>Op de algemene website van de gemeente Alkmaar wordt een overzicht gegeven van de beschikbare open data van de gemeente Alkmaar.</w:t>
      </w:r>
      <w:r w:rsidR="00EC434F">
        <w:t xml:space="preserve"> </w:t>
      </w:r>
      <w:r w:rsidRPr="00165A95">
        <w:t>Er is geen sprake van een apart eigen platform</w:t>
      </w:r>
      <w:r w:rsidR="000C5373" w:rsidRPr="00165A95">
        <w:t xml:space="preserve"> voor het beschikbaar stellen van open data.</w:t>
      </w:r>
    </w:p>
    <w:p w:rsidR="00774AFD" w:rsidRPr="00165A95" w:rsidRDefault="00774AFD" w:rsidP="00B669EA">
      <w:pPr>
        <w:pStyle w:val="01PlatteTekst"/>
      </w:pPr>
    </w:p>
    <w:p w:rsidR="00FB122B" w:rsidRPr="00DD33B4" w:rsidRDefault="00FB122B" w:rsidP="00FB122B">
      <w:pPr>
        <w:spacing w:line="240" w:lineRule="exact"/>
        <w:rPr>
          <w:b/>
          <w:sz w:val="18"/>
          <w:szCs w:val="18"/>
        </w:rPr>
      </w:pPr>
      <w:r w:rsidRPr="00DD33B4">
        <w:rPr>
          <w:b/>
          <w:sz w:val="18"/>
          <w:szCs w:val="18"/>
        </w:rPr>
        <w:t xml:space="preserve">Wat is de doelgroep van het platform? </w:t>
      </w:r>
    </w:p>
    <w:p w:rsidR="0051381A" w:rsidRPr="00165A95" w:rsidRDefault="00774AFD" w:rsidP="00B669EA">
      <w:pPr>
        <w:pStyle w:val="01PlatteTekst"/>
      </w:pPr>
      <w:r w:rsidRPr="00165A95">
        <w:t>Informatie niet gevonden op de website.</w:t>
      </w:r>
    </w:p>
    <w:p w:rsidR="0051381A" w:rsidRPr="00165A95" w:rsidRDefault="0051381A" w:rsidP="00B669EA">
      <w:pPr>
        <w:pStyle w:val="01PlatteTekst"/>
      </w:pPr>
    </w:p>
    <w:p w:rsidR="00FB122B" w:rsidRPr="007E37B6" w:rsidRDefault="00FB122B" w:rsidP="00B669EA">
      <w:pPr>
        <w:pStyle w:val="01PlatteTekst"/>
      </w:pPr>
      <w:r w:rsidRPr="007E37B6">
        <w:t xml:space="preserve">Wie is aangesloten bij het platform? </w:t>
      </w:r>
    </w:p>
    <w:p w:rsidR="0051381A" w:rsidRPr="00165A95" w:rsidRDefault="0051381A" w:rsidP="00B669EA">
      <w:pPr>
        <w:pStyle w:val="01PlatteTekst"/>
      </w:pPr>
      <w:r w:rsidRPr="00165A95">
        <w:t>Gemeente Alkmaar</w:t>
      </w:r>
      <w:r w:rsidR="003418DB" w:rsidRPr="00165A95">
        <w:t>.</w:t>
      </w:r>
    </w:p>
    <w:p w:rsidR="0051381A" w:rsidRPr="00165A95" w:rsidRDefault="0051381A" w:rsidP="00B669EA">
      <w:pPr>
        <w:pStyle w:val="01PlatteTekst"/>
      </w:pPr>
    </w:p>
    <w:p w:rsidR="00FB122B" w:rsidRPr="007E37B6" w:rsidRDefault="00FB122B" w:rsidP="00B669EA">
      <w:pPr>
        <w:pStyle w:val="01PlatteTekst"/>
      </w:pPr>
      <w:r w:rsidRPr="007E37B6">
        <w:t>Hoeveel databestanden worden er beschikbaar gesteld voor hergebruik (open data)?</w:t>
      </w:r>
    </w:p>
    <w:p w:rsidR="0051381A" w:rsidRPr="00165A95" w:rsidRDefault="0051381A" w:rsidP="00B669EA">
      <w:pPr>
        <w:pStyle w:val="01PlatteTekst"/>
      </w:pPr>
      <w:r w:rsidRPr="00165A95">
        <w:t>5</w:t>
      </w:r>
      <w:r w:rsidR="00774AFD" w:rsidRPr="00165A95">
        <w:t>.</w:t>
      </w:r>
    </w:p>
    <w:p w:rsidR="0051381A" w:rsidRPr="00165A95" w:rsidRDefault="0051381A" w:rsidP="00B669EA">
      <w:pPr>
        <w:pStyle w:val="01PlatteTekst"/>
      </w:pPr>
    </w:p>
    <w:p w:rsidR="00FB122B" w:rsidRPr="007E37B6" w:rsidRDefault="00FB122B" w:rsidP="00B669EA">
      <w:pPr>
        <w:pStyle w:val="01PlatteTekst"/>
      </w:pPr>
      <w:r w:rsidRPr="007E37B6">
        <w:t xml:space="preserve">Welke informatie wordt </w:t>
      </w:r>
      <w:r>
        <w:t xml:space="preserve">er </w:t>
      </w:r>
      <w:r w:rsidRPr="007E37B6">
        <w:t>ontsloten?</w:t>
      </w:r>
    </w:p>
    <w:p w:rsidR="0051381A" w:rsidRPr="00165A95" w:rsidRDefault="0051381A" w:rsidP="00B669EA">
      <w:pPr>
        <w:pStyle w:val="01PlatteTekst"/>
      </w:pPr>
      <w:r w:rsidRPr="00165A95">
        <w:t>Lijst met producten, monumenten, grote projecten en kunstwerken in Alkmaar</w:t>
      </w:r>
      <w:r w:rsidR="005834FD">
        <w:t>.</w:t>
      </w:r>
    </w:p>
    <w:p w:rsidR="003418DB" w:rsidRPr="00165A95" w:rsidRDefault="003418DB" w:rsidP="00B669EA">
      <w:pPr>
        <w:pStyle w:val="01PlatteTekst"/>
      </w:pPr>
    </w:p>
    <w:p w:rsidR="00FB122B" w:rsidRPr="007E37B6" w:rsidRDefault="00FB122B" w:rsidP="00B669EA">
      <w:pPr>
        <w:pStyle w:val="01PlatteTekst"/>
      </w:pPr>
      <w:r w:rsidRPr="007E37B6">
        <w:t>Is de data zonder registratie vooraf toegankelijk?</w:t>
      </w:r>
    </w:p>
    <w:p w:rsidR="003418DB" w:rsidRPr="00165A95" w:rsidRDefault="003418DB" w:rsidP="00B669EA">
      <w:pPr>
        <w:pStyle w:val="01PlatteTekst"/>
      </w:pPr>
      <w:r w:rsidRPr="00165A95">
        <w:t>Ja</w:t>
      </w:r>
      <w:r w:rsidR="005834FD">
        <w:t>.</w:t>
      </w:r>
    </w:p>
    <w:p w:rsidR="003418DB" w:rsidRPr="00165A95" w:rsidRDefault="003418DB" w:rsidP="00B669EA">
      <w:pPr>
        <w:pStyle w:val="01PlatteTekst"/>
      </w:pPr>
    </w:p>
    <w:p w:rsidR="00FB122B" w:rsidRPr="001A72BB" w:rsidRDefault="00FB122B" w:rsidP="00B669EA">
      <w:pPr>
        <w:pStyle w:val="01PlatteTekst"/>
      </w:pPr>
      <w:r w:rsidRPr="001A72BB">
        <w:t xml:space="preserve">Is de data vindbaar op andere platforms voor hergebruik en open data? Zo ja, welke? </w:t>
      </w:r>
    </w:p>
    <w:p w:rsidR="003418DB" w:rsidRPr="00165A95" w:rsidRDefault="000D323E" w:rsidP="00B669EA">
      <w:pPr>
        <w:pStyle w:val="01PlatteTekst"/>
      </w:pPr>
      <w:r>
        <w:t>Op de website is niet aangegeven op welke andere platforms ook melding wordt gemaakt van datasets van deze organisatie</w:t>
      </w:r>
      <w:r w:rsidR="003418DB" w:rsidRPr="00165A95">
        <w:t>.</w:t>
      </w:r>
    </w:p>
    <w:p w:rsidR="0051381A" w:rsidRPr="00CB25E4" w:rsidRDefault="0051381A" w:rsidP="00B669EA">
      <w:pPr>
        <w:pStyle w:val="01PlatteTekst"/>
      </w:pPr>
    </w:p>
    <w:p w:rsidR="0051381A" w:rsidRPr="00CB25E4" w:rsidRDefault="0051381A" w:rsidP="00B669EA">
      <w:pPr>
        <w:pStyle w:val="01PlatteTekst"/>
      </w:pPr>
    </w:p>
    <w:p w:rsidR="0051381A" w:rsidRPr="00CB25E4" w:rsidRDefault="0051381A" w:rsidP="00B669EA">
      <w:pPr>
        <w:pStyle w:val="01PlatteTekst"/>
      </w:pPr>
      <w:r w:rsidRPr="00CB25E4">
        <w:rPr>
          <w:noProof/>
          <w:lang w:eastAsia="nl-NL"/>
        </w:rPr>
        <w:drawing>
          <wp:inline distT="0" distB="0" distL="0" distR="0" wp14:anchorId="63569803" wp14:editId="0C12A24E">
            <wp:extent cx="3190875" cy="2209800"/>
            <wp:effectExtent l="19050" t="19050" r="28575" b="19050"/>
            <wp:docPr id="16"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9"/>
                    <a:srcRect l="10088" t="8217" r="19504" b="5129"/>
                    <a:stretch>
                      <a:fillRect/>
                    </a:stretch>
                  </pic:blipFill>
                  <pic:spPr bwMode="auto">
                    <a:xfrm>
                      <a:off x="0" y="0"/>
                      <a:ext cx="3190875" cy="2209800"/>
                    </a:xfrm>
                    <a:prstGeom prst="rect">
                      <a:avLst/>
                    </a:prstGeom>
                    <a:noFill/>
                    <a:ln w="9525">
                      <a:solidFill>
                        <a:schemeClr val="accent1"/>
                      </a:solidFill>
                      <a:miter lim="800000"/>
                      <a:headEnd/>
                      <a:tailEnd/>
                    </a:ln>
                  </pic:spPr>
                </pic:pic>
              </a:graphicData>
            </a:graphic>
          </wp:inline>
        </w:drawing>
      </w:r>
    </w:p>
    <w:p w:rsidR="0051381A" w:rsidRPr="00CB25E4" w:rsidRDefault="0051381A" w:rsidP="00B669EA">
      <w:pPr>
        <w:pStyle w:val="01PlatteTekst"/>
      </w:pPr>
    </w:p>
    <w:p w:rsidR="0051381A" w:rsidRPr="00CB25E4" w:rsidRDefault="0051381A" w:rsidP="00B669EA">
      <w:pPr>
        <w:pStyle w:val="01PlatteTekst"/>
      </w:pPr>
    </w:p>
    <w:p w:rsidR="003B2240" w:rsidRDefault="003B2240">
      <w:pPr>
        <w:spacing w:line="240" w:lineRule="auto"/>
        <w:rPr>
          <w:sz w:val="18"/>
          <w:szCs w:val="18"/>
        </w:rPr>
      </w:pPr>
      <w:r>
        <w:br w:type="page"/>
      </w:r>
    </w:p>
    <w:p w:rsidR="003B2240" w:rsidRPr="00737C5B" w:rsidRDefault="00BC5BCA" w:rsidP="00737C5B">
      <w:pPr>
        <w:pStyle w:val="Kop2"/>
        <w:rPr>
          <w:noProof/>
          <w:sz w:val="20"/>
        </w:rPr>
      </w:pPr>
      <w:bookmarkStart w:id="30" w:name="_Toc460512313"/>
      <w:r>
        <w:rPr>
          <w:noProof/>
          <w:sz w:val="20"/>
        </w:rPr>
        <w:lastRenderedPageBreak/>
        <w:t>5</w:t>
      </w:r>
      <w:r w:rsidR="003B2240" w:rsidRPr="00737C5B">
        <w:rPr>
          <w:noProof/>
          <w:sz w:val="20"/>
        </w:rPr>
        <w:t>.11</w:t>
      </w:r>
      <w:r>
        <w:rPr>
          <w:noProof/>
          <w:sz w:val="20"/>
        </w:rPr>
        <w:tab/>
      </w:r>
      <w:r w:rsidR="003B2240" w:rsidRPr="00737C5B">
        <w:rPr>
          <w:noProof/>
          <w:sz w:val="20"/>
        </w:rPr>
        <w:t>Gemeente Eindhoven</w:t>
      </w:r>
      <w:bookmarkEnd w:id="30"/>
    </w:p>
    <w:p w:rsidR="0051381A" w:rsidRPr="0051381A" w:rsidRDefault="0051381A" w:rsidP="00B669EA">
      <w:pPr>
        <w:pStyle w:val="01PlatteTekst"/>
      </w:pPr>
    </w:p>
    <w:p w:rsidR="007D26F9" w:rsidRPr="00165414" w:rsidRDefault="007D26F9" w:rsidP="007D26F9">
      <w:pPr>
        <w:spacing w:line="240" w:lineRule="exact"/>
        <w:rPr>
          <w:b/>
          <w:sz w:val="18"/>
          <w:szCs w:val="18"/>
        </w:rPr>
      </w:pPr>
      <w:r w:rsidRPr="00165414">
        <w:rPr>
          <w:b/>
          <w:sz w:val="18"/>
          <w:szCs w:val="18"/>
        </w:rPr>
        <w:t>O</w:t>
      </w:r>
      <w:r>
        <w:rPr>
          <w:b/>
          <w:sz w:val="18"/>
          <w:szCs w:val="18"/>
        </w:rPr>
        <w:t>mschrijving/doel van het platform</w:t>
      </w:r>
    </w:p>
    <w:p w:rsidR="00FA42B2" w:rsidRPr="00165A95" w:rsidRDefault="00FA42B2" w:rsidP="00B669EA">
      <w:pPr>
        <w:pStyle w:val="01PlatteTekst"/>
      </w:pPr>
      <w:r w:rsidRPr="00165A95">
        <w:t xml:space="preserve">De gemeente Eindhoven is bezig met een pilot van een open data portaal van de gemeente Eindhoven. Met behulp van de site probeert de gemeente antwoorden te vinden op tal van vragen die ze ook zelf heeft, zoals: </w:t>
      </w:r>
    </w:p>
    <w:p w:rsidR="00FA42B2" w:rsidRPr="00165A95" w:rsidRDefault="00FA42B2" w:rsidP="00B669EA">
      <w:pPr>
        <w:pStyle w:val="01PlatteTekst"/>
        <w:numPr>
          <w:ilvl w:val="0"/>
          <w:numId w:val="56"/>
        </w:numPr>
      </w:pPr>
      <w:r w:rsidRPr="00165A95">
        <w:t>Voor welke gegevenssets bestaat vooral belangstelling?</w:t>
      </w:r>
    </w:p>
    <w:p w:rsidR="00FA42B2" w:rsidRPr="00165A95" w:rsidRDefault="00FA42B2" w:rsidP="00B669EA">
      <w:pPr>
        <w:pStyle w:val="01PlatteTekst"/>
        <w:numPr>
          <w:ilvl w:val="0"/>
          <w:numId w:val="56"/>
        </w:numPr>
      </w:pPr>
      <w:r w:rsidRPr="00165A95">
        <w:t>Hebben partijen profijt van de gegevens? Zo ja, die zijn dat en hoe hebben ze dat?</w:t>
      </w:r>
    </w:p>
    <w:p w:rsidR="00FA42B2" w:rsidRPr="00165A95" w:rsidRDefault="00FA42B2" w:rsidP="00B669EA">
      <w:pPr>
        <w:pStyle w:val="01PlatteTekst"/>
        <w:numPr>
          <w:ilvl w:val="0"/>
          <w:numId w:val="56"/>
        </w:numPr>
      </w:pPr>
      <w:r w:rsidRPr="00165A95">
        <w:t>Hoe maak je de sets zo makkelijk mogelijk toegankelijk (welke functionaliteit is daarbij nodig)?</w:t>
      </w:r>
    </w:p>
    <w:p w:rsidR="004503C6" w:rsidRPr="00165A95" w:rsidRDefault="004503C6" w:rsidP="004503C6">
      <w:pPr>
        <w:rPr>
          <w:sz w:val="18"/>
          <w:szCs w:val="18"/>
        </w:rPr>
      </w:pPr>
    </w:p>
    <w:p w:rsidR="007D26F9" w:rsidRPr="00DD33B4" w:rsidRDefault="007D26F9" w:rsidP="007D26F9">
      <w:pPr>
        <w:spacing w:line="240" w:lineRule="exact"/>
        <w:rPr>
          <w:b/>
          <w:sz w:val="18"/>
          <w:szCs w:val="18"/>
        </w:rPr>
      </w:pPr>
      <w:r w:rsidRPr="00DD33B4">
        <w:rPr>
          <w:b/>
          <w:sz w:val="18"/>
          <w:szCs w:val="18"/>
        </w:rPr>
        <w:t xml:space="preserve">Wat is de doelgroep van het platform? </w:t>
      </w:r>
    </w:p>
    <w:p w:rsidR="00070009" w:rsidRPr="00165A95" w:rsidRDefault="00070009" w:rsidP="00070009">
      <w:pPr>
        <w:spacing w:line="240" w:lineRule="exact"/>
        <w:rPr>
          <w:sz w:val="18"/>
          <w:szCs w:val="18"/>
        </w:rPr>
      </w:pPr>
      <w:r w:rsidRPr="00165A95">
        <w:rPr>
          <w:sz w:val="18"/>
          <w:szCs w:val="18"/>
        </w:rPr>
        <w:t>Alle Belangstellenden (burgers, overheden, ondernemers).</w:t>
      </w:r>
    </w:p>
    <w:p w:rsidR="004503C6" w:rsidRPr="00165A95" w:rsidRDefault="004503C6" w:rsidP="004503C6">
      <w:pPr>
        <w:rPr>
          <w:sz w:val="18"/>
          <w:szCs w:val="18"/>
        </w:rPr>
      </w:pPr>
    </w:p>
    <w:p w:rsidR="007D26F9" w:rsidRPr="007E37B6" w:rsidRDefault="007D26F9" w:rsidP="00B669EA">
      <w:pPr>
        <w:pStyle w:val="01PlatteTekst"/>
      </w:pPr>
      <w:r w:rsidRPr="007E37B6">
        <w:t xml:space="preserve">Wie is aangesloten bij het platform? </w:t>
      </w:r>
    </w:p>
    <w:p w:rsidR="00070009" w:rsidRPr="00165A95" w:rsidRDefault="00070009" w:rsidP="00B669EA">
      <w:pPr>
        <w:pStyle w:val="01PlatteTekst"/>
      </w:pPr>
      <w:r w:rsidRPr="00165A95">
        <w:t>Gemeente Eindhoven.</w:t>
      </w:r>
    </w:p>
    <w:p w:rsidR="00070009" w:rsidRPr="00165A95" w:rsidRDefault="00070009" w:rsidP="00B669EA">
      <w:pPr>
        <w:pStyle w:val="01PlatteTekst"/>
      </w:pPr>
    </w:p>
    <w:p w:rsidR="007D26F9" w:rsidRPr="007E37B6" w:rsidRDefault="007D26F9" w:rsidP="00B669EA">
      <w:pPr>
        <w:pStyle w:val="01PlatteTekst"/>
      </w:pPr>
      <w:r w:rsidRPr="007E37B6">
        <w:t>Hoeveel databestanden worden er beschikbaar gesteld voor hergebruik (open data)?</w:t>
      </w:r>
    </w:p>
    <w:p w:rsidR="00070009" w:rsidRPr="00165A95" w:rsidRDefault="00070009" w:rsidP="00B669EA">
      <w:pPr>
        <w:pStyle w:val="01PlatteTekst"/>
      </w:pPr>
      <w:r w:rsidRPr="00165A95">
        <w:t xml:space="preserve">194 Datasets. </w:t>
      </w:r>
    </w:p>
    <w:p w:rsidR="00070009" w:rsidRPr="00165A95" w:rsidRDefault="00070009" w:rsidP="00B669EA">
      <w:pPr>
        <w:pStyle w:val="01PlatteTekst"/>
      </w:pPr>
    </w:p>
    <w:p w:rsidR="007D26F9" w:rsidRPr="007E37B6" w:rsidRDefault="007D26F9" w:rsidP="00B669EA">
      <w:pPr>
        <w:pStyle w:val="01PlatteTekst"/>
      </w:pPr>
      <w:r w:rsidRPr="007E37B6">
        <w:t xml:space="preserve">Welke informatie wordt </w:t>
      </w:r>
      <w:r>
        <w:t xml:space="preserve">er </w:t>
      </w:r>
      <w:r w:rsidRPr="007E37B6">
        <w:t>ontsloten?</w:t>
      </w:r>
    </w:p>
    <w:p w:rsidR="00070009" w:rsidRPr="00165A95" w:rsidRDefault="00070009" w:rsidP="00B669EA">
      <w:pPr>
        <w:pStyle w:val="01PlatteTekst"/>
      </w:pPr>
      <w:r w:rsidRPr="00165A95">
        <w:t>Diverse thema’s, onder gegeven m</w:t>
      </w:r>
      <w:r w:rsidR="005834FD">
        <w:t>.</w:t>
      </w:r>
      <w:r w:rsidRPr="00165A95">
        <w:t>b</w:t>
      </w:r>
      <w:r w:rsidR="005834FD">
        <w:t>.</w:t>
      </w:r>
      <w:r w:rsidRPr="00165A95">
        <w:t>t</w:t>
      </w:r>
      <w:r w:rsidR="005834FD">
        <w:t>.</w:t>
      </w:r>
      <w:r w:rsidRPr="00165A95">
        <w:t xml:space="preserve"> activiteiten van de overheid: meldingen over de openbare ruimte, bevolking, wijken etc.</w:t>
      </w:r>
    </w:p>
    <w:p w:rsidR="004503C6" w:rsidRDefault="004503C6" w:rsidP="004503C6">
      <w:pPr>
        <w:rPr>
          <w:sz w:val="18"/>
          <w:szCs w:val="18"/>
        </w:rPr>
      </w:pPr>
    </w:p>
    <w:p w:rsidR="007D26F9" w:rsidRPr="007E37B6" w:rsidRDefault="007D26F9" w:rsidP="00B669EA">
      <w:pPr>
        <w:pStyle w:val="01PlatteTekst"/>
      </w:pPr>
      <w:r w:rsidRPr="007E37B6">
        <w:t>Is de data zonder registratie vooraf toegankelijk?</w:t>
      </w:r>
    </w:p>
    <w:p w:rsidR="007D26F9" w:rsidRDefault="007D26F9" w:rsidP="00B669EA">
      <w:pPr>
        <w:pStyle w:val="01PlatteTekst"/>
      </w:pPr>
      <w:r w:rsidRPr="00165A95">
        <w:t>Ja. Om suggesties te doen voor het opnemen van open data moet je je registreren.</w:t>
      </w:r>
    </w:p>
    <w:p w:rsidR="007D26F9" w:rsidRPr="007D26F9" w:rsidRDefault="007D26F9" w:rsidP="00B669EA">
      <w:pPr>
        <w:pStyle w:val="01PlatteTekst"/>
      </w:pPr>
    </w:p>
    <w:p w:rsidR="007D26F9" w:rsidRPr="001A72BB" w:rsidRDefault="007D26F9" w:rsidP="00B669EA">
      <w:pPr>
        <w:pStyle w:val="01PlatteTekst"/>
      </w:pPr>
      <w:r w:rsidRPr="001A72BB">
        <w:t xml:space="preserve">Is de data vindbaar op andere platforms voor hergebruik en open data? Zo ja, welke? </w:t>
      </w:r>
    </w:p>
    <w:p w:rsidR="00070009" w:rsidRPr="00165A95" w:rsidRDefault="000D323E" w:rsidP="00B669EA">
      <w:pPr>
        <w:pStyle w:val="01PlatteTekst"/>
      </w:pPr>
      <w:r>
        <w:t>Op de website is niet aangegeven op welke andere platforms ook melding wordt gemaakt van datasets van deze organisatie</w:t>
      </w:r>
      <w:r w:rsidR="00070009" w:rsidRPr="00165A95">
        <w:t>.</w:t>
      </w:r>
    </w:p>
    <w:p w:rsidR="00070009" w:rsidRPr="00165A95" w:rsidRDefault="00070009" w:rsidP="00B669EA">
      <w:pPr>
        <w:pStyle w:val="01PlatteTekst"/>
      </w:pPr>
    </w:p>
    <w:p w:rsidR="00070009" w:rsidRPr="00165A95" w:rsidRDefault="00070009" w:rsidP="00B669EA">
      <w:pPr>
        <w:pStyle w:val="01PlatteTekst"/>
      </w:pPr>
    </w:p>
    <w:p w:rsidR="00FA42B2" w:rsidRPr="00165A95" w:rsidRDefault="00FA42B2" w:rsidP="00B669EA">
      <w:pPr>
        <w:pStyle w:val="01PlatteTekst"/>
      </w:pPr>
    </w:p>
    <w:p w:rsidR="00FA42B2" w:rsidRPr="00CB25E4" w:rsidRDefault="00FA42B2" w:rsidP="00B669EA">
      <w:pPr>
        <w:pStyle w:val="01PlatteTekst"/>
      </w:pPr>
      <w:r w:rsidRPr="00CB25E4">
        <w:rPr>
          <w:noProof/>
          <w:lang w:eastAsia="nl-NL"/>
        </w:rPr>
        <w:drawing>
          <wp:inline distT="0" distB="0" distL="0" distR="0" wp14:anchorId="41E93D70" wp14:editId="2BE6C6E2">
            <wp:extent cx="3314700" cy="2200275"/>
            <wp:effectExtent l="19050" t="19050" r="19050" b="28575"/>
            <wp:docPr id="67" name="Afbeelding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0"/>
                    <a:srcRect l="13031" t="8591" r="13829" b="5129"/>
                    <a:stretch>
                      <a:fillRect/>
                    </a:stretch>
                  </pic:blipFill>
                  <pic:spPr bwMode="auto">
                    <a:xfrm>
                      <a:off x="0" y="0"/>
                      <a:ext cx="3314700" cy="2200275"/>
                    </a:xfrm>
                    <a:prstGeom prst="rect">
                      <a:avLst/>
                    </a:prstGeom>
                    <a:noFill/>
                    <a:ln w="9525">
                      <a:solidFill>
                        <a:schemeClr val="accent1"/>
                      </a:solidFill>
                      <a:miter lim="800000"/>
                      <a:headEnd/>
                      <a:tailEnd/>
                    </a:ln>
                  </pic:spPr>
                </pic:pic>
              </a:graphicData>
            </a:graphic>
          </wp:inline>
        </w:drawing>
      </w:r>
    </w:p>
    <w:p w:rsidR="00FA42B2" w:rsidRPr="00CB25E4" w:rsidRDefault="00FA42B2" w:rsidP="00B669EA">
      <w:pPr>
        <w:pStyle w:val="01PlatteTekst"/>
      </w:pPr>
    </w:p>
    <w:p w:rsidR="00FA42B2" w:rsidRPr="00CB25E4" w:rsidRDefault="00FA42B2" w:rsidP="00B669EA">
      <w:pPr>
        <w:pStyle w:val="01PlatteTekst"/>
      </w:pPr>
      <w:r w:rsidRPr="00CB25E4">
        <w:rPr>
          <w:noProof/>
          <w:lang w:eastAsia="nl-NL"/>
        </w:rPr>
        <w:lastRenderedPageBreak/>
        <w:drawing>
          <wp:inline distT="0" distB="0" distL="0" distR="0" wp14:anchorId="4F6893BB" wp14:editId="79F85FA5">
            <wp:extent cx="3267075" cy="2209800"/>
            <wp:effectExtent l="19050" t="19050" r="28575" b="19050"/>
            <wp:docPr id="68"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1"/>
                    <a:srcRect l="13241" t="8591" r="14670" b="4756"/>
                    <a:stretch>
                      <a:fillRect/>
                    </a:stretch>
                  </pic:blipFill>
                  <pic:spPr bwMode="auto">
                    <a:xfrm>
                      <a:off x="0" y="0"/>
                      <a:ext cx="3267075" cy="2209800"/>
                    </a:xfrm>
                    <a:prstGeom prst="rect">
                      <a:avLst/>
                    </a:prstGeom>
                    <a:noFill/>
                    <a:ln w="9525">
                      <a:solidFill>
                        <a:schemeClr val="accent1"/>
                      </a:solidFill>
                      <a:miter lim="800000"/>
                      <a:headEnd/>
                      <a:tailEnd/>
                    </a:ln>
                  </pic:spPr>
                </pic:pic>
              </a:graphicData>
            </a:graphic>
          </wp:inline>
        </w:drawing>
      </w:r>
    </w:p>
    <w:p w:rsidR="00FA42B2" w:rsidRPr="00CB25E4" w:rsidRDefault="00FA42B2" w:rsidP="00FA42B2">
      <w:pPr>
        <w:spacing w:line="240" w:lineRule="auto"/>
        <w:rPr>
          <w:b/>
        </w:rPr>
      </w:pPr>
    </w:p>
    <w:p w:rsidR="00182E04" w:rsidRDefault="00182E04">
      <w:pPr>
        <w:spacing w:line="240" w:lineRule="auto"/>
        <w:rPr>
          <w:rFonts w:asciiTheme="majorHAnsi" w:eastAsiaTheme="majorEastAsia" w:hAnsiTheme="majorHAnsi" w:cstheme="majorBidi"/>
          <w:b/>
          <w:noProof/>
          <w:color w:val="000000" w:themeColor="text1"/>
          <w:sz w:val="18"/>
          <w:szCs w:val="26"/>
        </w:rPr>
      </w:pPr>
      <w:bookmarkStart w:id="31" w:name="_Toc460401417"/>
      <w:r>
        <w:rPr>
          <w:noProof/>
        </w:rPr>
        <w:br w:type="page"/>
      </w:r>
    </w:p>
    <w:p w:rsidR="00182E04" w:rsidRPr="00737C5B" w:rsidRDefault="00BC5BCA" w:rsidP="00737C5B">
      <w:pPr>
        <w:pStyle w:val="Kop2"/>
        <w:rPr>
          <w:noProof/>
          <w:sz w:val="20"/>
        </w:rPr>
      </w:pPr>
      <w:bookmarkStart w:id="32" w:name="_Toc460512314"/>
      <w:r>
        <w:rPr>
          <w:noProof/>
          <w:sz w:val="20"/>
        </w:rPr>
        <w:lastRenderedPageBreak/>
        <w:t>5</w:t>
      </w:r>
      <w:r w:rsidR="00182E04" w:rsidRPr="00737C5B">
        <w:rPr>
          <w:noProof/>
          <w:sz w:val="20"/>
        </w:rPr>
        <w:t>.12</w:t>
      </w:r>
      <w:r>
        <w:rPr>
          <w:noProof/>
          <w:sz w:val="20"/>
        </w:rPr>
        <w:tab/>
      </w:r>
      <w:r w:rsidR="00182E04" w:rsidRPr="00737C5B">
        <w:rPr>
          <w:noProof/>
          <w:sz w:val="20"/>
        </w:rPr>
        <w:t>Publicatie van open data op andere platforms</w:t>
      </w:r>
      <w:bookmarkEnd w:id="31"/>
      <w:bookmarkEnd w:id="32"/>
    </w:p>
    <w:p w:rsidR="00182E04" w:rsidRPr="00182E04" w:rsidRDefault="00182E04" w:rsidP="00B669EA">
      <w:pPr>
        <w:pStyle w:val="01PlatteTekst"/>
      </w:pPr>
    </w:p>
    <w:p w:rsidR="00CA2456" w:rsidRPr="00F66887" w:rsidRDefault="00182E04" w:rsidP="00B669EA">
      <w:pPr>
        <w:pStyle w:val="01PlatteTekst"/>
      </w:pPr>
      <w:r w:rsidRPr="00F66887">
        <w:t>Gemeenten bieden de open data</w:t>
      </w:r>
      <w:r w:rsidR="00331047">
        <w:t>sets</w:t>
      </w:r>
      <w:r w:rsidRPr="00F66887">
        <w:t xml:space="preserve"> niet alleen op hun eigen platform aan, zij maken daarbij ook gebruik van andere platforms. Om daa</w:t>
      </w:r>
      <w:r w:rsidR="00B92BBD" w:rsidRPr="00F66887">
        <w:t xml:space="preserve">rbij een beeld krijgen is </w:t>
      </w:r>
      <w:r w:rsidR="008E193E" w:rsidRPr="00F66887">
        <w:t xml:space="preserve">in deze inventarisatie </w:t>
      </w:r>
      <w:r w:rsidR="00B92BBD" w:rsidRPr="00F66887">
        <w:t>voor twee overheidsplatforms</w:t>
      </w:r>
      <w:r w:rsidRPr="00F66887">
        <w:t xml:space="preserve"> en </w:t>
      </w:r>
      <w:r w:rsidR="00B92BBD" w:rsidRPr="00F66887">
        <w:t>twee leveranciers</w:t>
      </w:r>
      <w:r w:rsidRPr="00F66887">
        <w:t xml:space="preserve"> bekeken om hoeveel datasets het gaat. Daarbij is geen onderscheid gemaakt tussen </w:t>
      </w:r>
      <w:r w:rsidR="00471565">
        <w:t>collectiedata</w:t>
      </w:r>
      <w:r w:rsidRPr="00F66887">
        <w:t>, erfgoed data en andere data.</w:t>
      </w:r>
      <w:r w:rsidR="00B92BBD" w:rsidRPr="00F66887">
        <w:t xml:space="preserve"> </w:t>
      </w:r>
    </w:p>
    <w:p w:rsidR="00783FC2" w:rsidRPr="00F66887" w:rsidRDefault="00783FC2" w:rsidP="00B669EA">
      <w:pPr>
        <w:pStyle w:val="01PlatteTekst"/>
      </w:pPr>
    </w:p>
    <w:p w:rsidR="00432A42" w:rsidRDefault="00CA2456" w:rsidP="00B669EA">
      <w:pPr>
        <w:pStyle w:val="01PlatteTekst"/>
      </w:pPr>
      <w:r w:rsidRPr="00F66887">
        <w:t xml:space="preserve">De aantallen datasets van de betreffende organisaties op Data.overheid.nl en Dataplatform.nl zijn in het overzicht opgenomen. Bij </w:t>
      </w:r>
      <w:r w:rsidR="004D6583" w:rsidRPr="00F66887">
        <w:t xml:space="preserve">De Ree archiefsystemen </w:t>
      </w:r>
      <w:r w:rsidRPr="00F66887">
        <w:t xml:space="preserve">is een vinkje gezet indien </w:t>
      </w:r>
      <w:r w:rsidR="004D6583" w:rsidRPr="00F66887">
        <w:t>op hun website</w:t>
      </w:r>
      <w:r w:rsidRPr="00F66887">
        <w:t xml:space="preserve"> te zien is dat de betreffende </w:t>
      </w:r>
      <w:r w:rsidR="004D6583" w:rsidRPr="00F66887">
        <w:t>organisatie een klant is.</w:t>
      </w:r>
      <w:r w:rsidR="00EC434F">
        <w:t xml:space="preserve"> </w:t>
      </w:r>
      <w:r w:rsidR="004D6583" w:rsidRPr="00F66887">
        <w:t>Indien er bij APEF een vinkje staat, betekent dit dat de betreffende organisatie volgens de website van APEF data doorlevert.</w:t>
      </w:r>
      <w:r w:rsidR="00EC434F">
        <w:t xml:space="preserve"> </w:t>
      </w:r>
      <w:r w:rsidR="00E52BC2" w:rsidRPr="00F66887">
        <w:t>Bij twee vinkjes gaat het om een gemeentearchief (volgens APEF/De REE archiefsy</w:t>
      </w:r>
      <w:r w:rsidR="00331047">
        <w:t>s</w:t>
      </w:r>
      <w:r w:rsidR="00E52BC2" w:rsidRPr="00F66887">
        <w:t>temen), in de andere gevallen gaat het om een gemeente.</w:t>
      </w:r>
      <w:r w:rsidR="00EC434F">
        <w:t xml:space="preserve"> </w:t>
      </w:r>
    </w:p>
    <w:p w:rsidR="00467D4F" w:rsidRDefault="00467D4F" w:rsidP="00B669EA">
      <w:pPr>
        <w:pStyle w:val="01PlatteTekst"/>
      </w:pPr>
    </w:p>
    <w:tbl>
      <w:tblPr>
        <w:tblStyle w:val="Tabelraster"/>
        <w:tblW w:w="0" w:type="auto"/>
        <w:tblLook w:val="04A0" w:firstRow="1" w:lastRow="0" w:firstColumn="1" w:lastColumn="0" w:noHBand="0" w:noVBand="1"/>
      </w:tblPr>
      <w:tblGrid>
        <w:gridCol w:w="1992"/>
        <w:gridCol w:w="462"/>
        <w:gridCol w:w="516"/>
        <w:gridCol w:w="576"/>
        <w:gridCol w:w="576"/>
      </w:tblGrid>
      <w:tr w:rsidR="00432A42" w:rsidTr="00BC5BCA">
        <w:trPr>
          <w:trHeight w:val="1716"/>
        </w:trPr>
        <w:tc>
          <w:tcPr>
            <w:tcW w:w="0" w:type="auto"/>
          </w:tcPr>
          <w:p w:rsidR="00432A42" w:rsidRDefault="00432A42" w:rsidP="00B669EA">
            <w:pPr>
              <w:pStyle w:val="01PlatteTekst"/>
            </w:pPr>
          </w:p>
        </w:tc>
        <w:tc>
          <w:tcPr>
            <w:tcW w:w="0" w:type="auto"/>
            <w:textDirection w:val="btLr"/>
          </w:tcPr>
          <w:p w:rsidR="00432A42" w:rsidRDefault="00B92BBD" w:rsidP="00B669EA">
            <w:pPr>
              <w:pStyle w:val="01PlatteTekst"/>
            </w:pPr>
            <w:r>
              <w:t>Data.</w:t>
            </w:r>
            <w:r w:rsidR="00432A42">
              <w:t>overheid.nl</w:t>
            </w:r>
          </w:p>
        </w:tc>
        <w:tc>
          <w:tcPr>
            <w:tcW w:w="0" w:type="auto"/>
            <w:textDirection w:val="btLr"/>
          </w:tcPr>
          <w:p w:rsidR="00432A42" w:rsidRDefault="00432A42" w:rsidP="00B669EA">
            <w:pPr>
              <w:pStyle w:val="01PlatteTekst"/>
            </w:pPr>
            <w:r>
              <w:t>Dataplatform.nl</w:t>
            </w:r>
          </w:p>
        </w:tc>
        <w:tc>
          <w:tcPr>
            <w:tcW w:w="0" w:type="auto"/>
            <w:textDirection w:val="btLr"/>
          </w:tcPr>
          <w:p w:rsidR="00432A42" w:rsidRDefault="00432A42" w:rsidP="00B669EA">
            <w:pPr>
              <w:pStyle w:val="01PlatteTekst"/>
            </w:pPr>
            <w:r>
              <w:t>APEF</w:t>
            </w:r>
          </w:p>
        </w:tc>
        <w:tc>
          <w:tcPr>
            <w:tcW w:w="0" w:type="auto"/>
            <w:textDirection w:val="btLr"/>
          </w:tcPr>
          <w:p w:rsidR="00432A42" w:rsidRDefault="00432A42" w:rsidP="00B669EA">
            <w:pPr>
              <w:pStyle w:val="01PlatteTekst"/>
            </w:pPr>
            <w:r>
              <w:t xml:space="preserve">De REE </w:t>
            </w:r>
            <w:r w:rsidR="00921FB1">
              <w:t>archiefsystemen</w:t>
            </w:r>
          </w:p>
        </w:tc>
      </w:tr>
      <w:tr w:rsidR="00432A42" w:rsidTr="00BC5BCA">
        <w:tc>
          <w:tcPr>
            <w:tcW w:w="0" w:type="auto"/>
          </w:tcPr>
          <w:p w:rsidR="00432A42" w:rsidRPr="00FB0CF5" w:rsidRDefault="00432A42" w:rsidP="00B669EA">
            <w:pPr>
              <w:pStyle w:val="01PlatteTekst"/>
            </w:pPr>
            <w:r w:rsidRPr="00FB0CF5">
              <w:t>Amsterdam</w:t>
            </w:r>
          </w:p>
        </w:tc>
        <w:tc>
          <w:tcPr>
            <w:tcW w:w="0" w:type="auto"/>
          </w:tcPr>
          <w:p w:rsidR="00432A42" w:rsidRPr="00FB0CF5" w:rsidRDefault="00432A42" w:rsidP="00B669EA">
            <w:pPr>
              <w:pStyle w:val="01PlatteTekst"/>
            </w:pPr>
            <w:r w:rsidRPr="00FB0CF5">
              <w:t>22</w:t>
            </w:r>
          </w:p>
        </w:tc>
        <w:tc>
          <w:tcPr>
            <w:tcW w:w="0" w:type="auto"/>
          </w:tcPr>
          <w:p w:rsidR="00432A42" w:rsidRPr="00FB0CF5" w:rsidRDefault="00432A42" w:rsidP="00B669EA">
            <w:pPr>
              <w:pStyle w:val="01PlatteTekst"/>
            </w:pPr>
            <w:r w:rsidRPr="00FB0CF5">
              <w:t>-</w:t>
            </w:r>
          </w:p>
        </w:tc>
        <w:tc>
          <w:tcPr>
            <w:tcW w:w="0" w:type="auto"/>
          </w:tcPr>
          <w:p w:rsidR="00432A42" w:rsidRPr="00FB0CF5" w:rsidRDefault="00432A42" w:rsidP="00B669EA">
            <w:pPr>
              <w:pStyle w:val="01PlatteTekst"/>
            </w:pPr>
            <w:r w:rsidRPr="00FB0CF5">
              <w:t>-</w:t>
            </w:r>
          </w:p>
        </w:tc>
        <w:tc>
          <w:tcPr>
            <w:tcW w:w="0" w:type="auto"/>
          </w:tcPr>
          <w:p w:rsidR="00432A42" w:rsidRPr="00FB0CF5" w:rsidRDefault="00432A42" w:rsidP="00B669EA">
            <w:pPr>
              <w:pStyle w:val="01PlatteTekst"/>
            </w:pPr>
            <w:r w:rsidRPr="00FB0CF5">
              <w:t>-</w:t>
            </w:r>
          </w:p>
        </w:tc>
      </w:tr>
      <w:tr w:rsidR="00432A42" w:rsidTr="00BC5BCA">
        <w:tc>
          <w:tcPr>
            <w:tcW w:w="0" w:type="auto"/>
          </w:tcPr>
          <w:p w:rsidR="00432A42" w:rsidRPr="00FB0CF5" w:rsidRDefault="00432A42" w:rsidP="00B669EA">
            <w:pPr>
              <w:pStyle w:val="01PlatteTekst"/>
            </w:pPr>
            <w:r w:rsidRPr="00FB0CF5">
              <w:t>Rotterdam</w:t>
            </w:r>
          </w:p>
        </w:tc>
        <w:tc>
          <w:tcPr>
            <w:tcW w:w="0" w:type="auto"/>
          </w:tcPr>
          <w:p w:rsidR="00432A42" w:rsidRPr="00FB0CF5" w:rsidRDefault="00432A42" w:rsidP="00B669EA">
            <w:pPr>
              <w:pStyle w:val="01PlatteTekst"/>
            </w:pPr>
            <w:r w:rsidRPr="00FB0CF5">
              <w:t>9</w:t>
            </w:r>
          </w:p>
        </w:tc>
        <w:tc>
          <w:tcPr>
            <w:tcW w:w="0" w:type="auto"/>
          </w:tcPr>
          <w:p w:rsidR="00432A42" w:rsidRPr="00FB0CF5" w:rsidRDefault="00432A42" w:rsidP="00B669EA">
            <w:pPr>
              <w:pStyle w:val="01PlatteTekst"/>
            </w:pPr>
            <w:r w:rsidRPr="00FB0CF5">
              <w:t>1</w:t>
            </w:r>
          </w:p>
        </w:tc>
        <w:tc>
          <w:tcPr>
            <w:tcW w:w="0" w:type="auto"/>
          </w:tcPr>
          <w:p w:rsidR="00432A42" w:rsidRPr="00FB0CF5" w:rsidRDefault="00672F8A" w:rsidP="00B669EA">
            <w:pPr>
              <w:pStyle w:val="01PlatteTekst"/>
            </w:pPr>
            <w:r>
              <w:sym w:font="Webdings" w:char="F061"/>
            </w:r>
            <w:r w:rsidR="00491336">
              <w:sym w:font="Webdings" w:char="F061"/>
            </w:r>
          </w:p>
        </w:tc>
        <w:tc>
          <w:tcPr>
            <w:tcW w:w="0" w:type="auto"/>
          </w:tcPr>
          <w:p w:rsidR="00432A42" w:rsidRPr="00FB0CF5" w:rsidRDefault="002F2318" w:rsidP="00B669EA">
            <w:pPr>
              <w:pStyle w:val="01PlatteTekst"/>
            </w:pPr>
            <w:r>
              <w:sym w:font="Webdings" w:char="F061"/>
            </w:r>
            <w:r w:rsidR="004D6583">
              <w:sym w:font="Webdings" w:char="F061"/>
            </w:r>
          </w:p>
        </w:tc>
      </w:tr>
      <w:tr w:rsidR="00432A42" w:rsidTr="00BC5BCA">
        <w:tc>
          <w:tcPr>
            <w:tcW w:w="0" w:type="auto"/>
          </w:tcPr>
          <w:p w:rsidR="00432A42" w:rsidRPr="00FB0CF5" w:rsidRDefault="00432A42" w:rsidP="00B669EA">
            <w:pPr>
              <w:pStyle w:val="01PlatteTekst"/>
            </w:pPr>
            <w:r w:rsidRPr="00FB0CF5">
              <w:t>Den Haag</w:t>
            </w:r>
          </w:p>
        </w:tc>
        <w:tc>
          <w:tcPr>
            <w:tcW w:w="0" w:type="auto"/>
          </w:tcPr>
          <w:p w:rsidR="00432A42" w:rsidRPr="00FB0CF5" w:rsidRDefault="00432A42" w:rsidP="00B669EA">
            <w:pPr>
              <w:pStyle w:val="01PlatteTekst"/>
            </w:pPr>
            <w:r w:rsidRPr="00FB0CF5">
              <w:t>26</w:t>
            </w:r>
          </w:p>
        </w:tc>
        <w:tc>
          <w:tcPr>
            <w:tcW w:w="0" w:type="auto"/>
          </w:tcPr>
          <w:p w:rsidR="00432A42" w:rsidRPr="00FB0CF5" w:rsidRDefault="00432A42" w:rsidP="00B669EA">
            <w:pPr>
              <w:pStyle w:val="01PlatteTekst"/>
            </w:pPr>
            <w:r w:rsidRPr="00FB0CF5">
              <w:t>107</w:t>
            </w:r>
          </w:p>
        </w:tc>
        <w:tc>
          <w:tcPr>
            <w:tcW w:w="0" w:type="auto"/>
          </w:tcPr>
          <w:p w:rsidR="00432A42" w:rsidRPr="00FB0CF5" w:rsidRDefault="00672F8A" w:rsidP="00B669EA">
            <w:pPr>
              <w:pStyle w:val="01PlatteTekst"/>
            </w:pPr>
            <w:r>
              <w:sym w:font="Webdings" w:char="F061"/>
            </w:r>
            <w:r w:rsidR="00491336">
              <w:sym w:font="Webdings" w:char="F061"/>
            </w:r>
          </w:p>
        </w:tc>
        <w:tc>
          <w:tcPr>
            <w:tcW w:w="0" w:type="auto"/>
          </w:tcPr>
          <w:p w:rsidR="00432A42" w:rsidRPr="00FB0CF5" w:rsidRDefault="002F2318" w:rsidP="00B669EA">
            <w:pPr>
              <w:pStyle w:val="01PlatteTekst"/>
            </w:pPr>
            <w:r>
              <w:sym w:font="Webdings" w:char="F061"/>
            </w:r>
            <w:r w:rsidR="004D6583">
              <w:sym w:font="Webdings" w:char="F061"/>
            </w:r>
          </w:p>
        </w:tc>
      </w:tr>
      <w:tr w:rsidR="00432A42" w:rsidTr="00BC5BCA">
        <w:tc>
          <w:tcPr>
            <w:tcW w:w="0" w:type="auto"/>
          </w:tcPr>
          <w:p w:rsidR="00432A42" w:rsidRPr="00FB0CF5" w:rsidRDefault="00432A42" w:rsidP="00B669EA">
            <w:pPr>
              <w:pStyle w:val="01PlatteTekst"/>
            </w:pPr>
            <w:r w:rsidRPr="00FB0CF5">
              <w:t>Utrecht</w:t>
            </w:r>
          </w:p>
        </w:tc>
        <w:tc>
          <w:tcPr>
            <w:tcW w:w="0" w:type="auto"/>
          </w:tcPr>
          <w:p w:rsidR="00432A42" w:rsidRPr="00FB0CF5" w:rsidRDefault="00432A42" w:rsidP="00B669EA">
            <w:pPr>
              <w:pStyle w:val="01PlatteTekst"/>
            </w:pPr>
            <w:r w:rsidRPr="00FB0CF5">
              <w:t>2</w:t>
            </w:r>
          </w:p>
        </w:tc>
        <w:tc>
          <w:tcPr>
            <w:tcW w:w="0" w:type="auto"/>
          </w:tcPr>
          <w:p w:rsidR="00432A42" w:rsidRPr="00FB0CF5" w:rsidRDefault="00432A42" w:rsidP="00B669EA">
            <w:pPr>
              <w:pStyle w:val="01PlatteTekst"/>
            </w:pPr>
            <w:r w:rsidRPr="00FB0CF5">
              <w:t>145</w:t>
            </w:r>
          </w:p>
        </w:tc>
        <w:tc>
          <w:tcPr>
            <w:tcW w:w="0" w:type="auto"/>
          </w:tcPr>
          <w:p w:rsidR="00432A42" w:rsidRPr="00FB0CF5" w:rsidRDefault="002F2318" w:rsidP="00B669EA">
            <w:pPr>
              <w:pStyle w:val="01PlatteTekst"/>
            </w:pPr>
            <w:r w:rsidRPr="00FB0CF5">
              <w:t>-</w:t>
            </w:r>
          </w:p>
        </w:tc>
        <w:tc>
          <w:tcPr>
            <w:tcW w:w="0" w:type="auto"/>
          </w:tcPr>
          <w:p w:rsidR="00432A42" w:rsidRPr="00FB0CF5" w:rsidRDefault="002F2318" w:rsidP="00B669EA">
            <w:pPr>
              <w:pStyle w:val="01PlatteTekst"/>
            </w:pPr>
            <w:r>
              <w:sym w:font="Webdings" w:char="F061"/>
            </w:r>
          </w:p>
        </w:tc>
      </w:tr>
      <w:tr w:rsidR="00FB0CF5" w:rsidTr="00BC5BCA">
        <w:tc>
          <w:tcPr>
            <w:tcW w:w="0" w:type="auto"/>
          </w:tcPr>
          <w:p w:rsidR="00FB0CF5" w:rsidRPr="00FB0CF5" w:rsidRDefault="00FB0CF5" w:rsidP="00B669EA">
            <w:pPr>
              <w:pStyle w:val="01PlatteTekst"/>
            </w:pPr>
            <w:r w:rsidRPr="00FB0CF5">
              <w:t>Alkmaar</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3</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Almelo</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Almere</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 xml:space="preserve">Alphen aan den </w:t>
            </w:r>
            <w:r w:rsidR="00921FB1" w:rsidRPr="00FB0CF5">
              <w:t>Rijn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Amersfoort</w:t>
            </w:r>
          </w:p>
        </w:tc>
        <w:tc>
          <w:tcPr>
            <w:tcW w:w="0" w:type="auto"/>
          </w:tcPr>
          <w:p w:rsidR="00FB0CF5" w:rsidRPr="00FB0CF5" w:rsidRDefault="00FB0CF5" w:rsidP="00B669EA">
            <w:pPr>
              <w:pStyle w:val="01PlatteTekst"/>
            </w:pPr>
            <w:r w:rsidRPr="00FB0CF5">
              <w:t>12</w:t>
            </w:r>
          </w:p>
        </w:tc>
        <w:tc>
          <w:tcPr>
            <w:tcW w:w="0" w:type="auto"/>
          </w:tcPr>
          <w:p w:rsidR="00FB0CF5" w:rsidRPr="00FB0CF5" w:rsidRDefault="00FB0CF5" w:rsidP="00B669EA">
            <w:pPr>
              <w:pStyle w:val="01PlatteTekst"/>
            </w:pPr>
            <w:r w:rsidRPr="00FB0CF5">
              <w:t>11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Apeldoorn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Arnhem</w:t>
            </w:r>
          </w:p>
        </w:tc>
        <w:tc>
          <w:tcPr>
            <w:tcW w:w="0" w:type="auto"/>
          </w:tcPr>
          <w:p w:rsidR="00FB0CF5" w:rsidRPr="00FB0CF5" w:rsidRDefault="00FB0CF5" w:rsidP="00B669EA">
            <w:pPr>
              <w:pStyle w:val="01PlatteTekst"/>
            </w:pPr>
            <w:r w:rsidRPr="00FB0CF5">
              <w:t>14</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Breda</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Delft</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4D6583" w:rsidP="00B669EA">
            <w:pPr>
              <w:pStyle w:val="01PlatteTekst"/>
            </w:pPr>
            <w:r w:rsidRPr="00FB0CF5">
              <w:sym w:font="Webdings" w:char="F061"/>
            </w:r>
            <w:r>
              <w:sym w:font="Webdings" w:char="F061"/>
            </w:r>
          </w:p>
        </w:tc>
        <w:tc>
          <w:tcPr>
            <w:tcW w:w="0" w:type="auto"/>
          </w:tcPr>
          <w:p w:rsidR="00FB0CF5" w:rsidRPr="00FB0CF5" w:rsidRDefault="004D6583"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 xml:space="preserve">Deventer </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Dordrecht</w:t>
            </w:r>
          </w:p>
        </w:tc>
        <w:tc>
          <w:tcPr>
            <w:tcW w:w="0" w:type="auto"/>
          </w:tcPr>
          <w:p w:rsidR="00FB0CF5" w:rsidRPr="00FB0CF5" w:rsidRDefault="00FB0CF5" w:rsidP="00B669EA">
            <w:pPr>
              <w:pStyle w:val="01PlatteTekst"/>
            </w:pPr>
            <w:r w:rsidRPr="00FB0CF5">
              <w:t>3</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Ede</w:t>
            </w:r>
          </w:p>
        </w:tc>
        <w:tc>
          <w:tcPr>
            <w:tcW w:w="0" w:type="auto"/>
          </w:tcPr>
          <w:p w:rsidR="00FB0CF5" w:rsidRPr="00FB0CF5" w:rsidRDefault="00FB0CF5" w:rsidP="00B669EA">
            <w:pPr>
              <w:pStyle w:val="01PlatteTekst"/>
            </w:pPr>
            <w:r w:rsidRPr="00FB0CF5">
              <w:t>7</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Eindhoven</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Emmen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sym w:font="Webdings" w:char="F061"/>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 xml:space="preserve">Enschede </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Gouda</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 xml:space="preserve">Groningen </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sym w:font="Webdings" w:char="F061"/>
            </w:r>
          </w:p>
        </w:tc>
      </w:tr>
      <w:tr w:rsidR="00FB0CF5" w:rsidTr="00BC5BCA">
        <w:tc>
          <w:tcPr>
            <w:tcW w:w="0" w:type="auto"/>
          </w:tcPr>
          <w:p w:rsidR="00FB0CF5" w:rsidRPr="00FB0CF5" w:rsidRDefault="00FB0CF5" w:rsidP="00B669EA">
            <w:pPr>
              <w:pStyle w:val="01PlatteTekst"/>
            </w:pPr>
            <w:r w:rsidRPr="00FB0CF5">
              <w:t>Haarlem</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Haarlemmermeer</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5</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Heerlen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sym w:font="Webdings" w:char="F061"/>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Helmond</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2</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Hengelo</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3</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’s-Hertogenbosch</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Leeuwarden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Leiden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lastRenderedPageBreak/>
              <w:t xml:space="preserve">Lelystad </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9</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Maastricht</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Nijmegen</w:t>
            </w:r>
          </w:p>
        </w:tc>
        <w:tc>
          <w:tcPr>
            <w:tcW w:w="0" w:type="auto"/>
          </w:tcPr>
          <w:p w:rsidR="00FB0CF5" w:rsidRPr="00FB0CF5" w:rsidRDefault="00FB0CF5" w:rsidP="00B669EA">
            <w:pPr>
              <w:pStyle w:val="01PlatteTekst"/>
            </w:pPr>
            <w:r w:rsidRPr="00FB0CF5">
              <w:t>34</w:t>
            </w:r>
          </w:p>
        </w:tc>
        <w:tc>
          <w:tcPr>
            <w:tcW w:w="0" w:type="auto"/>
          </w:tcPr>
          <w:p w:rsidR="00FB0CF5" w:rsidRPr="00FB0CF5" w:rsidRDefault="00FB0CF5" w:rsidP="00B669EA">
            <w:pPr>
              <w:pStyle w:val="01PlatteTekst"/>
            </w:pPr>
            <w:r w:rsidRPr="00FB0CF5">
              <w:t>5</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Oss</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Roosendaal</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Schiedam</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40</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Sittard-Geleen</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 xml:space="preserve">Tilburg </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3</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Venlo</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sym w:font="Webdings" w:char="F061"/>
            </w:r>
            <w:r w:rsidR="004D6583">
              <w:sym w:font="Webdings" w:char="F061"/>
            </w:r>
          </w:p>
        </w:tc>
      </w:tr>
      <w:tr w:rsidR="00FB0CF5" w:rsidTr="00BC5BCA">
        <w:tc>
          <w:tcPr>
            <w:tcW w:w="0" w:type="auto"/>
          </w:tcPr>
          <w:p w:rsidR="00FB0CF5" w:rsidRPr="00FB0CF5" w:rsidRDefault="00FB0CF5" w:rsidP="00B669EA">
            <w:pPr>
              <w:pStyle w:val="01PlatteTekst"/>
            </w:pPr>
            <w:r w:rsidRPr="00FB0CF5">
              <w:t>Zaanstad</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sym w:font="Webdings" w:char="F061"/>
            </w:r>
            <w:r w:rsidR="00491336">
              <w:sym w:font="Webdings" w:char="F061"/>
            </w:r>
          </w:p>
        </w:tc>
        <w:tc>
          <w:tcPr>
            <w:tcW w:w="0" w:type="auto"/>
          </w:tcPr>
          <w:p w:rsidR="00FB0CF5" w:rsidRPr="00FB0CF5" w:rsidRDefault="00FB0CF5" w:rsidP="00B669EA">
            <w:pPr>
              <w:pStyle w:val="01PlatteTekst"/>
            </w:pPr>
            <w:r w:rsidRPr="00FB0CF5">
              <w:sym w:font="Webdings" w:char="F061"/>
            </w:r>
            <w:r w:rsidR="004D6583">
              <w:sym w:font="Webdings" w:char="F061"/>
            </w:r>
          </w:p>
        </w:tc>
      </w:tr>
      <w:tr w:rsidR="00FB0CF5" w:rsidTr="00BC5BCA">
        <w:tc>
          <w:tcPr>
            <w:tcW w:w="0" w:type="auto"/>
          </w:tcPr>
          <w:p w:rsidR="00FB0CF5" w:rsidRPr="00FB0CF5" w:rsidRDefault="00FB0CF5" w:rsidP="00B669EA">
            <w:pPr>
              <w:pStyle w:val="01PlatteTekst"/>
            </w:pPr>
            <w:r w:rsidRPr="00FB0CF5">
              <w:t>Zoetermeer</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0</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r w:rsidR="00FB0CF5" w:rsidTr="00BC5BCA">
        <w:tc>
          <w:tcPr>
            <w:tcW w:w="0" w:type="auto"/>
          </w:tcPr>
          <w:p w:rsidR="00FB0CF5" w:rsidRPr="00FB0CF5" w:rsidRDefault="00FB0CF5" w:rsidP="00B669EA">
            <w:pPr>
              <w:pStyle w:val="01PlatteTekst"/>
            </w:pPr>
            <w:r w:rsidRPr="00FB0CF5">
              <w:t>Zwolle</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1</w:t>
            </w:r>
          </w:p>
        </w:tc>
        <w:tc>
          <w:tcPr>
            <w:tcW w:w="0" w:type="auto"/>
          </w:tcPr>
          <w:p w:rsidR="00FB0CF5" w:rsidRPr="00FB0CF5" w:rsidRDefault="00FB0CF5" w:rsidP="00B669EA">
            <w:pPr>
              <w:pStyle w:val="01PlatteTekst"/>
            </w:pPr>
            <w:r w:rsidRPr="00FB0CF5">
              <w:t>-</w:t>
            </w:r>
          </w:p>
        </w:tc>
        <w:tc>
          <w:tcPr>
            <w:tcW w:w="0" w:type="auto"/>
          </w:tcPr>
          <w:p w:rsidR="00FB0CF5" w:rsidRPr="00FB0CF5" w:rsidRDefault="00FB0CF5" w:rsidP="00B669EA">
            <w:pPr>
              <w:pStyle w:val="01PlatteTekst"/>
            </w:pPr>
            <w:r w:rsidRPr="00FB0CF5">
              <w:t>-</w:t>
            </w:r>
          </w:p>
        </w:tc>
      </w:tr>
    </w:tbl>
    <w:p w:rsidR="00BC5BCA" w:rsidRDefault="00BC5BCA" w:rsidP="00B669EA">
      <w:pPr>
        <w:pStyle w:val="01PlatteTekst"/>
      </w:pPr>
    </w:p>
    <w:p w:rsidR="00FC017F" w:rsidRDefault="00832428" w:rsidP="00B669EA">
      <w:pPr>
        <w:pStyle w:val="01PlatteTekst"/>
      </w:pPr>
      <w:r w:rsidRPr="00165A95">
        <w:t>* Leverancier Picturae is niet in dit overzicht opgenomen</w:t>
      </w:r>
      <w:r w:rsidR="00783FC2" w:rsidRPr="00165A95">
        <w:t>. Hiervoor staat er onvoldoende klantinformatie op de website</w:t>
      </w:r>
      <w:r w:rsidR="00783FC2">
        <w:t>.</w:t>
      </w:r>
    </w:p>
    <w:p w:rsidR="00FC017F" w:rsidRDefault="00FC017F">
      <w:pPr>
        <w:spacing w:line="240" w:lineRule="auto"/>
        <w:rPr>
          <w:sz w:val="16"/>
          <w:szCs w:val="16"/>
        </w:rPr>
      </w:pPr>
      <w:r>
        <w:br w:type="page"/>
      </w:r>
    </w:p>
    <w:p w:rsidR="00FC017F" w:rsidRDefault="00BC5BCA" w:rsidP="007B20F7">
      <w:pPr>
        <w:pStyle w:val="Kop1"/>
      </w:pPr>
      <w:bookmarkStart w:id="33" w:name="_Toc460512315"/>
      <w:r>
        <w:lastRenderedPageBreak/>
        <w:t>6</w:t>
      </w:r>
      <w:r w:rsidR="00FC017F">
        <w:tab/>
      </w:r>
      <w:r w:rsidR="00E812AB">
        <w:t>Provincies</w:t>
      </w:r>
      <w:bookmarkEnd w:id="33"/>
    </w:p>
    <w:p w:rsidR="00901E1F" w:rsidRPr="00165A95" w:rsidRDefault="00901E1F" w:rsidP="00B669EA">
      <w:pPr>
        <w:pStyle w:val="01PlatteTekst"/>
      </w:pPr>
      <w:r w:rsidRPr="00165A95">
        <w:t>In deze inventarisatie zijn de volgende provincies opgenomen:</w:t>
      </w:r>
    </w:p>
    <w:p w:rsidR="00901E1F" w:rsidRPr="00165A95" w:rsidRDefault="00901E1F" w:rsidP="00B669EA">
      <w:pPr>
        <w:pStyle w:val="01PlatteTekst"/>
        <w:numPr>
          <w:ilvl w:val="0"/>
          <w:numId w:val="57"/>
        </w:numPr>
      </w:pPr>
      <w:r w:rsidRPr="00165A95">
        <w:t>Provincie Noord-Brabant</w:t>
      </w:r>
    </w:p>
    <w:p w:rsidR="00901E1F" w:rsidRPr="00165A95" w:rsidRDefault="00901E1F" w:rsidP="00B669EA">
      <w:pPr>
        <w:pStyle w:val="01PlatteTekst"/>
        <w:numPr>
          <w:ilvl w:val="0"/>
          <w:numId w:val="57"/>
        </w:numPr>
      </w:pPr>
      <w:r w:rsidRPr="00165A95">
        <w:t>Provincie Gelderland</w:t>
      </w:r>
    </w:p>
    <w:p w:rsidR="00901E1F" w:rsidRPr="00165A95" w:rsidRDefault="00901E1F" w:rsidP="00B669EA">
      <w:pPr>
        <w:pStyle w:val="01PlatteTekst"/>
        <w:numPr>
          <w:ilvl w:val="0"/>
          <w:numId w:val="57"/>
        </w:numPr>
      </w:pPr>
      <w:r w:rsidRPr="00165A95">
        <w:t>Provincie Limburg</w:t>
      </w:r>
    </w:p>
    <w:p w:rsidR="00901E1F" w:rsidRPr="00165A95" w:rsidRDefault="00901E1F" w:rsidP="00B669EA">
      <w:pPr>
        <w:pStyle w:val="01PlatteTekst"/>
        <w:numPr>
          <w:ilvl w:val="0"/>
          <w:numId w:val="57"/>
        </w:numPr>
      </w:pPr>
      <w:r w:rsidRPr="00165A95">
        <w:t>Provincie Zuid-Holland</w:t>
      </w:r>
    </w:p>
    <w:p w:rsidR="00901E1F" w:rsidRPr="00165A95" w:rsidRDefault="00901E1F" w:rsidP="00B669EA">
      <w:pPr>
        <w:pStyle w:val="01PlatteTekst"/>
        <w:numPr>
          <w:ilvl w:val="0"/>
          <w:numId w:val="57"/>
        </w:numPr>
      </w:pPr>
      <w:r w:rsidRPr="00165A95">
        <w:t>Provincie Groningen</w:t>
      </w:r>
    </w:p>
    <w:p w:rsidR="00901E1F" w:rsidRPr="00165A95" w:rsidRDefault="00901E1F" w:rsidP="00B669EA">
      <w:pPr>
        <w:pStyle w:val="01PlatteTekst"/>
        <w:numPr>
          <w:ilvl w:val="0"/>
          <w:numId w:val="57"/>
        </w:numPr>
      </w:pPr>
      <w:r w:rsidRPr="00165A95">
        <w:t>Provincie Drenthe</w:t>
      </w:r>
    </w:p>
    <w:p w:rsidR="00783FC2" w:rsidRPr="00165A95" w:rsidRDefault="00783FC2" w:rsidP="00B669EA">
      <w:pPr>
        <w:pStyle w:val="01PlatteTekst"/>
      </w:pPr>
    </w:p>
    <w:p w:rsidR="0030176B" w:rsidRPr="00165A95" w:rsidRDefault="0030176B" w:rsidP="00B669EA">
      <w:pPr>
        <w:pStyle w:val="01PlatteTekst"/>
      </w:pPr>
      <w:r w:rsidRPr="00165A95">
        <w:t>Dit hoofdstuk sluit af met een overzicht van de publicatie van open data op andere platforms van de gemeenten die in deze inventarisatie zijn opgenomen.</w:t>
      </w:r>
    </w:p>
    <w:p w:rsidR="0030176B" w:rsidRDefault="0030176B" w:rsidP="00B669EA">
      <w:pPr>
        <w:pStyle w:val="01PlatteTekst"/>
      </w:pPr>
    </w:p>
    <w:p w:rsidR="00901E1F" w:rsidRPr="00737C5B" w:rsidRDefault="00BC5BCA" w:rsidP="00737C5B">
      <w:pPr>
        <w:pStyle w:val="Kop2"/>
        <w:rPr>
          <w:noProof/>
          <w:sz w:val="20"/>
        </w:rPr>
      </w:pPr>
      <w:r>
        <w:rPr>
          <w:noProof/>
          <w:sz w:val="20"/>
        </w:rPr>
        <w:t xml:space="preserve"> </w:t>
      </w:r>
      <w:bookmarkStart w:id="34" w:name="_Toc460512316"/>
      <w:r>
        <w:rPr>
          <w:noProof/>
          <w:sz w:val="20"/>
        </w:rPr>
        <w:t>6.</w:t>
      </w:r>
      <w:r w:rsidR="00901E1F" w:rsidRPr="00737C5B">
        <w:rPr>
          <w:noProof/>
          <w:sz w:val="20"/>
        </w:rPr>
        <w:t>1</w:t>
      </w:r>
      <w:r w:rsidR="00A900E2">
        <w:rPr>
          <w:noProof/>
          <w:sz w:val="20"/>
        </w:rPr>
        <w:tab/>
      </w:r>
      <w:r w:rsidR="00901E1F" w:rsidRPr="00737C5B">
        <w:rPr>
          <w:noProof/>
          <w:sz w:val="20"/>
        </w:rPr>
        <w:t>Provincie Noord-Brabant</w:t>
      </w:r>
      <w:bookmarkEnd w:id="34"/>
    </w:p>
    <w:p w:rsidR="00901E1F" w:rsidRDefault="00901E1F" w:rsidP="00B669EA">
      <w:pPr>
        <w:pStyle w:val="01PlatteTekst"/>
      </w:pPr>
    </w:p>
    <w:p w:rsidR="00605DF4" w:rsidRPr="00165414" w:rsidRDefault="00605DF4" w:rsidP="00605DF4">
      <w:pPr>
        <w:spacing w:line="240" w:lineRule="exact"/>
        <w:rPr>
          <w:b/>
          <w:sz w:val="18"/>
          <w:szCs w:val="18"/>
        </w:rPr>
      </w:pPr>
      <w:r w:rsidRPr="00165414">
        <w:rPr>
          <w:b/>
          <w:sz w:val="18"/>
          <w:szCs w:val="18"/>
        </w:rPr>
        <w:t>O</w:t>
      </w:r>
      <w:r>
        <w:rPr>
          <w:b/>
          <w:sz w:val="18"/>
          <w:szCs w:val="18"/>
        </w:rPr>
        <w:t>mschrijving/doel van het platform</w:t>
      </w:r>
    </w:p>
    <w:p w:rsidR="00F21EC9" w:rsidRPr="00165A95" w:rsidRDefault="00F21EC9" w:rsidP="00B669EA">
      <w:pPr>
        <w:pStyle w:val="01PlatteTekst"/>
      </w:pPr>
      <w:r w:rsidRPr="00165A95">
        <w:t>De provincie Noord-Brabant beschikt over een aparte website waar informatie te vinden is over open data van de provincie Noord-Brabant en een overzicht van open provinciale databronnen.</w:t>
      </w:r>
      <w:r w:rsidR="006B7B76" w:rsidRPr="00165A95">
        <w:t xml:space="preserve"> Het doel van dit platform is het voor hergebruik beschikbaar stellen van openbare informatie van de provincie Noord-Brabant.</w:t>
      </w:r>
    </w:p>
    <w:p w:rsidR="00783FC2" w:rsidRPr="00165A95" w:rsidRDefault="00783FC2" w:rsidP="00783FC2">
      <w:pPr>
        <w:rPr>
          <w:sz w:val="18"/>
          <w:szCs w:val="18"/>
        </w:rPr>
      </w:pPr>
    </w:p>
    <w:p w:rsidR="00605DF4" w:rsidRPr="00DD33B4" w:rsidRDefault="00605DF4" w:rsidP="00605DF4">
      <w:pPr>
        <w:spacing w:line="240" w:lineRule="exact"/>
        <w:rPr>
          <w:b/>
          <w:sz w:val="18"/>
          <w:szCs w:val="18"/>
        </w:rPr>
      </w:pPr>
      <w:r w:rsidRPr="00DD33B4">
        <w:rPr>
          <w:b/>
          <w:sz w:val="18"/>
          <w:szCs w:val="18"/>
        </w:rPr>
        <w:t xml:space="preserve">Wat is de doelgroep van het platform? </w:t>
      </w:r>
    </w:p>
    <w:p w:rsidR="006B7B76" w:rsidRPr="00165A95" w:rsidRDefault="006B7B76" w:rsidP="006B7B76">
      <w:pPr>
        <w:spacing w:line="240" w:lineRule="exact"/>
        <w:rPr>
          <w:sz w:val="18"/>
          <w:szCs w:val="18"/>
        </w:rPr>
      </w:pPr>
      <w:r w:rsidRPr="00165A95">
        <w:rPr>
          <w:sz w:val="18"/>
          <w:szCs w:val="18"/>
        </w:rPr>
        <w:t>Als burger, bedrijf of gemeente mag men de openbare informatie van de provincie Noord-Brabant hergebruiken. Met deze open data kan men eigen toepassingen maken, zoals websites en applicaties.</w:t>
      </w:r>
    </w:p>
    <w:p w:rsidR="00783FC2" w:rsidRPr="00165A95" w:rsidRDefault="00783FC2" w:rsidP="00783FC2">
      <w:pPr>
        <w:rPr>
          <w:sz w:val="18"/>
          <w:szCs w:val="18"/>
        </w:rPr>
      </w:pPr>
    </w:p>
    <w:p w:rsidR="00605DF4" w:rsidRPr="007E37B6" w:rsidRDefault="00605DF4" w:rsidP="00B669EA">
      <w:pPr>
        <w:pStyle w:val="01PlatteTekst"/>
      </w:pPr>
      <w:r w:rsidRPr="007E37B6">
        <w:t xml:space="preserve">Wie is aangesloten bij het platform? </w:t>
      </w:r>
    </w:p>
    <w:p w:rsidR="00783FC2" w:rsidRPr="00165A95" w:rsidRDefault="00633B2D" w:rsidP="00783FC2">
      <w:pPr>
        <w:rPr>
          <w:sz w:val="18"/>
          <w:szCs w:val="18"/>
        </w:rPr>
      </w:pPr>
      <w:r w:rsidRPr="00165A95">
        <w:rPr>
          <w:sz w:val="18"/>
          <w:szCs w:val="18"/>
        </w:rPr>
        <w:t>Provincie Noord-Brabant.</w:t>
      </w:r>
    </w:p>
    <w:p w:rsidR="00633B2D" w:rsidRPr="00165A95" w:rsidRDefault="00633B2D" w:rsidP="00B669EA">
      <w:pPr>
        <w:pStyle w:val="01PlatteTekst"/>
      </w:pPr>
    </w:p>
    <w:p w:rsidR="00605DF4" w:rsidRPr="007E37B6" w:rsidRDefault="00605DF4" w:rsidP="00B669EA">
      <w:pPr>
        <w:pStyle w:val="01PlatteTekst"/>
      </w:pPr>
      <w:r w:rsidRPr="007E37B6">
        <w:t>Hoeveel databestanden worden er beschikbaar gesteld voor hergebruik (open data)?</w:t>
      </w:r>
    </w:p>
    <w:p w:rsidR="006B7B76" w:rsidRPr="00165A95" w:rsidRDefault="006B7B76" w:rsidP="00211F19">
      <w:pPr>
        <w:pStyle w:val="Lijstalinea"/>
        <w:numPr>
          <w:ilvl w:val="0"/>
          <w:numId w:val="8"/>
        </w:numPr>
        <w:spacing w:line="240" w:lineRule="exact"/>
        <w:rPr>
          <w:sz w:val="18"/>
          <w:szCs w:val="18"/>
        </w:rPr>
      </w:pPr>
      <w:r w:rsidRPr="00165A95">
        <w:rPr>
          <w:sz w:val="18"/>
          <w:szCs w:val="18"/>
        </w:rPr>
        <w:t>Algemene open data: 3 bestanden (XML)?</w:t>
      </w:r>
    </w:p>
    <w:p w:rsidR="006B7B76" w:rsidRPr="00165A95" w:rsidRDefault="006B7B76" w:rsidP="00211F19">
      <w:pPr>
        <w:pStyle w:val="Lijstalinea"/>
        <w:numPr>
          <w:ilvl w:val="0"/>
          <w:numId w:val="8"/>
        </w:numPr>
        <w:spacing w:line="240" w:lineRule="exact"/>
        <w:rPr>
          <w:sz w:val="18"/>
          <w:szCs w:val="18"/>
        </w:rPr>
      </w:pPr>
      <w:r w:rsidRPr="00165A95">
        <w:rPr>
          <w:sz w:val="18"/>
          <w:szCs w:val="18"/>
        </w:rPr>
        <w:t xml:space="preserve">Statistische open data: onbekend, databank met diverse bronnen. </w:t>
      </w:r>
    </w:p>
    <w:p w:rsidR="006B7B76" w:rsidRPr="00165A95" w:rsidRDefault="006B7B76" w:rsidP="00211F19">
      <w:pPr>
        <w:pStyle w:val="Lijstalinea"/>
        <w:numPr>
          <w:ilvl w:val="0"/>
          <w:numId w:val="8"/>
        </w:numPr>
        <w:spacing w:line="240" w:lineRule="exact"/>
        <w:rPr>
          <w:sz w:val="18"/>
          <w:szCs w:val="18"/>
        </w:rPr>
      </w:pPr>
      <w:r w:rsidRPr="00165A95">
        <w:rPr>
          <w:sz w:val="18"/>
          <w:szCs w:val="18"/>
        </w:rPr>
        <w:t>Financiële data: 15 bestanden</w:t>
      </w:r>
    </w:p>
    <w:p w:rsidR="00605DF4" w:rsidRPr="007E37B6" w:rsidRDefault="00605DF4" w:rsidP="00B669EA">
      <w:pPr>
        <w:pStyle w:val="01PlatteTekst"/>
      </w:pPr>
      <w:r w:rsidRPr="007E37B6">
        <w:t xml:space="preserve">Welke informatie wordt </w:t>
      </w:r>
      <w:r>
        <w:t xml:space="preserve">er </w:t>
      </w:r>
      <w:r w:rsidRPr="007E37B6">
        <w:t>ontsloten?</w:t>
      </w:r>
    </w:p>
    <w:p w:rsidR="006B7B76" w:rsidRPr="00165A95" w:rsidRDefault="006B7B76" w:rsidP="006B7B76">
      <w:pPr>
        <w:spacing w:line="240" w:lineRule="exact"/>
        <w:rPr>
          <w:sz w:val="18"/>
          <w:szCs w:val="18"/>
        </w:rPr>
      </w:pPr>
      <w:r w:rsidRPr="00165A95">
        <w:rPr>
          <w:sz w:val="18"/>
          <w:szCs w:val="18"/>
        </w:rPr>
        <w:t>De data wordt aangeboden in drie groepen:</w:t>
      </w:r>
    </w:p>
    <w:p w:rsidR="006B7B76" w:rsidRPr="00165A95" w:rsidRDefault="006B7B76" w:rsidP="006B7B76">
      <w:pPr>
        <w:spacing w:line="240" w:lineRule="exact"/>
        <w:rPr>
          <w:sz w:val="18"/>
          <w:szCs w:val="18"/>
        </w:rPr>
      </w:pPr>
    </w:p>
    <w:p w:rsidR="006B7B76" w:rsidRPr="00165A95" w:rsidRDefault="006B7B76" w:rsidP="006B7B76">
      <w:pPr>
        <w:spacing w:line="240" w:lineRule="exact"/>
        <w:rPr>
          <w:i/>
          <w:sz w:val="18"/>
          <w:szCs w:val="18"/>
        </w:rPr>
      </w:pPr>
      <w:r w:rsidRPr="00165A95">
        <w:rPr>
          <w:i/>
          <w:sz w:val="18"/>
          <w:szCs w:val="18"/>
        </w:rPr>
        <w:t>Algemene open data</w:t>
      </w:r>
    </w:p>
    <w:p w:rsidR="006B7B76" w:rsidRPr="00165A95" w:rsidRDefault="006B7B76" w:rsidP="00211F19">
      <w:pPr>
        <w:pStyle w:val="Lijstalinea"/>
        <w:numPr>
          <w:ilvl w:val="0"/>
          <w:numId w:val="6"/>
        </w:numPr>
        <w:spacing w:line="240" w:lineRule="exact"/>
        <w:rPr>
          <w:sz w:val="18"/>
          <w:szCs w:val="18"/>
        </w:rPr>
      </w:pPr>
      <w:r w:rsidRPr="00165A95">
        <w:rPr>
          <w:sz w:val="18"/>
          <w:szCs w:val="18"/>
        </w:rPr>
        <w:t xml:space="preserve">Nieuws → het provinciale nieuws van </w:t>
      </w:r>
      <w:hyperlink r:id="rId102" w:history="1">
        <w:r w:rsidRPr="00165A95">
          <w:rPr>
            <w:sz w:val="18"/>
            <w:szCs w:val="18"/>
          </w:rPr>
          <w:t>www.brabant.nl/nieuws</w:t>
        </w:r>
      </w:hyperlink>
      <w:r w:rsidRPr="00165A95">
        <w:rPr>
          <w:sz w:val="18"/>
          <w:szCs w:val="18"/>
        </w:rPr>
        <w:t xml:space="preserve"> - formaat RSS</w:t>
      </w:r>
    </w:p>
    <w:p w:rsidR="006B7B76" w:rsidRPr="00165A95" w:rsidRDefault="006B7B76" w:rsidP="00211F19">
      <w:pPr>
        <w:pStyle w:val="Lijstalinea"/>
        <w:numPr>
          <w:ilvl w:val="0"/>
          <w:numId w:val="6"/>
        </w:numPr>
        <w:spacing w:line="240" w:lineRule="exact"/>
        <w:rPr>
          <w:sz w:val="18"/>
          <w:szCs w:val="18"/>
        </w:rPr>
      </w:pPr>
      <w:r w:rsidRPr="00165A95">
        <w:rPr>
          <w:sz w:val="18"/>
          <w:szCs w:val="18"/>
        </w:rPr>
        <w:t>Overige RSS bronnen → overzicht van RSS-bronnen waaronder nieuws vanuit beleidsdossier – formaat RSS</w:t>
      </w:r>
    </w:p>
    <w:p w:rsidR="006B7B76" w:rsidRPr="00165A95" w:rsidRDefault="006B7B76" w:rsidP="00211F19">
      <w:pPr>
        <w:pStyle w:val="Lijstalinea"/>
        <w:numPr>
          <w:ilvl w:val="0"/>
          <w:numId w:val="6"/>
        </w:numPr>
        <w:spacing w:line="240" w:lineRule="exact"/>
        <w:rPr>
          <w:sz w:val="18"/>
          <w:szCs w:val="18"/>
        </w:rPr>
      </w:pPr>
      <w:r w:rsidRPr="00165A95">
        <w:rPr>
          <w:sz w:val="18"/>
          <w:szCs w:val="18"/>
        </w:rPr>
        <w:t>Producten en diensten van de provincie Noord-Brabant – formaat XML</w:t>
      </w:r>
    </w:p>
    <w:p w:rsidR="006B7B76" w:rsidRPr="00165A95" w:rsidRDefault="006B7B76" w:rsidP="00211F19">
      <w:pPr>
        <w:pStyle w:val="Lijstalinea"/>
        <w:numPr>
          <w:ilvl w:val="0"/>
          <w:numId w:val="6"/>
        </w:numPr>
        <w:spacing w:line="240" w:lineRule="exact"/>
        <w:rPr>
          <w:sz w:val="18"/>
          <w:szCs w:val="18"/>
        </w:rPr>
      </w:pPr>
      <w:r w:rsidRPr="00165A95">
        <w:rPr>
          <w:sz w:val="18"/>
          <w:szCs w:val="18"/>
        </w:rPr>
        <w:t>Bekendmakingen van de provincie Noord-Brabant – formaat XML</w:t>
      </w:r>
    </w:p>
    <w:p w:rsidR="006B7B76" w:rsidRPr="00165A95" w:rsidRDefault="006B7B76" w:rsidP="00211F19">
      <w:pPr>
        <w:pStyle w:val="Lijstalinea"/>
        <w:numPr>
          <w:ilvl w:val="0"/>
          <w:numId w:val="6"/>
        </w:numPr>
        <w:spacing w:line="240" w:lineRule="exact"/>
        <w:rPr>
          <w:sz w:val="18"/>
          <w:szCs w:val="18"/>
        </w:rPr>
      </w:pPr>
      <w:r w:rsidRPr="00165A95">
        <w:rPr>
          <w:sz w:val="18"/>
          <w:szCs w:val="18"/>
        </w:rPr>
        <w:t>Regelingen van de provincie Noord-Brabant – formaat XML</w:t>
      </w:r>
    </w:p>
    <w:p w:rsidR="006B7B76" w:rsidRPr="00165A95" w:rsidRDefault="006B7B76" w:rsidP="00211F19">
      <w:pPr>
        <w:pStyle w:val="Lijstalinea"/>
        <w:numPr>
          <w:ilvl w:val="0"/>
          <w:numId w:val="6"/>
        </w:numPr>
        <w:spacing w:line="240" w:lineRule="exact"/>
        <w:rPr>
          <w:sz w:val="18"/>
          <w:szCs w:val="18"/>
        </w:rPr>
      </w:pPr>
      <w:r w:rsidRPr="00165A95">
        <w:rPr>
          <w:sz w:val="18"/>
          <w:szCs w:val="18"/>
        </w:rPr>
        <w:t xml:space="preserve">Manifest gepubliceerde ruimtelijke plannen → </w:t>
      </w:r>
      <w:hyperlink r:id="rId103" w:history="1">
        <w:r w:rsidRPr="00165A95">
          <w:rPr>
            <w:sz w:val="18"/>
            <w:szCs w:val="18"/>
          </w:rPr>
          <w:t>Ruimtelijkeplannen.nl</w:t>
        </w:r>
      </w:hyperlink>
      <w:r w:rsidRPr="00165A95">
        <w:rPr>
          <w:sz w:val="18"/>
          <w:szCs w:val="18"/>
        </w:rPr>
        <w:t xml:space="preserve"> is het online loket waarmee de overheid digitale ruimtelijke plannen ontsluit. Alle ruimtelijke plannen van overheden zijn via Ruimtelijkeplannen.nl op te vragen.</w:t>
      </w:r>
    </w:p>
    <w:p w:rsidR="000D323E" w:rsidRDefault="000D323E">
      <w:pPr>
        <w:spacing w:line="240" w:lineRule="auto"/>
        <w:rPr>
          <w:sz w:val="18"/>
          <w:szCs w:val="18"/>
        </w:rPr>
      </w:pPr>
      <w:r>
        <w:rPr>
          <w:sz w:val="18"/>
          <w:szCs w:val="18"/>
        </w:rPr>
        <w:br w:type="page"/>
      </w:r>
    </w:p>
    <w:p w:rsidR="006B7B76" w:rsidRPr="00165A95" w:rsidRDefault="006B7B76" w:rsidP="006B7B76">
      <w:pPr>
        <w:spacing w:line="240" w:lineRule="exact"/>
        <w:rPr>
          <w:sz w:val="18"/>
          <w:szCs w:val="18"/>
        </w:rPr>
      </w:pPr>
      <w:r w:rsidRPr="00165A95">
        <w:rPr>
          <w:sz w:val="18"/>
          <w:szCs w:val="18"/>
        </w:rPr>
        <w:lastRenderedPageBreak/>
        <w:t xml:space="preserve">De bestanden in formaat XML zijn letterlijk in XML opgenomen, dus daar kan de gemiddelde gebruiker niet veel mee. De Overheid.nl Web Metadata Standaard (OWMS) is de metadatastandaard voor informatie van de Nederlandse overheid op internet. Deze is gehanteerd. </w:t>
      </w:r>
    </w:p>
    <w:p w:rsidR="006B7B76" w:rsidRPr="00165A95" w:rsidRDefault="006B7B76" w:rsidP="006B7B76">
      <w:pPr>
        <w:spacing w:line="240" w:lineRule="exact"/>
        <w:rPr>
          <w:sz w:val="18"/>
          <w:szCs w:val="18"/>
        </w:rPr>
      </w:pPr>
    </w:p>
    <w:p w:rsidR="006B7B76" w:rsidRPr="00165A95" w:rsidRDefault="006B7B76" w:rsidP="006B7B76">
      <w:pPr>
        <w:spacing w:line="240" w:lineRule="exact"/>
        <w:rPr>
          <w:i/>
          <w:sz w:val="18"/>
          <w:szCs w:val="18"/>
        </w:rPr>
      </w:pPr>
      <w:r w:rsidRPr="00165A95">
        <w:rPr>
          <w:i/>
          <w:sz w:val="18"/>
          <w:szCs w:val="18"/>
        </w:rPr>
        <w:t>Statistische open data</w:t>
      </w:r>
    </w:p>
    <w:p w:rsidR="006B7B76" w:rsidRPr="00165A95" w:rsidRDefault="006B7B76" w:rsidP="006B7B76">
      <w:pPr>
        <w:spacing w:line="240" w:lineRule="exact"/>
        <w:rPr>
          <w:sz w:val="18"/>
          <w:szCs w:val="18"/>
        </w:rPr>
      </w:pPr>
      <w:r w:rsidRPr="00165A95">
        <w:rPr>
          <w:sz w:val="18"/>
          <w:szCs w:val="18"/>
        </w:rPr>
        <w:t>De provincie Noord-Brabant ontsluit diverse statistische data via een databank. Men kan zelf selecties van grafieken/tabellen maken binnen thema's (Bevolking &amp; Wonen, Economie &amp; Werk, Onderwijs &amp; Cultuur, Verkeer &amp; Vervoer, Milieu &amp; Energie). Na selectie van gegevens kan de data gedownload worden in Excel. Hiervoor wordt gebruik gemaakt van Swing. Een datawarehouse, statistisch pakket en presentatiesoftware in een van ABF Research.</w:t>
      </w:r>
    </w:p>
    <w:p w:rsidR="006B7B76" w:rsidRPr="00165A95" w:rsidRDefault="006B7B76" w:rsidP="006B7B76">
      <w:pPr>
        <w:spacing w:line="240" w:lineRule="exact"/>
        <w:rPr>
          <w:sz w:val="18"/>
          <w:szCs w:val="18"/>
        </w:rPr>
      </w:pPr>
    </w:p>
    <w:p w:rsidR="006B7B76" w:rsidRPr="00165A95" w:rsidRDefault="006B7B76" w:rsidP="006B7B76">
      <w:pPr>
        <w:spacing w:line="240" w:lineRule="exact"/>
        <w:rPr>
          <w:i/>
          <w:sz w:val="18"/>
          <w:szCs w:val="18"/>
        </w:rPr>
      </w:pPr>
      <w:r w:rsidRPr="00165A95">
        <w:rPr>
          <w:i/>
          <w:sz w:val="18"/>
          <w:szCs w:val="18"/>
        </w:rPr>
        <w:t>Financiële data</w:t>
      </w:r>
    </w:p>
    <w:p w:rsidR="006B7B76" w:rsidRPr="00165A95" w:rsidRDefault="006B7B76" w:rsidP="006B7B76">
      <w:pPr>
        <w:spacing w:line="240" w:lineRule="exact"/>
        <w:rPr>
          <w:sz w:val="18"/>
          <w:szCs w:val="18"/>
        </w:rPr>
      </w:pPr>
      <w:r w:rsidRPr="00165A95">
        <w:rPr>
          <w:sz w:val="18"/>
          <w:szCs w:val="18"/>
        </w:rPr>
        <w:t>Deze, in het kader van IV3 aan CBS geleverde¸ financiële gegevens zijn te downloaden:</w:t>
      </w:r>
    </w:p>
    <w:p w:rsidR="006B7B76" w:rsidRPr="00165A95" w:rsidRDefault="006B7B76" w:rsidP="00211F19">
      <w:pPr>
        <w:pStyle w:val="Lijstalinea"/>
        <w:numPr>
          <w:ilvl w:val="0"/>
          <w:numId w:val="7"/>
        </w:numPr>
        <w:spacing w:line="240" w:lineRule="exact"/>
        <w:rPr>
          <w:sz w:val="18"/>
          <w:szCs w:val="18"/>
        </w:rPr>
      </w:pPr>
      <w:r w:rsidRPr="00165A95">
        <w:rPr>
          <w:sz w:val="18"/>
          <w:szCs w:val="18"/>
        </w:rPr>
        <w:t>Begrotingen 2009 t/m 2015 – formaat XLS</w:t>
      </w:r>
    </w:p>
    <w:p w:rsidR="006B7B76" w:rsidRPr="00165A95" w:rsidRDefault="006B7B76" w:rsidP="00211F19">
      <w:pPr>
        <w:pStyle w:val="Lijstalinea"/>
        <w:numPr>
          <w:ilvl w:val="0"/>
          <w:numId w:val="7"/>
        </w:numPr>
        <w:spacing w:line="240" w:lineRule="exact"/>
        <w:rPr>
          <w:sz w:val="18"/>
          <w:szCs w:val="18"/>
        </w:rPr>
      </w:pPr>
      <w:r w:rsidRPr="00165A95">
        <w:rPr>
          <w:sz w:val="18"/>
          <w:szCs w:val="18"/>
        </w:rPr>
        <w:t xml:space="preserve">Realisatie 2009 t/m kwartaal3 2014 – </w:t>
      </w:r>
      <w:r w:rsidR="00921FB1">
        <w:rPr>
          <w:sz w:val="18"/>
          <w:szCs w:val="18"/>
        </w:rPr>
        <w:t>formaat</w:t>
      </w:r>
      <w:r w:rsidRPr="00165A95">
        <w:rPr>
          <w:sz w:val="18"/>
          <w:szCs w:val="18"/>
        </w:rPr>
        <w:t xml:space="preserve"> XLS</w:t>
      </w:r>
    </w:p>
    <w:p w:rsidR="00605DF4" w:rsidRPr="007E37B6" w:rsidRDefault="00605DF4" w:rsidP="00B669EA">
      <w:pPr>
        <w:pStyle w:val="01PlatteTekst"/>
      </w:pPr>
      <w:r w:rsidRPr="007E37B6">
        <w:t>Is de data zonder registratie vooraf toegankelijk?</w:t>
      </w:r>
    </w:p>
    <w:p w:rsidR="00F21EC9" w:rsidRPr="00165A95" w:rsidRDefault="006B7B76" w:rsidP="00F21EC9">
      <w:pPr>
        <w:spacing w:line="240" w:lineRule="exact"/>
        <w:rPr>
          <w:sz w:val="18"/>
          <w:szCs w:val="18"/>
        </w:rPr>
      </w:pPr>
      <w:r w:rsidRPr="00165A95">
        <w:rPr>
          <w:sz w:val="18"/>
          <w:szCs w:val="18"/>
        </w:rPr>
        <w:t>Ja. De open data van de provincie Noord-Brabant is gekenmerkt met de Creative Commons Public Domain Mark. Dat betekent dat iedereen het zonder toestemming mag kopiëren, wijzigen, verspreiden en gebruiken.</w:t>
      </w:r>
    </w:p>
    <w:p w:rsidR="00F21EC9" w:rsidRPr="00165A95" w:rsidRDefault="00F21EC9" w:rsidP="00F21EC9">
      <w:pPr>
        <w:spacing w:line="240" w:lineRule="exact"/>
        <w:rPr>
          <w:b/>
          <w:sz w:val="18"/>
          <w:szCs w:val="18"/>
        </w:rPr>
      </w:pPr>
    </w:p>
    <w:p w:rsidR="00F21EC9" w:rsidRPr="00165A95" w:rsidRDefault="00F21EC9" w:rsidP="00F21EC9">
      <w:pPr>
        <w:spacing w:line="240" w:lineRule="exact"/>
        <w:rPr>
          <w:b/>
          <w:sz w:val="18"/>
          <w:szCs w:val="18"/>
        </w:rPr>
      </w:pPr>
      <w:r w:rsidRPr="00165A95">
        <w:rPr>
          <w:b/>
          <w:sz w:val="18"/>
          <w:szCs w:val="18"/>
        </w:rPr>
        <w:t>Is de data vindbaar op andere platforms voor hergebruik en open data? Zo ja, welke?</w:t>
      </w:r>
    </w:p>
    <w:p w:rsidR="00F21EC9" w:rsidRPr="00165A95" w:rsidRDefault="00F21EC9" w:rsidP="00F21EC9">
      <w:pPr>
        <w:spacing w:line="240" w:lineRule="exact"/>
        <w:rPr>
          <w:sz w:val="18"/>
          <w:szCs w:val="18"/>
        </w:rPr>
      </w:pPr>
      <w:r w:rsidRPr="00165A95">
        <w:rPr>
          <w:sz w:val="18"/>
          <w:szCs w:val="18"/>
        </w:rPr>
        <w:t>Informatie niet beschikbaar op de site.</w:t>
      </w:r>
    </w:p>
    <w:p w:rsidR="00F21EC9" w:rsidRPr="008A33A1" w:rsidRDefault="00F21EC9" w:rsidP="00B669EA">
      <w:pPr>
        <w:pStyle w:val="01PlatteTekst"/>
      </w:pPr>
    </w:p>
    <w:p w:rsidR="00F21EC9" w:rsidRPr="00CB25E4" w:rsidRDefault="00F21EC9" w:rsidP="00F21EC9">
      <w:pPr>
        <w:spacing w:line="240" w:lineRule="auto"/>
        <w:rPr>
          <w:sz w:val="18"/>
        </w:rPr>
      </w:pPr>
      <w:r w:rsidRPr="00CB25E4">
        <w:rPr>
          <w:noProof/>
          <w:sz w:val="18"/>
          <w:lang w:eastAsia="nl-NL"/>
        </w:rPr>
        <w:drawing>
          <wp:inline distT="0" distB="0" distL="0" distR="0" wp14:anchorId="487A40AA" wp14:editId="150FA00A">
            <wp:extent cx="2505075" cy="2152650"/>
            <wp:effectExtent l="19050" t="19050" r="28575" b="19050"/>
            <wp:docPr id="6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4"/>
                    <a:srcRect l="8617" t="10837" r="36108" b="4709"/>
                    <a:stretch>
                      <a:fillRect/>
                    </a:stretch>
                  </pic:blipFill>
                  <pic:spPr bwMode="auto">
                    <a:xfrm>
                      <a:off x="0" y="0"/>
                      <a:ext cx="2505075" cy="2152650"/>
                    </a:xfrm>
                    <a:prstGeom prst="rect">
                      <a:avLst/>
                    </a:prstGeom>
                    <a:noFill/>
                    <a:ln w="9525">
                      <a:solidFill>
                        <a:schemeClr val="accent1"/>
                      </a:solidFill>
                      <a:miter lim="800000"/>
                      <a:headEnd/>
                      <a:tailEnd/>
                    </a:ln>
                  </pic:spPr>
                </pic:pic>
              </a:graphicData>
            </a:graphic>
          </wp:inline>
        </w:drawing>
      </w:r>
    </w:p>
    <w:p w:rsidR="00F21EC9" w:rsidRPr="00CB25E4" w:rsidRDefault="00F21EC9" w:rsidP="00F21EC9">
      <w:pPr>
        <w:spacing w:line="240" w:lineRule="auto"/>
        <w:rPr>
          <w:sz w:val="18"/>
        </w:rPr>
      </w:pPr>
    </w:p>
    <w:p w:rsidR="00633B2D" w:rsidRDefault="00207D22" w:rsidP="00182E04">
      <w:pPr>
        <w:spacing w:line="240" w:lineRule="auto"/>
      </w:pPr>
      <w:r>
        <w:rPr>
          <w:noProof/>
          <w:lang w:eastAsia="nl-NL"/>
        </w:rPr>
        <w:lastRenderedPageBreak/>
        <w:drawing>
          <wp:inline distT="0" distB="0" distL="0" distR="0" wp14:anchorId="137B50CA" wp14:editId="7CD70ED9">
            <wp:extent cx="3908257" cy="2923674"/>
            <wp:effectExtent l="19050" t="19050" r="16043" b="10026"/>
            <wp:docPr id="25"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5"/>
                    <a:srcRect l="17598" t="9894" r="17813" b="4240"/>
                    <a:stretch>
                      <a:fillRect/>
                    </a:stretch>
                  </pic:blipFill>
                  <pic:spPr bwMode="auto">
                    <a:xfrm>
                      <a:off x="0" y="0"/>
                      <a:ext cx="3908257" cy="2923674"/>
                    </a:xfrm>
                    <a:prstGeom prst="rect">
                      <a:avLst/>
                    </a:prstGeom>
                    <a:noFill/>
                    <a:ln w="9525">
                      <a:solidFill>
                        <a:schemeClr val="accent1"/>
                      </a:solidFill>
                      <a:miter lim="800000"/>
                      <a:headEnd/>
                      <a:tailEnd/>
                    </a:ln>
                  </pic:spPr>
                </pic:pic>
              </a:graphicData>
            </a:graphic>
          </wp:inline>
        </w:drawing>
      </w:r>
    </w:p>
    <w:p w:rsidR="00633B2D" w:rsidRDefault="00633B2D" w:rsidP="00B669EA">
      <w:pPr>
        <w:pStyle w:val="01PlatteTekst"/>
      </w:pPr>
      <w:r>
        <w:br w:type="page"/>
      </w:r>
    </w:p>
    <w:p w:rsidR="00633B2D" w:rsidRPr="00737C5B" w:rsidRDefault="00BC5BCA" w:rsidP="00737C5B">
      <w:pPr>
        <w:pStyle w:val="Kop2"/>
        <w:rPr>
          <w:noProof/>
          <w:sz w:val="20"/>
        </w:rPr>
      </w:pPr>
      <w:r>
        <w:rPr>
          <w:noProof/>
          <w:sz w:val="20"/>
        </w:rPr>
        <w:lastRenderedPageBreak/>
        <w:t xml:space="preserve"> </w:t>
      </w:r>
      <w:bookmarkStart w:id="35" w:name="_Toc460512317"/>
      <w:r>
        <w:rPr>
          <w:noProof/>
          <w:sz w:val="20"/>
        </w:rPr>
        <w:t>6.</w:t>
      </w:r>
      <w:r w:rsidR="007B742F" w:rsidRPr="00737C5B">
        <w:rPr>
          <w:noProof/>
          <w:sz w:val="20"/>
        </w:rPr>
        <w:t>2</w:t>
      </w:r>
      <w:r w:rsidR="00A900E2">
        <w:rPr>
          <w:noProof/>
          <w:sz w:val="20"/>
        </w:rPr>
        <w:tab/>
      </w:r>
      <w:r w:rsidR="00633B2D" w:rsidRPr="00737C5B">
        <w:rPr>
          <w:noProof/>
          <w:sz w:val="20"/>
        </w:rPr>
        <w:t>Provincie Gelderland</w:t>
      </w:r>
      <w:bookmarkEnd w:id="35"/>
    </w:p>
    <w:p w:rsidR="000547FD" w:rsidRDefault="000547FD" w:rsidP="00B669EA">
      <w:pPr>
        <w:pStyle w:val="01PlatteTekst"/>
      </w:pPr>
    </w:p>
    <w:p w:rsidR="000547FD" w:rsidRPr="00CB25E4" w:rsidRDefault="000547FD" w:rsidP="000547FD">
      <w:pPr>
        <w:spacing w:line="240" w:lineRule="exact"/>
        <w:rPr>
          <w:b/>
          <w:sz w:val="18"/>
        </w:rPr>
      </w:pPr>
      <w:r w:rsidRPr="00CB25E4">
        <w:rPr>
          <w:b/>
          <w:sz w:val="18"/>
        </w:rPr>
        <w:t>Omschrijving/doel van het platform</w:t>
      </w:r>
    </w:p>
    <w:p w:rsidR="00CC2E55" w:rsidRPr="00DD33B4" w:rsidRDefault="000547FD" w:rsidP="00B669EA">
      <w:pPr>
        <w:pStyle w:val="01PlatteTekst"/>
      </w:pPr>
      <w:r w:rsidRPr="00DD33B4">
        <w:t xml:space="preserve">De provincie Gelderland beschikt als overheidsorganisatie over grote hoeveelheden gegevens. Zij verzamelt, analyseert en beheert deze gegevens bij het vervullen van haar publieke taak. De data die zij verzamelt en creëert behoort dan ook toe aan de samenleving. </w:t>
      </w:r>
      <w:r w:rsidR="00CC2E55" w:rsidRPr="00DD33B4">
        <w:t>De provincie Gelderland stimuleert hergebruik van data. Via een open dataportaal biedt zij inzicht in en overzicht van provinciale datasets die kosteloos worden aangeboden voor hergebruik door iedereen.</w:t>
      </w:r>
    </w:p>
    <w:p w:rsidR="000547FD" w:rsidRPr="00DD33B4" w:rsidRDefault="000547FD" w:rsidP="00B669EA">
      <w:pPr>
        <w:pStyle w:val="01PlatteTekst"/>
      </w:pPr>
      <w:r w:rsidRPr="00DD33B4">
        <w:t xml:space="preserve">Met </w:t>
      </w:r>
      <w:r w:rsidR="00CC2E55" w:rsidRPr="00DD33B4">
        <w:t>het platform</w:t>
      </w:r>
      <w:r w:rsidRPr="00DD33B4">
        <w:t xml:space="preserve"> geeft Gelderland daadwerkelijk haar data vrij voor iedereen. Deze gegevens kunnen de samenleving een enorm maatschappelijk en economisch rendement opleveren. </w:t>
      </w:r>
    </w:p>
    <w:p w:rsidR="000547FD" w:rsidRPr="00CB25E4" w:rsidRDefault="000547FD" w:rsidP="000547FD">
      <w:pPr>
        <w:spacing w:line="240" w:lineRule="exact"/>
        <w:rPr>
          <w:b/>
          <w:sz w:val="18"/>
        </w:rPr>
      </w:pPr>
    </w:p>
    <w:p w:rsidR="000547FD" w:rsidRPr="00CB25E4" w:rsidRDefault="00DD33B4" w:rsidP="000547FD">
      <w:pPr>
        <w:spacing w:line="240" w:lineRule="exact"/>
        <w:rPr>
          <w:b/>
          <w:sz w:val="18"/>
        </w:rPr>
      </w:pPr>
      <w:r>
        <w:rPr>
          <w:b/>
          <w:sz w:val="18"/>
        </w:rPr>
        <w:t>Wat is de doelgroep van het platform?</w:t>
      </w:r>
    </w:p>
    <w:p w:rsidR="000547FD" w:rsidRPr="00CB25E4" w:rsidRDefault="000547FD" w:rsidP="000547FD">
      <w:pPr>
        <w:spacing w:line="240" w:lineRule="exact"/>
        <w:rPr>
          <w:sz w:val="18"/>
        </w:rPr>
      </w:pPr>
      <w:r w:rsidRPr="00CB25E4">
        <w:rPr>
          <w:sz w:val="18"/>
        </w:rPr>
        <w:t>Veel verschillende groepen mensen en organisaties kunnen profiteren van de beschikbaarheid van open data, inclusief de overheid zelf.</w:t>
      </w:r>
    </w:p>
    <w:p w:rsidR="000547FD" w:rsidRPr="00CB25E4" w:rsidRDefault="000547FD" w:rsidP="000547FD">
      <w:pPr>
        <w:spacing w:line="240" w:lineRule="exact"/>
        <w:rPr>
          <w:b/>
          <w:sz w:val="18"/>
        </w:rPr>
      </w:pPr>
      <w:r w:rsidRPr="00CB25E4">
        <w:rPr>
          <w:sz w:val="18"/>
        </w:rPr>
        <w:t> </w:t>
      </w:r>
    </w:p>
    <w:p w:rsidR="000547FD" w:rsidRPr="00CB25E4" w:rsidRDefault="000547FD" w:rsidP="000547FD">
      <w:pPr>
        <w:spacing w:line="240" w:lineRule="exact"/>
        <w:rPr>
          <w:b/>
          <w:sz w:val="18"/>
        </w:rPr>
      </w:pPr>
      <w:r w:rsidRPr="00CB25E4">
        <w:rPr>
          <w:b/>
          <w:sz w:val="18"/>
        </w:rPr>
        <w:t xml:space="preserve">Wie is aangesloten bij het platform? </w:t>
      </w:r>
    </w:p>
    <w:p w:rsidR="000547FD" w:rsidRPr="00CB25E4" w:rsidRDefault="000547FD" w:rsidP="000547FD">
      <w:pPr>
        <w:spacing w:line="240" w:lineRule="exact"/>
        <w:rPr>
          <w:sz w:val="18"/>
        </w:rPr>
      </w:pPr>
      <w:r w:rsidRPr="00CB25E4">
        <w:rPr>
          <w:sz w:val="18"/>
        </w:rPr>
        <w:t>De provincie Gelderland.</w:t>
      </w:r>
    </w:p>
    <w:p w:rsidR="00DD33B4" w:rsidRDefault="00DD33B4" w:rsidP="000547FD">
      <w:pPr>
        <w:spacing w:line="240" w:lineRule="exact"/>
        <w:rPr>
          <w:b/>
          <w:sz w:val="18"/>
        </w:rPr>
      </w:pPr>
    </w:p>
    <w:p w:rsidR="00741C93" w:rsidRPr="00CB25E4" w:rsidRDefault="00741C93" w:rsidP="00741C93">
      <w:pPr>
        <w:spacing w:line="240" w:lineRule="exact"/>
        <w:rPr>
          <w:b/>
          <w:sz w:val="18"/>
        </w:rPr>
      </w:pPr>
      <w:r w:rsidRPr="00CB25E4">
        <w:rPr>
          <w:b/>
          <w:sz w:val="18"/>
        </w:rPr>
        <w:t xml:space="preserve">Hoeveel </w:t>
      </w:r>
      <w:r>
        <w:rPr>
          <w:b/>
          <w:sz w:val="18"/>
        </w:rPr>
        <w:t>databestanden worden er beschikbaar gesteld voor hergebruik (open data)?</w:t>
      </w:r>
    </w:p>
    <w:p w:rsidR="00741C93" w:rsidRPr="00CB25E4" w:rsidRDefault="00741C93" w:rsidP="00741C93">
      <w:pPr>
        <w:pStyle w:val="Lijstalinea"/>
        <w:numPr>
          <w:ilvl w:val="0"/>
          <w:numId w:val="9"/>
        </w:numPr>
        <w:spacing w:line="240" w:lineRule="exact"/>
        <w:rPr>
          <w:sz w:val="18"/>
        </w:rPr>
      </w:pPr>
      <w:r w:rsidRPr="00CB25E4">
        <w:rPr>
          <w:sz w:val="18"/>
        </w:rPr>
        <w:t>Cultuur en erfgoed → 33</w:t>
      </w:r>
    </w:p>
    <w:p w:rsidR="00741C93" w:rsidRPr="00CB25E4" w:rsidRDefault="00741C93" w:rsidP="00741C93">
      <w:pPr>
        <w:pStyle w:val="Lijstalinea"/>
        <w:numPr>
          <w:ilvl w:val="0"/>
          <w:numId w:val="9"/>
        </w:numPr>
        <w:spacing w:line="240" w:lineRule="exact"/>
        <w:rPr>
          <w:sz w:val="18"/>
        </w:rPr>
      </w:pPr>
      <w:r w:rsidRPr="00CB25E4">
        <w:rPr>
          <w:sz w:val="18"/>
        </w:rPr>
        <w:t>Economie en financiën → 6</w:t>
      </w:r>
    </w:p>
    <w:p w:rsidR="00741C93" w:rsidRPr="00CB25E4" w:rsidRDefault="00741C93" w:rsidP="00741C93">
      <w:pPr>
        <w:pStyle w:val="Lijstalinea"/>
        <w:numPr>
          <w:ilvl w:val="0"/>
          <w:numId w:val="9"/>
        </w:numPr>
        <w:spacing w:line="240" w:lineRule="exact"/>
        <w:rPr>
          <w:sz w:val="18"/>
        </w:rPr>
      </w:pPr>
      <w:r w:rsidRPr="00CB25E4">
        <w:rPr>
          <w:sz w:val="18"/>
        </w:rPr>
        <w:t>Energie en milieu → 69</w:t>
      </w:r>
    </w:p>
    <w:p w:rsidR="00741C93" w:rsidRPr="00CB25E4" w:rsidRDefault="00741C93" w:rsidP="00741C93">
      <w:pPr>
        <w:pStyle w:val="Lijstalinea"/>
        <w:numPr>
          <w:ilvl w:val="0"/>
          <w:numId w:val="9"/>
        </w:numPr>
        <w:spacing w:line="240" w:lineRule="exact"/>
        <w:rPr>
          <w:sz w:val="18"/>
        </w:rPr>
      </w:pPr>
      <w:r w:rsidRPr="00CB25E4">
        <w:rPr>
          <w:sz w:val="18"/>
        </w:rPr>
        <w:t>Land- en tuinbouw → 10</w:t>
      </w:r>
    </w:p>
    <w:p w:rsidR="00741C93" w:rsidRPr="00CB25E4" w:rsidRDefault="00741C93" w:rsidP="00741C93">
      <w:pPr>
        <w:pStyle w:val="Lijstalinea"/>
        <w:numPr>
          <w:ilvl w:val="0"/>
          <w:numId w:val="9"/>
        </w:numPr>
        <w:spacing w:line="240" w:lineRule="exact"/>
        <w:rPr>
          <w:sz w:val="18"/>
        </w:rPr>
      </w:pPr>
      <w:r w:rsidRPr="00CB25E4">
        <w:rPr>
          <w:sz w:val="18"/>
        </w:rPr>
        <w:t>Natuur en landschap → 59</w:t>
      </w:r>
    </w:p>
    <w:p w:rsidR="00741C93" w:rsidRPr="00CB25E4" w:rsidRDefault="00741C93" w:rsidP="00741C93">
      <w:pPr>
        <w:pStyle w:val="Lijstalinea"/>
        <w:numPr>
          <w:ilvl w:val="0"/>
          <w:numId w:val="9"/>
        </w:numPr>
        <w:spacing w:line="240" w:lineRule="exact"/>
        <w:rPr>
          <w:sz w:val="18"/>
        </w:rPr>
      </w:pPr>
      <w:r w:rsidRPr="00CB25E4">
        <w:rPr>
          <w:sz w:val="18"/>
        </w:rPr>
        <w:t>Openbaar bestuur en grenzen → 12</w:t>
      </w:r>
    </w:p>
    <w:p w:rsidR="00741C93" w:rsidRPr="00CB25E4" w:rsidRDefault="00741C93" w:rsidP="00741C93">
      <w:pPr>
        <w:pStyle w:val="Lijstalinea"/>
        <w:numPr>
          <w:ilvl w:val="0"/>
          <w:numId w:val="9"/>
        </w:numPr>
        <w:spacing w:line="240" w:lineRule="exact"/>
        <w:rPr>
          <w:sz w:val="18"/>
        </w:rPr>
      </w:pPr>
      <w:r w:rsidRPr="00CB25E4">
        <w:rPr>
          <w:sz w:val="18"/>
        </w:rPr>
        <w:t>Recreatie en sport → 4</w:t>
      </w:r>
    </w:p>
    <w:p w:rsidR="00741C93" w:rsidRPr="00CB25E4" w:rsidRDefault="00741C93" w:rsidP="00741C93">
      <w:pPr>
        <w:pStyle w:val="Lijstalinea"/>
        <w:numPr>
          <w:ilvl w:val="0"/>
          <w:numId w:val="9"/>
        </w:numPr>
        <w:spacing w:line="240" w:lineRule="exact"/>
        <w:rPr>
          <w:sz w:val="18"/>
        </w:rPr>
      </w:pPr>
      <w:r w:rsidRPr="00CB25E4">
        <w:rPr>
          <w:sz w:val="18"/>
        </w:rPr>
        <w:t>Ruimtelijke ontwikkeling → 3</w:t>
      </w:r>
    </w:p>
    <w:p w:rsidR="00741C93" w:rsidRPr="00CB25E4" w:rsidRDefault="00741C93" w:rsidP="00741C93">
      <w:pPr>
        <w:pStyle w:val="Lijstalinea"/>
        <w:numPr>
          <w:ilvl w:val="0"/>
          <w:numId w:val="9"/>
        </w:numPr>
        <w:spacing w:line="240" w:lineRule="exact"/>
        <w:rPr>
          <w:sz w:val="18"/>
        </w:rPr>
      </w:pPr>
      <w:r w:rsidRPr="00CB25E4">
        <w:rPr>
          <w:sz w:val="18"/>
        </w:rPr>
        <w:t>Verkeer en vervoer → 15</w:t>
      </w:r>
    </w:p>
    <w:p w:rsidR="00741C93" w:rsidRPr="00CB25E4" w:rsidRDefault="00741C93" w:rsidP="00741C93">
      <w:pPr>
        <w:pStyle w:val="Lijstalinea"/>
        <w:numPr>
          <w:ilvl w:val="0"/>
          <w:numId w:val="9"/>
        </w:numPr>
        <w:spacing w:line="240" w:lineRule="exact"/>
        <w:rPr>
          <w:sz w:val="18"/>
        </w:rPr>
      </w:pPr>
      <w:r w:rsidRPr="00CB25E4">
        <w:rPr>
          <w:sz w:val="18"/>
        </w:rPr>
        <w:t>Water → 44</w:t>
      </w:r>
    </w:p>
    <w:p w:rsidR="00741C93" w:rsidRPr="00CB25E4" w:rsidRDefault="00741C93" w:rsidP="00741C93">
      <w:pPr>
        <w:pStyle w:val="Lijstalinea"/>
        <w:numPr>
          <w:ilvl w:val="0"/>
          <w:numId w:val="9"/>
        </w:numPr>
        <w:spacing w:line="240" w:lineRule="exact"/>
        <w:rPr>
          <w:sz w:val="18"/>
        </w:rPr>
      </w:pPr>
      <w:r w:rsidRPr="00CB25E4">
        <w:rPr>
          <w:sz w:val="18"/>
        </w:rPr>
        <w:t>Wegen → 37</w:t>
      </w:r>
    </w:p>
    <w:p w:rsidR="00741C93" w:rsidRPr="00CB25E4" w:rsidRDefault="00741C93" w:rsidP="00741C93">
      <w:pPr>
        <w:spacing w:line="240" w:lineRule="exact"/>
        <w:rPr>
          <w:sz w:val="18"/>
        </w:rPr>
      </w:pPr>
      <w:r w:rsidRPr="00CB25E4">
        <w:rPr>
          <w:sz w:val="18"/>
        </w:rPr>
        <w:t xml:space="preserve">De datasets zijn voorzien van metadata. Hierin wordt beschreven wat erin zit: korte inhoudelijke beschrijving, publicatiedatum, frequentie van de update, een omschrijving van de variabelen in de dataset. Gebruikte formaten: websites van waaruit datasets kunnen worden geraadpleegd, </w:t>
      </w:r>
      <w:r w:rsidRPr="00CB25E4">
        <w:rPr>
          <w:rFonts w:hint="eastAsia"/>
          <w:sz w:val="18"/>
        </w:rPr>
        <w:t>Excel</w:t>
      </w:r>
      <w:r w:rsidRPr="00CB25E4">
        <w:rPr>
          <w:sz w:val="18"/>
        </w:rPr>
        <w:t>/csv. Geodatasets worden vaak als wms- of wfs-services aangeboden</w:t>
      </w:r>
    </w:p>
    <w:p w:rsidR="00741C93" w:rsidRPr="00741C93" w:rsidRDefault="00741C93" w:rsidP="00B669EA">
      <w:pPr>
        <w:pStyle w:val="01PlatteTekst"/>
      </w:pPr>
    </w:p>
    <w:p w:rsidR="000547FD" w:rsidRPr="00CB25E4" w:rsidRDefault="00DD33B4" w:rsidP="000547FD">
      <w:pPr>
        <w:spacing w:line="240" w:lineRule="exact"/>
        <w:rPr>
          <w:b/>
          <w:sz w:val="18"/>
        </w:rPr>
      </w:pPr>
      <w:r>
        <w:rPr>
          <w:b/>
          <w:sz w:val="18"/>
        </w:rPr>
        <w:t xml:space="preserve">Welke </w:t>
      </w:r>
      <w:r w:rsidR="00921FB1">
        <w:rPr>
          <w:b/>
          <w:sz w:val="18"/>
        </w:rPr>
        <w:t>informatie</w:t>
      </w:r>
      <w:r w:rsidR="000547FD" w:rsidRPr="00CB25E4">
        <w:rPr>
          <w:b/>
          <w:sz w:val="18"/>
        </w:rPr>
        <w:t xml:space="preserve"> wordt er ontsloten? </w:t>
      </w:r>
    </w:p>
    <w:p w:rsidR="00DD33B4" w:rsidRPr="00DD33B4" w:rsidRDefault="00DD33B4" w:rsidP="00DD33B4">
      <w:pPr>
        <w:spacing w:line="240" w:lineRule="exact"/>
        <w:rPr>
          <w:sz w:val="18"/>
        </w:rPr>
      </w:pPr>
      <w:r w:rsidRPr="00CB25E4">
        <w:rPr>
          <w:sz w:val="18"/>
        </w:rPr>
        <w:t xml:space="preserve">Ongeveer 80 procent van de databestanden is op dit moment geografisch en te koppelen aan locaties. </w:t>
      </w:r>
    </w:p>
    <w:p w:rsidR="000547FD" w:rsidRPr="00CB25E4" w:rsidRDefault="00DD33B4" w:rsidP="00B669EA">
      <w:pPr>
        <w:pStyle w:val="01PlatteTekst"/>
        <w:rPr>
          <w:b/>
        </w:rPr>
      </w:pPr>
      <w:r>
        <w:t>De informatie gaat over cultuurhistorie, monumenten, archeologie</w:t>
      </w:r>
      <w:r w:rsidR="00741C93">
        <w:t xml:space="preserve"> (b</w:t>
      </w:r>
      <w:r w:rsidR="000547FD" w:rsidRPr="00CB25E4">
        <w:t xml:space="preserve">ijvoorbeeld omgevingsvisies, statistische zakboeken, dna kaarten, </w:t>
      </w:r>
      <w:r w:rsidR="007B742F" w:rsidRPr="00CB25E4">
        <w:t>energieatlas</w:t>
      </w:r>
      <w:r w:rsidR="000547FD" w:rsidRPr="00CB25E4">
        <w:t>,</w:t>
      </w:r>
      <w:r w:rsidR="00741C93">
        <w:t xml:space="preserve"> v</w:t>
      </w:r>
      <w:r w:rsidR="000547FD" w:rsidRPr="00CB25E4">
        <w:t>erordeningen, geografische grenzen, overzicht gemeenten</w:t>
      </w:r>
      <w:r w:rsidR="00741C93">
        <w:t>)</w:t>
      </w:r>
      <w:r w:rsidR="000547FD" w:rsidRPr="00CB25E4">
        <w:t xml:space="preserve"> </w:t>
      </w:r>
    </w:p>
    <w:p w:rsidR="000547FD" w:rsidRPr="00CB25E4" w:rsidRDefault="000547FD" w:rsidP="000547FD">
      <w:pPr>
        <w:spacing w:line="240" w:lineRule="exact"/>
        <w:rPr>
          <w:b/>
          <w:sz w:val="18"/>
        </w:rPr>
      </w:pPr>
    </w:p>
    <w:p w:rsidR="000547FD" w:rsidRPr="00CB25E4" w:rsidRDefault="000547FD" w:rsidP="000547FD">
      <w:pPr>
        <w:spacing w:line="240" w:lineRule="exact"/>
        <w:rPr>
          <w:b/>
          <w:sz w:val="18"/>
        </w:rPr>
      </w:pPr>
      <w:r>
        <w:rPr>
          <w:b/>
          <w:sz w:val="18"/>
        </w:rPr>
        <w:t>Is de data zonder registratie vooraf toegankelijk?</w:t>
      </w:r>
    </w:p>
    <w:p w:rsidR="000547FD" w:rsidRDefault="000547FD" w:rsidP="00B669EA">
      <w:pPr>
        <w:pStyle w:val="01PlatteTekst"/>
      </w:pPr>
      <w:r w:rsidRPr="00CB25E4">
        <w:t>Ja</w:t>
      </w:r>
      <w:r w:rsidR="00741C93">
        <w:t>.</w:t>
      </w:r>
    </w:p>
    <w:p w:rsidR="00741C93" w:rsidRPr="00CB25E4" w:rsidRDefault="00741C93" w:rsidP="00741C93">
      <w:pPr>
        <w:spacing w:line="240" w:lineRule="exact"/>
        <w:rPr>
          <w:sz w:val="18"/>
        </w:rPr>
      </w:pPr>
    </w:p>
    <w:p w:rsidR="00741C93" w:rsidRPr="00C90564" w:rsidRDefault="00741C93" w:rsidP="00741C93">
      <w:pPr>
        <w:spacing w:line="240" w:lineRule="exact"/>
        <w:rPr>
          <w:b/>
          <w:sz w:val="18"/>
        </w:rPr>
      </w:pPr>
      <w:r w:rsidRPr="00C90564">
        <w:rPr>
          <w:b/>
          <w:sz w:val="18"/>
        </w:rPr>
        <w:t>Is de data vindbaar op andere platforms voor hergebruik en open data? Zo ja, welke?</w:t>
      </w:r>
    </w:p>
    <w:p w:rsidR="00741C93" w:rsidRPr="00CB25E4" w:rsidRDefault="00741C93" w:rsidP="00B669EA">
      <w:pPr>
        <w:pStyle w:val="01PlatteTekst"/>
      </w:pPr>
      <w:r w:rsidRPr="00CB25E4">
        <w:t>Nee, informatie wordt niet doorgeleverd</w:t>
      </w:r>
      <w:r>
        <w:t>.</w:t>
      </w:r>
      <w:r w:rsidRPr="00CB25E4">
        <w:t xml:space="preserve"> </w:t>
      </w:r>
    </w:p>
    <w:p w:rsidR="00741C93" w:rsidRPr="00CB25E4" w:rsidRDefault="00741C93" w:rsidP="00B669EA">
      <w:pPr>
        <w:pStyle w:val="01PlatteTekst"/>
      </w:pPr>
    </w:p>
    <w:p w:rsidR="000547FD" w:rsidRPr="00CB25E4" w:rsidRDefault="000547FD" w:rsidP="00B669EA">
      <w:pPr>
        <w:pStyle w:val="01PlatteTekst"/>
      </w:pPr>
      <w:r w:rsidRPr="00CB25E4">
        <w:rPr>
          <w:noProof/>
          <w:lang w:eastAsia="nl-NL"/>
        </w:rPr>
        <w:lastRenderedPageBreak/>
        <w:drawing>
          <wp:inline distT="0" distB="0" distL="0" distR="0" wp14:anchorId="6161A73F" wp14:editId="7A5A04DC">
            <wp:extent cx="3721461" cy="2284535"/>
            <wp:effectExtent l="19050" t="19050" r="12339" b="20515"/>
            <wp:docPr id="70"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6"/>
                    <a:srcRect l="10929" t="11584" r="12358" b="4691"/>
                    <a:stretch>
                      <a:fillRect/>
                    </a:stretch>
                  </pic:blipFill>
                  <pic:spPr bwMode="auto">
                    <a:xfrm>
                      <a:off x="0" y="0"/>
                      <a:ext cx="3721461" cy="2284535"/>
                    </a:xfrm>
                    <a:prstGeom prst="rect">
                      <a:avLst/>
                    </a:prstGeom>
                    <a:noFill/>
                    <a:ln w="9525">
                      <a:solidFill>
                        <a:schemeClr val="accent1"/>
                      </a:solidFill>
                      <a:miter lim="800000"/>
                      <a:headEnd/>
                      <a:tailEnd/>
                    </a:ln>
                  </pic:spPr>
                </pic:pic>
              </a:graphicData>
            </a:graphic>
          </wp:inline>
        </w:drawing>
      </w:r>
    </w:p>
    <w:p w:rsidR="000547FD" w:rsidRPr="00CB25E4" w:rsidRDefault="000547FD" w:rsidP="00B669EA">
      <w:pPr>
        <w:pStyle w:val="01PlatteTekst"/>
      </w:pPr>
    </w:p>
    <w:p w:rsidR="000547FD" w:rsidRPr="00CB25E4" w:rsidRDefault="000547FD" w:rsidP="00B669EA">
      <w:pPr>
        <w:pStyle w:val="01PlatteTekst"/>
      </w:pPr>
      <w:r w:rsidRPr="00CB25E4">
        <w:rPr>
          <w:noProof/>
          <w:lang w:eastAsia="nl-NL"/>
        </w:rPr>
        <w:drawing>
          <wp:inline distT="0" distB="0" distL="0" distR="0" wp14:anchorId="6A79581E" wp14:editId="4C365BD4">
            <wp:extent cx="3723201" cy="2101959"/>
            <wp:effectExtent l="19050" t="19050" r="10599" b="12591"/>
            <wp:docPr id="71"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7"/>
                    <a:srcRect l="7776" t="11211" r="9206" b="5456"/>
                    <a:stretch>
                      <a:fillRect/>
                    </a:stretch>
                  </pic:blipFill>
                  <pic:spPr bwMode="auto">
                    <a:xfrm>
                      <a:off x="0" y="0"/>
                      <a:ext cx="3726103" cy="2103597"/>
                    </a:xfrm>
                    <a:prstGeom prst="rect">
                      <a:avLst/>
                    </a:prstGeom>
                    <a:noFill/>
                    <a:ln w="9525">
                      <a:solidFill>
                        <a:schemeClr val="accent1"/>
                      </a:solidFill>
                      <a:miter lim="800000"/>
                      <a:headEnd/>
                      <a:tailEnd/>
                    </a:ln>
                  </pic:spPr>
                </pic:pic>
              </a:graphicData>
            </a:graphic>
          </wp:inline>
        </w:drawing>
      </w:r>
    </w:p>
    <w:p w:rsidR="007B742F" w:rsidRDefault="007B742F">
      <w:pPr>
        <w:spacing w:line="240" w:lineRule="auto"/>
      </w:pPr>
      <w:r>
        <w:br w:type="page"/>
      </w:r>
    </w:p>
    <w:p w:rsidR="007B742F" w:rsidRPr="00737C5B" w:rsidRDefault="00BC5BCA" w:rsidP="00737C5B">
      <w:pPr>
        <w:pStyle w:val="Kop2"/>
        <w:rPr>
          <w:noProof/>
          <w:sz w:val="20"/>
        </w:rPr>
      </w:pPr>
      <w:r>
        <w:rPr>
          <w:noProof/>
          <w:sz w:val="20"/>
        </w:rPr>
        <w:lastRenderedPageBreak/>
        <w:t xml:space="preserve"> </w:t>
      </w:r>
      <w:bookmarkStart w:id="36" w:name="_Toc460512318"/>
      <w:r>
        <w:rPr>
          <w:noProof/>
          <w:sz w:val="20"/>
        </w:rPr>
        <w:t>6.</w:t>
      </w:r>
      <w:r w:rsidR="001C7766" w:rsidRPr="00737C5B">
        <w:rPr>
          <w:noProof/>
          <w:sz w:val="20"/>
        </w:rPr>
        <w:t>3</w:t>
      </w:r>
      <w:r w:rsidR="00A900E2">
        <w:rPr>
          <w:noProof/>
          <w:sz w:val="20"/>
        </w:rPr>
        <w:tab/>
      </w:r>
      <w:r w:rsidR="007B742F" w:rsidRPr="00737C5B">
        <w:rPr>
          <w:noProof/>
          <w:sz w:val="20"/>
        </w:rPr>
        <w:t>Provincie Limburg</w:t>
      </w:r>
      <w:bookmarkEnd w:id="36"/>
    </w:p>
    <w:p w:rsidR="00D475A9" w:rsidRDefault="00D475A9" w:rsidP="00B669EA">
      <w:pPr>
        <w:pStyle w:val="01PlatteTekst"/>
      </w:pPr>
    </w:p>
    <w:p w:rsidR="00D475A9" w:rsidRPr="00CB25E4" w:rsidRDefault="00D475A9" w:rsidP="00D475A9">
      <w:pPr>
        <w:spacing w:line="240" w:lineRule="exact"/>
        <w:rPr>
          <w:b/>
          <w:sz w:val="18"/>
        </w:rPr>
      </w:pPr>
      <w:r w:rsidRPr="00CB25E4">
        <w:rPr>
          <w:b/>
          <w:sz w:val="18"/>
        </w:rPr>
        <w:t>Omschrijving/doel van het platform</w:t>
      </w:r>
    </w:p>
    <w:p w:rsidR="00D475A9" w:rsidRPr="00CB25E4" w:rsidRDefault="00D475A9" w:rsidP="00D475A9">
      <w:pPr>
        <w:spacing w:line="240" w:lineRule="auto"/>
        <w:rPr>
          <w:sz w:val="18"/>
        </w:rPr>
      </w:pPr>
      <w:r w:rsidRPr="00CB25E4">
        <w:rPr>
          <w:sz w:val="18"/>
        </w:rPr>
        <w:t xml:space="preserve">De provincie Limburg biedt via een e-loket op haar algemene website open data aan. </w:t>
      </w:r>
    </w:p>
    <w:p w:rsidR="00D475A9" w:rsidRPr="00CB25E4" w:rsidRDefault="00D475A9" w:rsidP="00D475A9">
      <w:pPr>
        <w:spacing w:line="240" w:lineRule="exact"/>
        <w:rPr>
          <w:sz w:val="18"/>
        </w:rPr>
      </w:pPr>
      <w:r w:rsidRPr="00CB25E4">
        <w:rPr>
          <w:sz w:val="18"/>
        </w:rPr>
        <w:t>In het e-loket worden de volgende zaken aangeboden:</w:t>
      </w:r>
    </w:p>
    <w:p w:rsidR="00D475A9" w:rsidRPr="00CB25E4" w:rsidRDefault="00D475A9" w:rsidP="004C6D67">
      <w:pPr>
        <w:pStyle w:val="Lijstalinea"/>
        <w:numPr>
          <w:ilvl w:val="0"/>
          <w:numId w:val="10"/>
        </w:numPr>
        <w:spacing w:line="240" w:lineRule="exact"/>
        <w:rPr>
          <w:sz w:val="18"/>
        </w:rPr>
      </w:pPr>
      <w:r w:rsidRPr="00CB25E4">
        <w:rPr>
          <w:sz w:val="18"/>
        </w:rPr>
        <w:t>Open data</w:t>
      </w:r>
    </w:p>
    <w:p w:rsidR="00D475A9" w:rsidRPr="00CB25E4" w:rsidRDefault="00D475A9" w:rsidP="004C6D67">
      <w:pPr>
        <w:pStyle w:val="Lijstalinea"/>
        <w:numPr>
          <w:ilvl w:val="0"/>
          <w:numId w:val="10"/>
        </w:numPr>
        <w:spacing w:line="240" w:lineRule="exact"/>
        <w:rPr>
          <w:sz w:val="18"/>
        </w:rPr>
      </w:pPr>
      <w:r w:rsidRPr="00CB25E4">
        <w:rPr>
          <w:sz w:val="18"/>
        </w:rPr>
        <w:t>Atlas Limburg</w:t>
      </w:r>
    </w:p>
    <w:p w:rsidR="00D475A9" w:rsidRPr="00CB25E4" w:rsidRDefault="00D475A9" w:rsidP="004C6D67">
      <w:pPr>
        <w:pStyle w:val="Lijstalinea"/>
        <w:numPr>
          <w:ilvl w:val="0"/>
          <w:numId w:val="10"/>
        </w:numPr>
        <w:spacing w:line="240" w:lineRule="exact"/>
        <w:rPr>
          <w:sz w:val="18"/>
        </w:rPr>
      </w:pPr>
      <w:r w:rsidRPr="00CB25E4">
        <w:rPr>
          <w:sz w:val="18"/>
        </w:rPr>
        <w:t>Onderzoeksrapporten</w:t>
      </w:r>
    </w:p>
    <w:p w:rsidR="00D475A9" w:rsidRPr="00CB25E4" w:rsidRDefault="00D475A9" w:rsidP="004C6D67">
      <w:pPr>
        <w:pStyle w:val="Lijstalinea"/>
        <w:numPr>
          <w:ilvl w:val="0"/>
          <w:numId w:val="10"/>
        </w:numPr>
        <w:spacing w:line="240" w:lineRule="exact"/>
        <w:rPr>
          <w:sz w:val="18"/>
        </w:rPr>
      </w:pPr>
      <w:r w:rsidRPr="00CB25E4">
        <w:rPr>
          <w:sz w:val="18"/>
        </w:rPr>
        <w:t>Regelingen en verordeningen</w:t>
      </w:r>
    </w:p>
    <w:p w:rsidR="00D475A9" w:rsidRPr="00CB25E4" w:rsidRDefault="00D475A9" w:rsidP="004C6D67">
      <w:pPr>
        <w:pStyle w:val="Lijstalinea"/>
        <w:numPr>
          <w:ilvl w:val="0"/>
          <w:numId w:val="10"/>
        </w:numPr>
        <w:spacing w:line="240" w:lineRule="exact"/>
        <w:rPr>
          <w:sz w:val="18"/>
        </w:rPr>
      </w:pPr>
      <w:r w:rsidRPr="00CB25E4">
        <w:rPr>
          <w:sz w:val="18"/>
        </w:rPr>
        <w:t>Subsidies</w:t>
      </w:r>
    </w:p>
    <w:p w:rsidR="00D475A9" w:rsidRPr="00CB25E4" w:rsidRDefault="00D475A9" w:rsidP="004C6D67">
      <w:pPr>
        <w:pStyle w:val="Lijstalinea"/>
        <w:numPr>
          <w:ilvl w:val="0"/>
          <w:numId w:val="10"/>
        </w:numPr>
        <w:spacing w:line="240" w:lineRule="exact"/>
        <w:rPr>
          <w:sz w:val="18"/>
        </w:rPr>
      </w:pPr>
      <w:r w:rsidRPr="00CB25E4">
        <w:rPr>
          <w:sz w:val="18"/>
        </w:rPr>
        <w:t>Bezwaar en klacht indienen</w:t>
      </w:r>
    </w:p>
    <w:p w:rsidR="00D475A9" w:rsidRPr="00CB25E4" w:rsidRDefault="00D475A9" w:rsidP="004C6D67">
      <w:pPr>
        <w:pStyle w:val="Lijstalinea"/>
        <w:numPr>
          <w:ilvl w:val="0"/>
          <w:numId w:val="10"/>
        </w:numPr>
        <w:spacing w:line="240" w:lineRule="exact"/>
        <w:rPr>
          <w:sz w:val="18"/>
        </w:rPr>
      </w:pPr>
      <w:r w:rsidRPr="00CB25E4">
        <w:rPr>
          <w:sz w:val="18"/>
        </w:rPr>
        <w:t>Contact en informatievraag</w:t>
      </w:r>
    </w:p>
    <w:p w:rsidR="00D475A9" w:rsidRPr="00CB25E4" w:rsidRDefault="00D475A9" w:rsidP="004C6D67">
      <w:pPr>
        <w:pStyle w:val="Lijstalinea"/>
        <w:numPr>
          <w:ilvl w:val="0"/>
          <w:numId w:val="10"/>
        </w:numPr>
        <w:spacing w:line="240" w:lineRule="exact"/>
        <w:rPr>
          <w:sz w:val="18"/>
        </w:rPr>
      </w:pPr>
      <w:r w:rsidRPr="00CB25E4">
        <w:rPr>
          <w:sz w:val="18"/>
        </w:rPr>
        <w:t>Producten en diensten</w:t>
      </w:r>
    </w:p>
    <w:p w:rsidR="00D475A9" w:rsidRPr="00CB25E4" w:rsidRDefault="00D475A9" w:rsidP="004C6D67">
      <w:pPr>
        <w:pStyle w:val="Lijstalinea"/>
        <w:numPr>
          <w:ilvl w:val="0"/>
          <w:numId w:val="10"/>
        </w:numPr>
        <w:spacing w:line="240" w:lineRule="exact"/>
        <w:rPr>
          <w:sz w:val="18"/>
        </w:rPr>
      </w:pPr>
      <w:r w:rsidRPr="00CB25E4">
        <w:rPr>
          <w:sz w:val="18"/>
        </w:rPr>
        <w:t>Links</w:t>
      </w:r>
    </w:p>
    <w:p w:rsidR="00D475A9" w:rsidRPr="00CB25E4" w:rsidRDefault="00D475A9" w:rsidP="00D475A9">
      <w:pPr>
        <w:spacing w:line="240" w:lineRule="exact"/>
        <w:rPr>
          <w:b/>
          <w:sz w:val="18"/>
        </w:rPr>
      </w:pPr>
      <w:r>
        <w:rPr>
          <w:b/>
          <w:sz w:val="18"/>
        </w:rPr>
        <w:t>Wat is de doelgroep van het platform?</w:t>
      </w:r>
    </w:p>
    <w:p w:rsidR="00D475A9" w:rsidRPr="00CB25E4" w:rsidRDefault="00D475A9" w:rsidP="00D475A9">
      <w:pPr>
        <w:spacing w:line="240" w:lineRule="exact"/>
        <w:rPr>
          <w:sz w:val="18"/>
        </w:rPr>
      </w:pPr>
      <w:r w:rsidRPr="00CB25E4">
        <w:rPr>
          <w:sz w:val="18"/>
        </w:rPr>
        <w:t>Burgers, overheden en bedrijven.</w:t>
      </w:r>
    </w:p>
    <w:p w:rsidR="00D475A9" w:rsidRPr="00CB25E4" w:rsidRDefault="00D475A9" w:rsidP="00B669EA">
      <w:pPr>
        <w:pStyle w:val="01PlatteTekst"/>
      </w:pPr>
    </w:p>
    <w:p w:rsidR="00D475A9" w:rsidRPr="00CB25E4" w:rsidRDefault="00D475A9" w:rsidP="00D475A9">
      <w:pPr>
        <w:spacing w:line="240" w:lineRule="exact"/>
        <w:rPr>
          <w:b/>
          <w:sz w:val="18"/>
        </w:rPr>
      </w:pPr>
      <w:r w:rsidRPr="00CB25E4">
        <w:rPr>
          <w:b/>
          <w:sz w:val="18"/>
        </w:rPr>
        <w:t xml:space="preserve">Wie is aangesloten bij het platform? </w:t>
      </w:r>
    </w:p>
    <w:p w:rsidR="00D475A9" w:rsidRPr="00CB25E4" w:rsidRDefault="00D475A9" w:rsidP="00D475A9">
      <w:pPr>
        <w:spacing w:line="240" w:lineRule="exact"/>
        <w:rPr>
          <w:sz w:val="18"/>
        </w:rPr>
      </w:pPr>
      <w:r w:rsidRPr="00CB25E4">
        <w:rPr>
          <w:sz w:val="18"/>
        </w:rPr>
        <w:t>Provincie</w:t>
      </w:r>
      <w:r>
        <w:rPr>
          <w:sz w:val="18"/>
        </w:rPr>
        <w:t xml:space="preserve"> Limburg</w:t>
      </w:r>
    </w:p>
    <w:p w:rsidR="00D475A9" w:rsidRDefault="00D475A9" w:rsidP="00D475A9">
      <w:pPr>
        <w:spacing w:line="240" w:lineRule="exact"/>
        <w:rPr>
          <w:b/>
          <w:sz w:val="18"/>
        </w:rPr>
      </w:pPr>
    </w:p>
    <w:p w:rsidR="00D475A9" w:rsidRPr="00CB25E4" w:rsidRDefault="00D475A9" w:rsidP="00D475A9">
      <w:pPr>
        <w:spacing w:line="240" w:lineRule="exact"/>
        <w:rPr>
          <w:b/>
          <w:sz w:val="18"/>
        </w:rPr>
      </w:pPr>
      <w:r>
        <w:rPr>
          <w:b/>
          <w:sz w:val="18"/>
        </w:rPr>
        <w:t>Hoeveel databestanden worden er beschikbaar gesteld voor hergebruik (open data)?</w:t>
      </w:r>
    </w:p>
    <w:p w:rsidR="00D475A9" w:rsidRPr="00CB25E4" w:rsidRDefault="00D475A9" w:rsidP="00D475A9">
      <w:pPr>
        <w:spacing w:line="240" w:lineRule="exact"/>
        <w:rPr>
          <w:sz w:val="18"/>
        </w:rPr>
      </w:pPr>
      <w:r>
        <w:rPr>
          <w:sz w:val="18"/>
        </w:rPr>
        <w:t xml:space="preserve">De informatie is niet goed inzichtelijk te maken via de website. In de onderzoeksdatabank zijn vele rapporten te vinden. Het lijkt erop dat er nog niet veel open data beschikbaar wordt gesteld. </w:t>
      </w:r>
    </w:p>
    <w:p w:rsidR="00D475A9" w:rsidRPr="00D475A9" w:rsidRDefault="00D475A9" w:rsidP="00B669EA">
      <w:pPr>
        <w:pStyle w:val="01PlatteTekst"/>
      </w:pPr>
    </w:p>
    <w:p w:rsidR="00D475A9" w:rsidRPr="00CB25E4" w:rsidRDefault="00D475A9" w:rsidP="00D475A9">
      <w:pPr>
        <w:spacing w:line="240" w:lineRule="exact"/>
        <w:rPr>
          <w:b/>
          <w:sz w:val="18"/>
        </w:rPr>
      </w:pPr>
      <w:r>
        <w:rPr>
          <w:b/>
          <w:sz w:val="18"/>
        </w:rPr>
        <w:t xml:space="preserve">Welke informatie </w:t>
      </w:r>
      <w:r w:rsidRPr="00CB25E4">
        <w:rPr>
          <w:b/>
          <w:sz w:val="18"/>
        </w:rPr>
        <w:t>wordt er open gesteld</w:t>
      </w:r>
      <w:r>
        <w:rPr>
          <w:b/>
          <w:sz w:val="18"/>
        </w:rPr>
        <w:t xml:space="preserve">? </w:t>
      </w:r>
    </w:p>
    <w:p w:rsidR="00D475A9" w:rsidRPr="00CB25E4" w:rsidRDefault="00D475A9" w:rsidP="00D475A9">
      <w:pPr>
        <w:spacing w:line="240" w:lineRule="exact"/>
        <w:rPr>
          <w:sz w:val="18"/>
        </w:rPr>
      </w:pPr>
      <w:r>
        <w:rPr>
          <w:sz w:val="18"/>
        </w:rPr>
        <w:t>De</w:t>
      </w:r>
      <w:r w:rsidR="00EC434F">
        <w:rPr>
          <w:sz w:val="18"/>
        </w:rPr>
        <w:t xml:space="preserve"> </w:t>
      </w:r>
      <w:r w:rsidRPr="00CB25E4">
        <w:rPr>
          <w:sz w:val="18"/>
        </w:rPr>
        <w:t>Provincie Limburg een overzicht aan van open provinciale databronnen.</w:t>
      </w:r>
      <w:r>
        <w:rPr>
          <w:sz w:val="18"/>
        </w:rPr>
        <w:t xml:space="preserve"> De volgende </w:t>
      </w:r>
      <w:r w:rsidRPr="00CB25E4">
        <w:rPr>
          <w:sz w:val="18"/>
        </w:rPr>
        <w:t>data wordt het aangeboden:</w:t>
      </w:r>
    </w:p>
    <w:p w:rsidR="00D475A9" w:rsidRPr="00CB25E4" w:rsidRDefault="00D475A9" w:rsidP="00D475A9">
      <w:pPr>
        <w:pStyle w:val="Lijstalinea"/>
        <w:numPr>
          <w:ilvl w:val="0"/>
          <w:numId w:val="7"/>
        </w:numPr>
        <w:spacing w:line="240" w:lineRule="exact"/>
        <w:rPr>
          <w:sz w:val="18"/>
        </w:rPr>
      </w:pPr>
      <w:r w:rsidRPr="00CB25E4">
        <w:rPr>
          <w:sz w:val="18"/>
        </w:rPr>
        <w:t>IV3 (CBS) Begrotingen 2009 t/m 2016 – formaat XLS; Realisatie 2</w:t>
      </w:r>
      <w:r w:rsidR="00223E0D">
        <w:rPr>
          <w:sz w:val="18"/>
        </w:rPr>
        <w:t>009 t/m kwartaal1 2016 – formaat</w:t>
      </w:r>
      <w:r w:rsidRPr="00CB25E4">
        <w:rPr>
          <w:sz w:val="18"/>
        </w:rPr>
        <w:t xml:space="preserve"> XLS</w:t>
      </w:r>
    </w:p>
    <w:p w:rsidR="00D475A9" w:rsidRPr="00CB25E4" w:rsidRDefault="00D475A9" w:rsidP="00D475A9">
      <w:pPr>
        <w:pStyle w:val="Lijstalinea"/>
        <w:numPr>
          <w:ilvl w:val="0"/>
          <w:numId w:val="7"/>
        </w:numPr>
        <w:spacing w:line="240" w:lineRule="exact"/>
        <w:rPr>
          <w:sz w:val="18"/>
        </w:rPr>
      </w:pPr>
      <w:r w:rsidRPr="00CB25E4">
        <w:rPr>
          <w:sz w:val="18"/>
        </w:rPr>
        <w:t>Onderzoeksbank</w:t>
      </w:r>
      <w:r w:rsidRPr="00CB25E4">
        <w:rPr>
          <w:sz w:val="18"/>
        </w:rPr>
        <w:br/>
        <w:t>Rapporten over beleidssignalementen, bevolkingsonderzoeken, evaluaties, verkennend onderzoek en monitorrapportages van de afgelopen jaren</w:t>
      </w:r>
    </w:p>
    <w:p w:rsidR="00D475A9" w:rsidRPr="00CB25E4" w:rsidRDefault="00D475A9" w:rsidP="00D475A9">
      <w:pPr>
        <w:pStyle w:val="Lijstalinea"/>
        <w:numPr>
          <w:ilvl w:val="0"/>
          <w:numId w:val="7"/>
        </w:numPr>
        <w:spacing w:line="240" w:lineRule="exact"/>
        <w:rPr>
          <w:sz w:val="18"/>
        </w:rPr>
      </w:pPr>
      <w:r w:rsidRPr="00CB25E4">
        <w:rPr>
          <w:sz w:val="18"/>
        </w:rPr>
        <w:t>Kerngegevens</w:t>
      </w:r>
      <w:r w:rsidRPr="00CB25E4">
        <w:rPr>
          <w:sz w:val="18"/>
        </w:rPr>
        <w:br/>
        <w:t>Link naar website met data over wonen in Limburg, het leef- en vestigingsklimaat en beleidsinformatie over de Limburgse jeugd en jeugd(zorg)beleid.</w:t>
      </w:r>
    </w:p>
    <w:p w:rsidR="00D475A9" w:rsidRPr="00CB25E4" w:rsidRDefault="00D475A9" w:rsidP="00D475A9">
      <w:pPr>
        <w:pStyle w:val="Lijstalinea"/>
        <w:numPr>
          <w:ilvl w:val="0"/>
          <w:numId w:val="7"/>
        </w:numPr>
        <w:spacing w:line="240" w:lineRule="exact"/>
        <w:rPr>
          <w:sz w:val="18"/>
        </w:rPr>
      </w:pPr>
      <w:r w:rsidRPr="00CB25E4">
        <w:rPr>
          <w:sz w:val="18"/>
        </w:rPr>
        <w:t>Subsidieregister</w:t>
      </w:r>
      <w:r w:rsidRPr="00CB25E4">
        <w:rPr>
          <w:sz w:val="18"/>
        </w:rPr>
        <w:br/>
        <w:t>Link naar onderdeel van de website van de provincie over subsidiemogelijkheden</w:t>
      </w:r>
    </w:p>
    <w:p w:rsidR="00D475A9" w:rsidRPr="00CB25E4" w:rsidRDefault="00D475A9" w:rsidP="00D475A9">
      <w:pPr>
        <w:pStyle w:val="Lijstalinea"/>
        <w:numPr>
          <w:ilvl w:val="0"/>
          <w:numId w:val="7"/>
        </w:numPr>
        <w:spacing w:line="240" w:lineRule="exact"/>
        <w:rPr>
          <w:sz w:val="18"/>
        </w:rPr>
      </w:pPr>
      <w:r w:rsidRPr="00CB25E4">
        <w:rPr>
          <w:sz w:val="18"/>
        </w:rPr>
        <w:t>Regelingen</w:t>
      </w:r>
      <w:r w:rsidRPr="00CB25E4">
        <w:rPr>
          <w:sz w:val="18"/>
        </w:rPr>
        <w:br/>
        <w:t>Link naar databank met reglementen en verordeningen van de provincie.</w:t>
      </w:r>
    </w:p>
    <w:p w:rsidR="00D475A9" w:rsidRPr="00CB25E4" w:rsidRDefault="00D475A9" w:rsidP="00D475A9">
      <w:pPr>
        <w:pStyle w:val="Lijstalinea"/>
        <w:numPr>
          <w:ilvl w:val="0"/>
          <w:numId w:val="7"/>
        </w:numPr>
        <w:spacing w:line="240" w:lineRule="exact"/>
        <w:rPr>
          <w:sz w:val="18"/>
        </w:rPr>
      </w:pPr>
      <w:r w:rsidRPr="00CB25E4">
        <w:rPr>
          <w:sz w:val="18"/>
        </w:rPr>
        <w:t>Nieuws</w:t>
      </w:r>
      <w:r w:rsidRPr="00CB25E4">
        <w:rPr>
          <w:sz w:val="18"/>
        </w:rPr>
        <w:br/>
        <w:t>RSS nieuws- en persberichten van de provincie Limburg</w:t>
      </w:r>
    </w:p>
    <w:p w:rsidR="00D475A9" w:rsidRPr="00CB25E4" w:rsidRDefault="00D475A9" w:rsidP="00D475A9">
      <w:pPr>
        <w:pStyle w:val="Lijstalinea"/>
        <w:numPr>
          <w:ilvl w:val="0"/>
          <w:numId w:val="7"/>
        </w:numPr>
        <w:spacing w:line="240" w:lineRule="exact"/>
        <w:rPr>
          <w:sz w:val="18"/>
        </w:rPr>
      </w:pPr>
      <w:r w:rsidRPr="00CB25E4">
        <w:rPr>
          <w:sz w:val="18"/>
        </w:rPr>
        <w:t xml:space="preserve">Bekendmakingen </w:t>
      </w:r>
      <w:r w:rsidRPr="00CB25E4">
        <w:rPr>
          <w:sz w:val="18"/>
        </w:rPr>
        <w:br/>
        <w:t>RSS bekendmakingen van de provincie Limburg</w:t>
      </w:r>
    </w:p>
    <w:p w:rsidR="00D475A9" w:rsidRPr="00CB25E4" w:rsidRDefault="00921FB1" w:rsidP="00D475A9">
      <w:pPr>
        <w:pStyle w:val="Lijstalinea"/>
        <w:numPr>
          <w:ilvl w:val="0"/>
          <w:numId w:val="7"/>
        </w:numPr>
        <w:spacing w:line="240" w:lineRule="exact"/>
        <w:rPr>
          <w:sz w:val="18"/>
        </w:rPr>
      </w:pPr>
      <w:r>
        <w:rPr>
          <w:sz w:val="18"/>
        </w:rPr>
        <w:t>Geo</w:t>
      </w:r>
      <w:r w:rsidRPr="00CB25E4">
        <w:rPr>
          <w:sz w:val="18"/>
        </w:rPr>
        <w:t>data</w:t>
      </w:r>
      <w:r w:rsidR="00D475A9" w:rsidRPr="00CB25E4">
        <w:rPr>
          <w:sz w:val="18"/>
        </w:rPr>
        <w:t xml:space="preserve"> portaal Limburg</w:t>
      </w:r>
      <w:r w:rsidR="00D475A9" w:rsidRPr="00CB25E4">
        <w:rPr>
          <w:sz w:val="18"/>
        </w:rPr>
        <w:br/>
        <w:t>Grote collectie digitaal kaartmateriaal provincie Limburg</w:t>
      </w:r>
    </w:p>
    <w:p w:rsidR="00D475A9" w:rsidRPr="00CB25E4" w:rsidRDefault="00D475A9" w:rsidP="00D475A9">
      <w:pPr>
        <w:pStyle w:val="Lijstalinea"/>
        <w:numPr>
          <w:ilvl w:val="0"/>
          <w:numId w:val="7"/>
        </w:numPr>
        <w:spacing w:line="240" w:lineRule="exact"/>
        <w:rPr>
          <w:sz w:val="18"/>
        </w:rPr>
      </w:pPr>
      <w:r w:rsidRPr="00CB25E4">
        <w:rPr>
          <w:sz w:val="18"/>
        </w:rPr>
        <w:t>Kaartviewers</w:t>
      </w:r>
      <w:r w:rsidRPr="00CB25E4">
        <w:rPr>
          <w:sz w:val="18"/>
        </w:rPr>
        <w:br/>
        <w:t>Interactieve kaarten de informatie geven over de verschillende onderwerpen (of thema’s) waarmee de provincie Limburg zich bezigheid (bijvoorbeeld ruimtelijke ordening, cultuurhistorische waarden of een milieukaart)</w:t>
      </w:r>
    </w:p>
    <w:p w:rsidR="00D475A9" w:rsidRPr="00CB25E4" w:rsidRDefault="00D475A9" w:rsidP="00D475A9">
      <w:pPr>
        <w:spacing w:line="240" w:lineRule="exact"/>
        <w:rPr>
          <w:sz w:val="18"/>
        </w:rPr>
      </w:pPr>
    </w:p>
    <w:p w:rsidR="00D475A9" w:rsidRPr="00CB25E4" w:rsidRDefault="00D475A9" w:rsidP="00D475A9">
      <w:pPr>
        <w:spacing w:line="240" w:lineRule="exact"/>
        <w:rPr>
          <w:b/>
          <w:sz w:val="18"/>
        </w:rPr>
      </w:pPr>
      <w:r>
        <w:rPr>
          <w:b/>
          <w:sz w:val="18"/>
        </w:rPr>
        <w:lastRenderedPageBreak/>
        <w:t>Is de data zonder registratie vooraf toegankelijk?</w:t>
      </w:r>
    </w:p>
    <w:p w:rsidR="00D475A9" w:rsidRPr="00CB25E4" w:rsidRDefault="00D475A9" w:rsidP="00B669EA">
      <w:pPr>
        <w:pStyle w:val="01PlatteTekst"/>
      </w:pPr>
      <w:r w:rsidRPr="00CB25E4">
        <w:t>Ja.</w:t>
      </w:r>
    </w:p>
    <w:p w:rsidR="00D475A9" w:rsidRDefault="00D475A9" w:rsidP="00D475A9">
      <w:pPr>
        <w:spacing w:line="240" w:lineRule="exact"/>
        <w:rPr>
          <w:b/>
          <w:sz w:val="18"/>
        </w:rPr>
      </w:pPr>
    </w:p>
    <w:p w:rsidR="00D475A9" w:rsidRPr="00C90564" w:rsidRDefault="00D475A9" w:rsidP="00D475A9">
      <w:pPr>
        <w:spacing w:line="240" w:lineRule="exact"/>
        <w:rPr>
          <w:b/>
          <w:sz w:val="18"/>
        </w:rPr>
      </w:pPr>
      <w:r w:rsidRPr="00C90564">
        <w:rPr>
          <w:b/>
          <w:sz w:val="18"/>
        </w:rPr>
        <w:t>Is de data vindbaar op andere platforms voor hergebruik en open data? Zo ja, welke?</w:t>
      </w:r>
    </w:p>
    <w:p w:rsidR="003519C6" w:rsidRDefault="00D475A9" w:rsidP="00D475A9">
      <w:pPr>
        <w:spacing w:line="240" w:lineRule="exact"/>
        <w:rPr>
          <w:sz w:val="18"/>
        </w:rPr>
      </w:pPr>
      <w:r>
        <w:rPr>
          <w:sz w:val="18"/>
        </w:rPr>
        <w:t xml:space="preserve">Er wordt binnen het onderzoek open data doorverwezen naar </w:t>
      </w:r>
      <w:r w:rsidR="003519C6">
        <w:rPr>
          <w:sz w:val="18"/>
        </w:rPr>
        <w:t xml:space="preserve">de </w:t>
      </w:r>
      <w:r>
        <w:rPr>
          <w:sz w:val="18"/>
        </w:rPr>
        <w:t xml:space="preserve">andere platforms: </w:t>
      </w:r>
    </w:p>
    <w:p w:rsidR="00D475A9" w:rsidRPr="003519C6" w:rsidRDefault="00D475A9" w:rsidP="004C6D67">
      <w:pPr>
        <w:pStyle w:val="Lijstalinea"/>
        <w:numPr>
          <w:ilvl w:val="0"/>
          <w:numId w:val="12"/>
        </w:numPr>
        <w:spacing w:line="240" w:lineRule="exact"/>
        <w:rPr>
          <w:sz w:val="18"/>
        </w:rPr>
      </w:pPr>
      <w:r w:rsidRPr="003519C6">
        <w:rPr>
          <w:sz w:val="18"/>
        </w:rPr>
        <w:t>Data.overheid.nl</w:t>
      </w:r>
    </w:p>
    <w:p w:rsidR="00D475A9" w:rsidRPr="00CB25E4" w:rsidRDefault="00D475A9" w:rsidP="004C6D67">
      <w:pPr>
        <w:pStyle w:val="Lijstalinea"/>
        <w:numPr>
          <w:ilvl w:val="0"/>
          <w:numId w:val="11"/>
        </w:numPr>
        <w:spacing w:line="240" w:lineRule="exact"/>
        <w:rPr>
          <w:sz w:val="18"/>
        </w:rPr>
      </w:pPr>
      <w:r w:rsidRPr="00CB25E4">
        <w:rPr>
          <w:sz w:val="18"/>
        </w:rPr>
        <w:t>Provinciaal Georegister</w:t>
      </w:r>
    </w:p>
    <w:p w:rsidR="00D475A9" w:rsidRPr="00CB25E4" w:rsidRDefault="00D475A9" w:rsidP="004C6D67">
      <w:pPr>
        <w:pStyle w:val="Lijstalinea"/>
        <w:numPr>
          <w:ilvl w:val="0"/>
          <w:numId w:val="11"/>
        </w:numPr>
        <w:spacing w:line="240" w:lineRule="exact"/>
        <w:rPr>
          <w:sz w:val="18"/>
        </w:rPr>
      </w:pPr>
      <w:r w:rsidRPr="00CB25E4">
        <w:rPr>
          <w:sz w:val="18"/>
        </w:rPr>
        <w:t>Nationaal Georegister</w:t>
      </w:r>
    </w:p>
    <w:p w:rsidR="00D475A9" w:rsidRPr="00CB25E4" w:rsidRDefault="00D475A9" w:rsidP="004C6D67">
      <w:pPr>
        <w:pStyle w:val="Lijstalinea"/>
        <w:numPr>
          <w:ilvl w:val="0"/>
          <w:numId w:val="11"/>
        </w:numPr>
        <w:spacing w:line="240" w:lineRule="exact"/>
        <w:rPr>
          <w:sz w:val="18"/>
        </w:rPr>
      </w:pPr>
      <w:r w:rsidRPr="00CB25E4">
        <w:rPr>
          <w:sz w:val="18"/>
        </w:rPr>
        <w:t>Publieke dienstverlening op de kaart</w:t>
      </w:r>
    </w:p>
    <w:p w:rsidR="00D475A9" w:rsidRPr="00CB25E4" w:rsidRDefault="00D475A9" w:rsidP="00B669EA">
      <w:pPr>
        <w:pStyle w:val="01PlatteTekst"/>
      </w:pPr>
    </w:p>
    <w:p w:rsidR="00D475A9" w:rsidRPr="00CB25E4" w:rsidRDefault="00D475A9" w:rsidP="00D475A9">
      <w:pPr>
        <w:spacing w:line="240" w:lineRule="auto"/>
      </w:pPr>
      <w:r w:rsidRPr="00D475A9">
        <w:rPr>
          <w:noProof/>
          <w:lang w:eastAsia="nl-NL"/>
        </w:rPr>
        <w:drawing>
          <wp:inline distT="0" distB="0" distL="0" distR="0" wp14:anchorId="5C6DA131" wp14:editId="74CDB215">
            <wp:extent cx="3644107" cy="2658979"/>
            <wp:effectExtent l="19050" t="19050" r="13493" b="27071"/>
            <wp:docPr id="26"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8"/>
                    <a:srcRect l="16057" t="8491" r="17831" b="6009"/>
                    <a:stretch>
                      <a:fillRect/>
                    </a:stretch>
                  </pic:blipFill>
                  <pic:spPr bwMode="auto">
                    <a:xfrm>
                      <a:off x="0" y="0"/>
                      <a:ext cx="3649363" cy="2662814"/>
                    </a:xfrm>
                    <a:prstGeom prst="rect">
                      <a:avLst/>
                    </a:prstGeom>
                    <a:noFill/>
                    <a:ln w="9525">
                      <a:solidFill>
                        <a:schemeClr val="accent1"/>
                      </a:solidFill>
                      <a:miter lim="800000"/>
                      <a:headEnd/>
                      <a:tailEnd/>
                    </a:ln>
                  </pic:spPr>
                </pic:pic>
              </a:graphicData>
            </a:graphic>
          </wp:inline>
        </w:drawing>
      </w:r>
    </w:p>
    <w:p w:rsidR="00D475A9" w:rsidRPr="00D475A9" w:rsidRDefault="00D475A9" w:rsidP="00B669EA">
      <w:pPr>
        <w:pStyle w:val="01PlatteTekst"/>
      </w:pPr>
    </w:p>
    <w:p w:rsidR="000547FD" w:rsidRPr="00CB25E4" w:rsidRDefault="000547FD" w:rsidP="000547FD">
      <w:pPr>
        <w:spacing w:line="240" w:lineRule="auto"/>
      </w:pPr>
    </w:p>
    <w:p w:rsidR="000547FD" w:rsidRPr="000547FD" w:rsidRDefault="000547FD" w:rsidP="00B669EA">
      <w:pPr>
        <w:pStyle w:val="01PlatteTekst"/>
      </w:pPr>
    </w:p>
    <w:p w:rsidR="001C7766" w:rsidRDefault="001C7766">
      <w:pPr>
        <w:spacing w:line="240" w:lineRule="auto"/>
      </w:pPr>
      <w:r>
        <w:br w:type="page"/>
      </w:r>
    </w:p>
    <w:p w:rsidR="001C7766" w:rsidRPr="00737C5B" w:rsidRDefault="00BC5BCA" w:rsidP="008658FB">
      <w:pPr>
        <w:pStyle w:val="Kop2"/>
        <w:rPr>
          <w:noProof/>
          <w:sz w:val="20"/>
        </w:rPr>
      </w:pPr>
      <w:r>
        <w:rPr>
          <w:noProof/>
          <w:sz w:val="20"/>
        </w:rPr>
        <w:lastRenderedPageBreak/>
        <w:t xml:space="preserve"> </w:t>
      </w:r>
      <w:bookmarkStart w:id="37" w:name="_Toc460512319"/>
      <w:r>
        <w:rPr>
          <w:noProof/>
          <w:sz w:val="20"/>
        </w:rPr>
        <w:t>6.</w:t>
      </w:r>
      <w:r w:rsidR="001C7766" w:rsidRPr="00737C5B">
        <w:rPr>
          <w:noProof/>
          <w:sz w:val="20"/>
        </w:rPr>
        <w:t>4</w:t>
      </w:r>
      <w:r w:rsidR="00A900E2">
        <w:rPr>
          <w:noProof/>
          <w:sz w:val="20"/>
        </w:rPr>
        <w:tab/>
      </w:r>
      <w:r w:rsidR="001C7766" w:rsidRPr="00737C5B">
        <w:rPr>
          <w:noProof/>
          <w:sz w:val="20"/>
        </w:rPr>
        <w:t>Provincie Zuid-Holland</w:t>
      </w:r>
      <w:bookmarkEnd w:id="37"/>
    </w:p>
    <w:p w:rsidR="001C7766" w:rsidRDefault="001C7766" w:rsidP="00B669EA">
      <w:pPr>
        <w:pStyle w:val="01PlatteTekst"/>
      </w:pPr>
    </w:p>
    <w:p w:rsidR="00E9480D" w:rsidRPr="00223E0D" w:rsidRDefault="00E9480D" w:rsidP="00B669EA">
      <w:pPr>
        <w:pStyle w:val="04Tussenkop"/>
      </w:pPr>
      <w:r w:rsidRPr="00223E0D">
        <w:t>Omschrijving/doel van het platform</w:t>
      </w:r>
    </w:p>
    <w:p w:rsidR="00E9480D" w:rsidRPr="00CB25E4" w:rsidRDefault="00E9480D" w:rsidP="00B669EA">
      <w:pPr>
        <w:pStyle w:val="01PlatteTekst"/>
      </w:pPr>
      <w:r w:rsidRPr="00CB25E4">
        <w:t>Algemene website van de provincie Zuid-Holland, met onderdeel open data.</w:t>
      </w:r>
    </w:p>
    <w:p w:rsidR="00E9480D" w:rsidRPr="00CB25E4" w:rsidRDefault="00E9480D" w:rsidP="00B669EA">
      <w:pPr>
        <w:pStyle w:val="01PlatteTekst"/>
      </w:pPr>
    </w:p>
    <w:p w:rsidR="00E9480D" w:rsidRPr="00CB25E4" w:rsidRDefault="00E9480D" w:rsidP="00B669EA">
      <w:pPr>
        <w:pStyle w:val="01PlatteTekst"/>
      </w:pPr>
      <w:r w:rsidRPr="00CB25E4">
        <w:t xml:space="preserve">De provincie verzamelt en bewerkt zeer veel gegevens. Via de pagina </w:t>
      </w:r>
      <w:r w:rsidR="006134CF">
        <w:t>‘</w:t>
      </w:r>
      <w:r w:rsidRPr="00CB25E4">
        <w:t>Feiten, cijfers en kaarten</w:t>
      </w:r>
      <w:r w:rsidR="006134CF">
        <w:t>’</w:t>
      </w:r>
      <w:r w:rsidRPr="00CB25E4">
        <w:t xml:space="preserve"> worden een deel van deze gegevens aangeboden. De provincie Zuid-Holland streeft bij het beschikbaar stellen van de gegevens het volgende na:</w:t>
      </w:r>
    </w:p>
    <w:p w:rsidR="00E9480D" w:rsidRPr="00CB25E4" w:rsidRDefault="00E9480D" w:rsidP="004C6D67">
      <w:pPr>
        <w:pStyle w:val="Lijstalinea"/>
        <w:numPr>
          <w:ilvl w:val="0"/>
          <w:numId w:val="11"/>
        </w:numPr>
        <w:spacing w:line="240" w:lineRule="exact"/>
        <w:rPr>
          <w:sz w:val="18"/>
        </w:rPr>
      </w:pPr>
      <w:r w:rsidRPr="00CB25E4">
        <w:rPr>
          <w:sz w:val="18"/>
        </w:rPr>
        <w:t xml:space="preserve">Toegevoegde waarde creëren: de overheid verzamelt gegevens die ook interessant zijn voor burgers en ondernemingen. Bijvoorbeeld over gezondheid en leefomgeving en geo-informatie. </w:t>
      </w:r>
    </w:p>
    <w:p w:rsidR="00E9480D" w:rsidRPr="00CB25E4" w:rsidRDefault="00E9480D" w:rsidP="004C6D67">
      <w:pPr>
        <w:pStyle w:val="Lijstalinea"/>
        <w:numPr>
          <w:ilvl w:val="0"/>
          <w:numId w:val="11"/>
        </w:numPr>
        <w:spacing w:line="240" w:lineRule="exact"/>
        <w:rPr>
          <w:sz w:val="18"/>
        </w:rPr>
      </w:pPr>
      <w:r w:rsidRPr="00CB25E4">
        <w:rPr>
          <w:sz w:val="18"/>
        </w:rPr>
        <w:t xml:space="preserve">Transparantie van het overheidshandelen vergroten: meer inzicht in de feitelijke situatie en in informatie waarop beslissingen worden gebaseerd. </w:t>
      </w:r>
    </w:p>
    <w:p w:rsidR="00E9480D" w:rsidRPr="00CB25E4" w:rsidRDefault="00E9480D" w:rsidP="004C6D67">
      <w:pPr>
        <w:pStyle w:val="Lijstalinea"/>
        <w:numPr>
          <w:ilvl w:val="0"/>
          <w:numId w:val="11"/>
        </w:numPr>
        <w:spacing w:line="240" w:lineRule="exact"/>
        <w:rPr>
          <w:sz w:val="18"/>
        </w:rPr>
      </w:pPr>
      <w:r w:rsidRPr="00CB25E4">
        <w:rPr>
          <w:sz w:val="18"/>
        </w:rPr>
        <w:t xml:space="preserve">Democratie: inwoners beschikken over meer informatie om het gedrag van overheid en politici te beoordelen en kunnen daardoor betere keuzes maken. Ook vergroot het de mogelijkheid om burgerinitiatieven beter te onderbouwen en daardoor burgerparticipatie kwalitatief te versterken </w:t>
      </w:r>
    </w:p>
    <w:p w:rsidR="00E9480D" w:rsidRPr="00CB25E4" w:rsidRDefault="00E9480D" w:rsidP="004C6D67">
      <w:pPr>
        <w:pStyle w:val="Lijstalinea"/>
        <w:numPr>
          <w:ilvl w:val="0"/>
          <w:numId w:val="11"/>
        </w:numPr>
        <w:spacing w:line="240" w:lineRule="exact"/>
        <w:rPr>
          <w:sz w:val="18"/>
        </w:rPr>
      </w:pPr>
      <w:r w:rsidRPr="00CB25E4">
        <w:rPr>
          <w:sz w:val="18"/>
        </w:rPr>
        <w:t xml:space="preserve">De cirkel moet rond: inwoners en bedrijven kunnen ook gegevens toevoegen. De provincie stimuleert deze </w:t>
      </w:r>
      <w:r w:rsidR="00921FB1" w:rsidRPr="00CB25E4">
        <w:rPr>
          <w:sz w:val="18"/>
        </w:rPr>
        <w:t>waarde toevoeging</w:t>
      </w:r>
      <w:r w:rsidRPr="00CB25E4">
        <w:rPr>
          <w:sz w:val="18"/>
        </w:rPr>
        <w:t xml:space="preserve">. </w:t>
      </w:r>
    </w:p>
    <w:p w:rsidR="00E9480D" w:rsidRPr="00CB25E4" w:rsidRDefault="006134CF" w:rsidP="00E9480D">
      <w:pPr>
        <w:spacing w:line="240" w:lineRule="exact"/>
        <w:rPr>
          <w:b/>
          <w:sz w:val="18"/>
        </w:rPr>
      </w:pPr>
      <w:r>
        <w:rPr>
          <w:b/>
          <w:sz w:val="18"/>
        </w:rPr>
        <w:t xml:space="preserve">Wat is de doelgroep </w:t>
      </w:r>
      <w:r w:rsidR="00E9480D" w:rsidRPr="00CB25E4">
        <w:rPr>
          <w:b/>
          <w:sz w:val="18"/>
        </w:rPr>
        <w:t>van het platform</w:t>
      </w:r>
      <w:r>
        <w:rPr>
          <w:b/>
          <w:sz w:val="18"/>
        </w:rPr>
        <w:t>?</w:t>
      </w:r>
    </w:p>
    <w:p w:rsidR="00E9480D" w:rsidRDefault="00E9480D" w:rsidP="00E9480D">
      <w:pPr>
        <w:spacing w:line="240" w:lineRule="exact"/>
        <w:rPr>
          <w:sz w:val="18"/>
        </w:rPr>
      </w:pPr>
      <w:r w:rsidRPr="00CB25E4">
        <w:rPr>
          <w:sz w:val="18"/>
        </w:rPr>
        <w:t>Burgers, overheden en bedrijven.</w:t>
      </w:r>
    </w:p>
    <w:p w:rsidR="005027DA" w:rsidRDefault="005027DA" w:rsidP="00B669EA">
      <w:pPr>
        <w:pStyle w:val="01PlatteTekst"/>
      </w:pPr>
    </w:p>
    <w:p w:rsidR="005027DA" w:rsidRPr="00CB25E4" w:rsidRDefault="005027DA" w:rsidP="005027DA">
      <w:pPr>
        <w:spacing w:line="240" w:lineRule="exact"/>
        <w:rPr>
          <w:sz w:val="18"/>
        </w:rPr>
      </w:pPr>
      <w:r w:rsidRPr="00CB25E4">
        <w:rPr>
          <w:sz w:val="18"/>
        </w:rPr>
        <w:t>De provincie Zuid-Holland beschikt over veel feitelijke informatie die gebruikt wordt voor het uitvoeren van haar kerntaken. Via de Staat van Zuid-Holland ontsluit de provincie deze informatie en in veel gevallen ook de onderliggende data voor de volgende doelgroepen:</w:t>
      </w:r>
    </w:p>
    <w:p w:rsidR="005027DA" w:rsidRPr="00CB25E4" w:rsidRDefault="005027DA" w:rsidP="004C6D67">
      <w:pPr>
        <w:pStyle w:val="Lijstalinea"/>
        <w:numPr>
          <w:ilvl w:val="0"/>
          <w:numId w:val="11"/>
        </w:numPr>
        <w:spacing w:line="240" w:lineRule="exact"/>
        <w:rPr>
          <w:sz w:val="18"/>
        </w:rPr>
      </w:pPr>
      <w:r w:rsidRPr="00CB25E4">
        <w:rPr>
          <w:sz w:val="18"/>
        </w:rPr>
        <w:t>Leden van Provinciale Staten en Gedeputeerde Staten van Zuid-Holland</w:t>
      </w:r>
    </w:p>
    <w:p w:rsidR="005027DA" w:rsidRPr="00CB25E4" w:rsidRDefault="005027DA" w:rsidP="004C6D67">
      <w:pPr>
        <w:pStyle w:val="Lijstalinea"/>
        <w:numPr>
          <w:ilvl w:val="0"/>
          <w:numId w:val="11"/>
        </w:numPr>
        <w:spacing w:line="240" w:lineRule="exact"/>
        <w:rPr>
          <w:sz w:val="18"/>
        </w:rPr>
      </w:pPr>
      <w:r w:rsidRPr="00CB25E4">
        <w:rPr>
          <w:sz w:val="18"/>
        </w:rPr>
        <w:t>Interne organisatie</w:t>
      </w:r>
    </w:p>
    <w:p w:rsidR="005027DA" w:rsidRPr="00CB25E4" w:rsidRDefault="005027DA" w:rsidP="004C6D67">
      <w:pPr>
        <w:pStyle w:val="Lijstalinea"/>
        <w:numPr>
          <w:ilvl w:val="0"/>
          <w:numId w:val="11"/>
        </w:numPr>
        <w:spacing w:line="240" w:lineRule="exact"/>
        <w:rPr>
          <w:sz w:val="18"/>
        </w:rPr>
      </w:pPr>
      <w:r w:rsidRPr="00CB25E4">
        <w:rPr>
          <w:sz w:val="18"/>
        </w:rPr>
        <w:t>Mede overheden zoals gemeenten, Waterschappen, Rijk en intergemeentelijke samenwerkingsverbanden</w:t>
      </w:r>
    </w:p>
    <w:p w:rsidR="005027DA" w:rsidRPr="005027DA" w:rsidRDefault="005027DA" w:rsidP="004C6D67">
      <w:pPr>
        <w:pStyle w:val="Lijstalinea"/>
        <w:numPr>
          <w:ilvl w:val="0"/>
          <w:numId w:val="11"/>
        </w:numPr>
        <w:spacing w:line="240" w:lineRule="exact"/>
        <w:rPr>
          <w:sz w:val="18"/>
        </w:rPr>
      </w:pPr>
      <w:r w:rsidRPr="006134CF">
        <w:rPr>
          <w:sz w:val="18"/>
        </w:rPr>
        <w:t>Adviesbureaus en onderzoeksinstellingen die werkzaamheden voor de provincie uitvoeren</w:t>
      </w:r>
    </w:p>
    <w:p w:rsidR="00E9480D" w:rsidRPr="005027DA" w:rsidRDefault="005027DA" w:rsidP="004C6D67">
      <w:pPr>
        <w:pStyle w:val="Lijstalinea"/>
        <w:numPr>
          <w:ilvl w:val="0"/>
          <w:numId w:val="11"/>
        </w:numPr>
        <w:spacing w:line="240" w:lineRule="exact"/>
        <w:rPr>
          <w:sz w:val="18"/>
        </w:rPr>
      </w:pPr>
      <w:r w:rsidRPr="006134CF">
        <w:rPr>
          <w:sz w:val="18"/>
        </w:rPr>
        <w:t>Maatschappelijke partners</w:t>
      </w:r>
    </w:p>
    <w:p w:rsidR="00E9480D" w:rsidRPr="00CB25E4" w:rsidRDefault="00E9480D" w:rsidP="00E9480D">
      <w:pPr>
        <w:spacing w:line="240" w:lineRule="exact"/>
        <w:rPr>
          <w:b/>
          <w:sz w:val="18"/>
        </w:rPr>
      </w:pPr>
      <w:r w:rsidRPr="00CB25E4">
        <w:rPr>
          <w:b/>
          <w:sz w:val="18"/>
        </w:rPr>
        <w:t xml:space="preserve">Wie is aangesloten bij het platform? </w:t>
      </w:r>
    </w:p>
    <w:p w:rsidR="00E9480D" w:rsidRDefault="00E9480D" w:rsidP="00E9480D">
      <w:pPr>
        <w:spacing w:line="240" w:lineRule="exact"/>
        <w:rPr>
          <w:sz w:val="18"/>
        </w:rPr>
      </w:pPr>
      <w:r w:rsidRPr="00CB25E4">
        <w:rPr>
          <w:sz w:val="18"/>
        </w:rPr>
        <w:t xml:space="preserve">Provincie Zuid-Holland. Inwoners en bedrijven kunnen ook gegevens toevoegen, het is echter niet duidelijk waar en op welke wijze. </w:t>
      </w:r>
    </w:p>
    <w:p w:rsidR="005027DA" w:rsidRDefault="005027DA" w:rsidP="005027DA">
      <w:pPr>
        <w:spacing w:line="240" w:lineRule="exact"/>
        <w:rPr>
          <w:b/>
          <w:sz w:val="18"/>
        </w:rPr>
      </w:pPr>
    </w:p>
    <w:p w:rsidR="005027DA" w:rsidRPr="006134CF" w:rsidRDefault="005027DA" w:rsidP="005027DA">
      <w:pPr>
        <w:spacing w:line="240" w:lineRule="exact"/>
        <w:rPr>
          <w:b/>
          <w:sz w:val="18"/>
        </w:rPr>
      </w:pPr>
      <w:r>
        <w:rPr>
          <w:b/>
          <w:sz w:val="18"/>
        </w:rPr>
        <w:t>Hoeveel databestanden worden er beschikbaar gesteld voor hergebruik (open data)?</w:t>
      </w:r>
    </w:p>
    <w:p w:rsidR="005027DA" w:rsidRPr="006134CF" w:rsidRDefault="005027DA" w:rsidP="005027DA">
      <w:pPr>
        <w:spacing w:line="240" w:lineRule="exact"/>
        <w:rPr>
          <w:sz w:val="18"/>
        </w:rPr>
      </w:pPr>
      <w:r>
        <w:rPr>
          <w:sz w:val="18"/>
        </w:rPr>
        <w:t xml:space="preserve">Niet goed inzichtelijk. Het lijkt erop dat er niet veel open data beschikbaar wordt gesteld op dit platform. Twee losse databestanden worden beschikbaar gesteld op het platform. Bij 1 van de 2 wordt verwezen naar het provinciaal archeologisch depot. </w:t>
      </w:r>
    </w:p>
    <w:p w:rsidR="005027DA" w:rsidRPr="005027DA" w:rsidRDefault="005027DA" w:rsidP="00B669EA">
      <w:pPr>
        <w:pStyle w:val="01PlatteTekst"/>
      </w:pPr>
    </w:p>
    <w:p w:rsidR="00E9480D" w:rsidRPr="00CB25E4" w:rsidRDefault="005027DA" w:rsidP="00E9480D">
      <w:pPr>
        <w:spacing w:line="240" w:lineRule="exact"/>
        <w:rPr>
          <w:b/>
          <w:sz w:val="18"/>
        </w:rPr>
      </w:pPr>
      <w:r>
        <w:rPr>
          <w:b/>
          <w:sz w:val="18"/>
        </w:rPr>
        <w:t>Welke informatie wordt er ontsloten?</w:t>
      </w:r>
    </w:p>
    <w:p w:rsidR="00E9480D" w:rsidRPr="00CB25E4" w:rsidRDefault="00E9480D" w:rsidP="004C6D67">
      <w:pPr>
        <w:pStyle w:val="Lijstalinea"/>
        <w:numPr>
          <w:ilvl w:val="0"/>
          <w:numId w:val="13"/>
        </w:numPr>
        <w:spacing w:line="240" w:lineRule="exact"/>
        <w:rPr>
          <w:sz w:val="18"/>
        </w:rPr>
      </w:pPr>
      <w:r w:rsidRPr="00CB25E4">
        <w:rPr>
          <w:sz w:val="18"/>
        </w:rPr>
        <w:t>Interactieve atlassen</w:t>
      </w:r>
    </w:p>
    <w:p w:rsidR="00E9480D" w:rsidRPr="00CB25E4" w:rsidRDefault="00E9480D" w:rsidP="004C6D67">
      <w:pPr>
        <w:pStyle w:val="Lijstalinea"/>
        <w:numPr>
          <w:ilvl w:val="0"/>
          <w:numId w:val="13"/>
        </w:numPr>
        <w:spacing w:line="240" w:lineRule="exact"/>
        <w:rPr>
          <w:sz w:val="18"/>
        </w:rPr>
      </w:pPr>
      <w:r w:rsidRPr="00CB25E4">
        <w:rPr>
          <w:sz w:val="18"/>
        </w:rPr>
        <w:t>Kaartviewers</w:t>
      </w:r>
    </w:p>
    <w:p w:rsidR="00E9480D" w:rsidRPr="00CB25E4" w:rsidRDefault="00E9480D" w:rsidP="004C6D67">
      <w:pPr>
        <w:pStyle w:val="Lijstalinea"/>
        <w:numPr>
          <w:ilvl w:val="0"/>
          <w:numId w:val="13"/>
        </w:numPr>
        <w:spacing w:line="240" w:lineRule="exact"/>
        <w:rPr>
          <w:sz w:val="18"/>
        </w:rPr>
      </w:pPr>
      <w:r w:rsidRPr="00CB25E4">
        <w:rPr>
          <w:sz w:val="18"/>
        </w:rPr>
        <w:t>Georegisters</w:t>
      </w:r>
    </w:p>
    <w:p w:rsidR="00E9480D" w:rsidRPr="00CB25E4" w:rsidRDefault="00E9480D" w:rsidP="004C6D67">
      <w:pPr>
        <w:pStyle w:val="Lijstalinea"/>
        <w:numPr>
          <w:ilvl w:val="0"/>
          <w:numId w:val="13"/>
        </w:numPr>
        <w:spacing w:line="240" w:lineRule="exact"/>
        <w:rPr>
          <w:sz w:val="18"/>
        </w:rPr>
      </w:pPr>
      <w:r w:rsidRPr="00CB25E4">
        <w:rPr>
          <w:sz w:val="18"/>
        </w:rPr>
        <w:t>Registers</w:t>
      </w:r>
    </w:p>
    <w:p w:rsidR="00E9480D" w:rsidRPr="00CB25E4" w:rsidRDefault="00E9480D" w:rsidP="004C6D67">
      <w:pPr>
        <w:pStyle w:val="Lijstalinea"/>
        <w:numPr>
          <w:ilvl w:val="0"/>
          <w:numId w:val="13"/>
        </w:numPr>
        <w:spacing w:line="240" w:lineRule="exact"/>
        <w:rPr>
          <w:sz w:val="18"/>
        </w:rPr>
      </w:pPr>
      <w:r w:rsidRPr="00CB25E4">
        <w:rPr>
          <w:sz w:val="18"/>
        </w:rPr>
        <w:t>Diverse basiskaarten</w:t>
      </w:r>
    </w:p>
    <w:p w:rsidR="00E9480D" w:rsidRPr="00CB25E4" w:rsidRDefault="00E9480D" w:rsidP="004C6D67">
      <w:pPr>
        <w:pStyle w:val="Lijstalinea"/>
        <w:numPr>
          <w:ilvl w:val="0"/>
          <w:numId w:val="13"/>
        </w:numPr>
        <w:spacing w:line="240" w:lineRule="exact"/>
        <w:rPr>
          <w:sz w:val="18"/>
        </w:rPr>
      </w:pPr>
      <w:r w:rsidRPr="00CB25E4">
        <w:rPr>
          <w:sz w:val="18"/>
        </w:rPr>
        <w:t>Begroting en verantwoording</w:t>
      </w:r>
    </w:p>
    <w:p w:rsidR="00E9480D" w:rsidRPr="00CB25E4" w:rsidRDefault="00E9480D" w:rsidP="00E9480D">
      <w:pPr>
        <w:spacing w:line="240" w:lineRule="exact"/>
        <w:rPr>
          <w:sz w:val="18"/>
        </w:rPr>
      </w:pPr>
      <w:r w:rsidRPr="00CB25E4">
        <w:rPr>
          <w:sz w:val="18"/>
        </w:rPr>
        <w:t xml:space="preserve">De meeste open data van de provincie Zuid-Holland kan men downloaden via het </w:t>
      </w:r>
      <w:hyperlink r:id="rId109" w:tgtFrame="_blank" w:history="1">
        <w:r w:rsidRPr="00CB25E4">
          <w:rPr>
            <w:sz w:val="18"/>
          </w:rPr>
          <w:t>provinciaal georegister</w:t>
        </w:r>
      </w:hyperlink>
      <w:r w:rsidRPr="00CB25E4">
        <w:rPr>
          <w:sz w:val="18"/>
        </w:rPr>
        <w:t xml:space="preserve"> of via </w:t>
      </w:r>
      <w:hyperlink r:id="rId110" w:tgtFrame="_blank" w:history="1">
        <w:r w:rsidRPr="00CB25E4">
          <w:rPr>
            <w:sz w:val="18"/>
          </w:rPr>
          <w:t>Staat van Zuid-Holland</w:t>
        </w:r>
      </w:hyperlink>
      <w:r w:rsidRPr="00CB25E4">
        <w:rPr>
          <w:sz w:val="18"/>
        </w:rPr>
        <w:t>. Er zijn ook open data die als losse bestanden te downloaden zijn.</w:t>
      </w:r>
    </w:p>
    <w:p w:rsidR="00E9480D" w:rsidRPr="00CB25E4" w:rsidRDefault="00E9480D" w:rsidP="00E9480D">
      <w:pPr>
        <w:spacing w:line="240" w:lineRule="exact"/>
        <w:rPr>
          <w:sz w:val="18"/>
        </w:rPr>
      </w:pPr>
    </w:p>
    <w:p w:rsidR="00E9480D" w:rsidRDefault="00E9480D" w:rsidP="00E9480D">
      <w:pPr>
        <w:spacing w:line="240" w:lineRule="exact"/>
        <w:rPr>
          <w:sz w:val="18"/>
        </w:rPr>
      </w:pPr>
    </w:p>
    <w:p w:rsidR="006134CF" w:rsidRDefault="006134CF" w:rsidP="00B669EA">
      <w:pPr>
        <w:pStyle w:val="01PlatteTekst"/>
      </w:pPr>
    </w:p>
    <w:p w:rsidR="006134CF" w:rsidRPr="006134CF" w:rsidRDefault="006134CF" w:rsidP="00B669EA">
      <w:pPr>
        <w:pStyle w:val="01PlatteTekst"/>
      </w:pPr>
    </w:p>
    <w:p w:rsidR="005027DA" w:rsidRPr="00CB25E4" w:rsidRDefault="005027DA" w:rsidP="005027DA">
      <w:pPr>
        <w:spacing w:line="240" w:lineRule="exact"/>
        <w:rPr>
          <w:b/>
          <w:sz w:val="18"/>
        </w:rPr>
      </w:pPr>
      <w:r>
        <w:rPr>
          <w:b/>
          <w:sz w:val="18"/>
        </w:rPr>
        <w:t>Is de data zonder registratie vooraf toegankelijk?</w:t>
      </w:r>
    </w:p>
    <w:p w:rsidR="005027DA" w:rsidRPr="00CB25E4" w:rsidRDefault="005027DA" w:rsidP="00B669EA">
      <w:pPr>
        <w:pStyle w:val="01PlatteTekst"/>
      </w:pPr>
      <w:r w:rsidRPr="00CB25E4">
        <w:t>De publicaties, indicatoren, factsheets, cijfers, kaarten en open data mogen zonder kosten overgenomen worden. Bronvermelding is verplicht.</w:t>
      </w:r>
    </w:p>
    <w:p w:rsidR="005027DA" w:rsidRDefault="005027DA" w:rsidP="00E9480D">
      <w:pPr>
        <w:spacing w:line="240" w:lineRule="exact"/>
        <w:rPr>
          <w:b/>
          <w:sz w:val="18"/>
        </w:rPr>
      </w:pPr>
    </w:p>
    <w:p w:rsidR="00E9480D" w:rsidRPr="00C90564" w:rsidRDefault="00E9480D" w:rsidP="00E9480D">
      <w:pPr>
        <w:spacing w:line="240" w:lineRule="exact"/>
        <w:rPr>
          <w:b/>
          <w:sz w:val="18"/>
        </w:rPr>
      </w:pPr>
      <w:r w:rsidRPr="00C90564">
        <w:rPr>
          <w:b/>
          <w:sz w:val="18"/>
        </w:rPr>
        <w:t>Is de data vindbaar op andere platforms voor hergebruik en open data? Zo ja, welke?</w:t>
      </w:r>
    </w:p>
    <w:p w:rsidR="00E9480D" w:rsidRPr="00CB25E4" w:rsidRDefault="00E9480D" w:rsidP="00E9480D">
      <w:pPr>
        <w:spacing w:line="240" w:lineRule="exact"/>
        <w:rPr>
          <w:sz w:val="18"/>
        </w:rPr>
      </w:pPr>
      <w:r w:rsidRPr="00CB25E4">
        <w:rPr>
          <w:sz w:val="18"/>
        </w:rPr>
        <w:t xml:space="preserve">Er wordt verwezen naar andere platforms binnen het onderdeel open data, namelijk naar </w:t>
      </w:r>
    </w:p>
    <w:p w:rsidR="00E9480D" w:rsidRPr="00CB25E4" w:rsidRDefault="00E9480D" w:rsidP="004C6D67">
      <w:pPr>
        <w:pStyle w:val="Lijstalinea"/>
        <w:numPr>
          <w:ilvl w:val="0"/>
          <w:numId w:val="11"/>
        </w:numPr>
        <w:spacing w:line="240" w:lineRule="exact"/>
        <w:rPr>
          <w:sz w:val="18"/>
        </w:rPr>
      </w:pPr>
      <w:r w:rsidRPr="00CB25E4">
        <w:rPr>
          <w:sz w:val="18"/>
        </w:rPr>
        <w:t>Provinciaal Georegister</w:t>
      </w:r>
    </w:p>
    <w:p w:rsidR="00E9480D" w:rsidRPr="00CB25E4" w:rsidRDefault="00E9480D" w:rsidP="004C6D67">
      <w:pPr>
        <w:pStyle w:val="Lijstalinea"/>
        <w:numPr>
          <w:ilvl w:val="0"/>
          <w:numId w:val="11"/>
        </w:numPr>
        <w:spacing w:line="240" w:lineRule="exact"/>
        <w:rPr>
          <w:sz w:val="18"/>
        </w:rPr>
      </w:pPr>
      <w:r w:rsidRPr="00CB25E4">
        <w:rPr>
          <w:sz w:val="18"/>
        </w:rPr>
        <w:t xml:space="preserve">Nationaal Georegister </w:t>
      </w:r>
      <w:hyperlink r:id="rId111" w:history="1">
        <w:r w:rsidRPr="00CB25E4">
          <w:rPr>
            <w:rStyle w:val="Hyperlink"/>
            <w:sz w:val="18"/>
          </w:rPr>
          <w:t>http://www.nationaalgeoregister.nl/geonetwork/srv/dut/search</w:t>
        </w:r>
      </w:hyperlink>
    </w:p>
    <w:p w:rsidR="00E9480D" w:rsidRPr="00CB25E4" w:rsidRDefault="00E9480D" w:rsidP="00E9480D">
      <w:pPr>
        <w:pStyle w:val="Lijstalinea"/>
        <w:spacing w:line="240" w:lineRule="exact"/>
        <w:rPr>
          <w:sz w:val="18"/>
          <w:u w:val="single"/>
        </w:rPr>
      </w:pPr>
      <w:r w:rsidRPr="00CB25E4">
        <w:rPr>
          <w:sz w:val="18"/>
          <w:u w:val="single"/>
        </w:rPr>
        <w:t>(Met link naar PDOK)</w:t>
      </w:r>
    </w:p>
    <w:p w:rsidR="00E9480D" w:rsidRPr="00CB25E4" w:rsidRDefault="00E9480D" w:rsidP="004C6D67">
      <w:pPr>
        <w:pStyle w:val="Lijstalinea"/>
        <w:numPr>
          <w:ilvl w:val="0"/>
          <w:numId w:val="11"/>
        </w:numPr>
        <w:spacing w:line="240" w:lineRule="exact"/>
        <w:rPr>
          <w:sz w:val="18"/>
        </w:rPr>
      </w:pPr>
      <w:r w:rsidRPr="00CB25E4">
        <w:rPr>
          <w:sz w:val="18"/>
        </w:rPr>
        <w:t>Inspire</w:t>
      </w:r>
    </w:p>
    <w:p w:rsidR="00E9480D" w:rsidRPr="00CB25E4" w:rsidRDefault="00E9480D" w:rsidP="004C6D67">
      <w:pPr>
        <w:pStyle w:val="Lijstalinea"/>
        <w:numPr>
          <w:ilvl w:val="0"/>
          <w:numId w:val="11"/>
        </w:numPr>
        <w:spacing w:line="240" w:lineRule="exact"/>
        <w:rPr>
          <w:sz w:val="18"/>
        </w:rPr>
      </w:pPr>
      <w:r w:rsidRPr="00CB25E4">
        <w:rPr>
          <w:sz w:val="18"/>
        </w:rPr>
        <w:t>Publieke dienstverlening op de kaart (PDOK/Kadaster)</w:t>
      </w:r>
    </w:p>
    <w:p w:rsidR="00E9480D" w:rsidRPr="00CB25E4" w:rsidRDefault="00E9480D" w:rsidP="00E9480D">
      <w:pPr>
        <w:spacing w:line="240" w:lineRule="exact"/>
        <w:rPr>
          <w:b/>
          <w:sz w:val="18"/>
        </w:rPr>
      </w:pPr>
    </w:p>
    <w:p w:rsidR="00E9480D" w:rsidRPr="00CB25E4" w:rsidRDefault="00E9480D" w:rsidP="00B669EA">
      <w:pPr>
        <w:pStyle w:val="01PlatteTekst"/>
      </w:pPr>
    </w:p>
    <w:p w:rsidR="00E9480D" w:rsidRPr="00CB25E4" w:rsidRDefault="00E9480D" w:rsidP="00B669EA">
      <w:pPr>
        <w:pStyle w:val="01PlatteTekst"/>
      </w:pPr>
      <w:r w:rsidRPr="00CB25E4">
        <w:rPr>
          <w:noProof/>
          <w:lang w:eastAsia="nl-NL"/>
        </w:rPr>
        <w:drawing>
          <wp:inline distT="0" distB="0" distL="0" distR="0" wp14:anchorId="1235D54E" wp14:editId="3644C69C">
            <wp:extent cx="4217670" cy="2143760"/>
            <wp:effectExtent l="19050" t="19050" r="11430" b="27940"/>
            <wp:docPr id="73"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2"/>
                    <a:srcRect t="11584" r="6936" b="4317"/>
                    <a:stretch>
                      <a:fillRect/>
                    </a:stretch>
                  </pic:blipFill>
                  <pic:spPr bwMode="auto">
                    <a:xfrm>
                      <a:off x="0" y="0"/>
                      <a:ext cx="4217670" cy="2143760"/>
                    </a:xfrm>
                    <a:prstGeom prst="rect">
                      <a:avLst/>
                    </a:prstGeom>
                    <a:noFill/>
                    <a:ln w="9525">
                      <a:solidFill>
                        <a:schemeClr val="accent1"/>
                      </a:solidFill>
                      <a:miter lim="800000"/>
                      <a:headEnd/>
                      <a:tailEnd/>
                    </a:ln>
                  </pic:spPr>
                </pic:pic>
              </a:graphicData>
            </a:graphic>
          </wp:inline>
        </w:drawing>
      </w:r>
    </w:p>
    <w:p w:rsidR="00E9480D" w:rsidRPr="00CB25E4" w:rsidRDefault="00E9480D" w:rsidP="00E9480D">
      <w:pPr>
        <w:spacing w:line="240" w:lineRule="auto"/>
      </w:pPr>
    </w:p>
    <w:p w:rsidR="00E9480D" w:rsidRPr="00CB25E4" w:rsidRDefault="00E9480D" w:rsidP="00E9480D">
      <w:pPr>
        <w:spacing w:line="240" w:lineRule="auto"/>
      </w:pPr>
      <w:r w:rsidRPr="00CB25E4">
        <w:rPr>
          <w:noProof/>
          <w:lang w:eastAsia="nl-NL"/>
        </w:rPr>
        <w:drawing>
          <wp:inline distT="0" distB="0" distL="0" distR="0" wp14:anchorId="07842E22" wp14:editId="74EA918F">
            <wp:extent cx="4217670" cy="2162175"/>
            <wp:effectExtent l="19050" t="19050" r="11430" b="28575"/>
            <wp:docPr id="74"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3"/>
                    <a:srcRect l="6936" t="10837" b="4335"/>
                    <a:stretch>
                      <a:fillRect/>
                    </a:stretch>
                  </pic:blipFill>
                  <pic:spPr bwMode="auto">
                    <a:xfrm>
                      <a:off x="0" y="0"/>
                      <a:ext cx="4217670" cy="2162175"/>
                    </a:xfrm>
                    <a:prstGeom prst="rect">
                      <a:avLst/>
                    </a:prstGeom>
                    <a:noFill/>
                    <a:ln w="9525">
                      <a:solidFill>
                        <a:schemeClr val="accent1"/>
                      </a:solidFill>
                      <a:miter lim="800000"/>
                      <a:headEnd/>
                      <a:tailEnd/>
                    </a:ln>
                  </pic:spPr>
                </pic:pic>
              </a:graphicData>
            </a:graphic>
          </wp:inline>
        </w:drawing>
      </w:r>
    </w:p>
    <w:p w:rsidR="00E9480D" w:rsidRPr="00CB25E4" w:rsidRDefault="00E9480D" w:rsidP="00E9480D">
      <w:pPr>
        <w:spacing w:line="240" w:lineRule="auto"/>
      </w:pPr>
    </w:p>
    <w:p w:rsidR="00E9480D" w:rsidRPr="00CB25E4" w:rsidRDefault="00E9480D" w:rsidP="00E9480D">
      <w:pPr>
        <w:spacing w:line="240" w:lineRule="auto"/>
        <w:rPr>
          <w:b/>
          <w:sz w:val="20"/>
        </w:rPr>
      </w:pPr>
    </w:p>
    <w:p w:rsidR="00E9480D" w:rsidRPr="001C7766" w:rsidRDefault="00E9480D" w:rsidP="00B669EA">
      <w:pPr>
        <w:pStyle w:val="01PlatteTekst"/>
      </w:pPr>
    </w:p>
    <w:p w:rsidR="0096714B" w:rsidRDefault="0096714B">
      <w:pPr>
        <w:spacing w:line="240" w:lineRule="auto"/>
      </w:pPr>
      <w:r>
        <w:br w:type="page"/>
      </w:r>
    </w:p>
    <w:p w:rsidR="0096714B" w:rsidRPr="00737C5B" w:rsidRDefault="00BC5BCA" w:rsidP="008658FB">
      <w:pPr>
        <w:pStyle w:val="Kop2"/>
        <w:rPr>
          <w:noProof/>
          <w:sz w:val="20"/>
        </w:rPr>
      </w:pPr>
      <w:r>
        <w:rPr>
          <w:noProof/>
          <w:sz w:val="20"/>
        </w:rPr>
        <w:lastRenderedPageBreak/>
        <w:t xml:space="preserve"> </w:t>
      </w:r>
      <w:bookmarkStart w:id="38" w:name="_Toc460512320"/>
      <w:r>
        <w:rPr>
          <w:noProof/>
          <w:sz w:val="20"/>
        </w:rPr>
        <w:t>6.</w:t>
      </w:r>
      <w:r w:rsidR="0096714B" w:rsidRPr="00737C5B">
        <w:rPr>
          <w:noProof/>
          <w:sz w:val="20"/>
        </w:rPr>
        <w:t>5</w:t>
      </w:r>
      <w:r w:rsidR="00A900E2">
        <w:rPr>
          <w:noProof/>
          <w:sz w:val="20"/>
        </w:rPr>
        <w:tab/>
      </w:r>
      <w:r w:rsidR="0096714B" w:rsidRPr="00737C5B">
        <w:rPr>
          <w:noProof/>
          <w:sz w:val="20"/>
        </w:rPr>
        <w:t>Provincie Groningen (i.s.m. gemeente Groningen)</w:t>
      </w:r>
      <w:bookmarkEnd w:id="38"/>
    </w:p>
    <w:p w:rsidR="008E0387" w:rsidRPr="00CB25E4" w:rsidRDefault="008E0387" w:rsidP="00B669EA">
      <w:pPr>
        <w:pStyle w:val="01PlatteTekst"/>
      </w:pPr>
    </w:p>
    <w:p w:rsidR="008E0387" w:rsidRPr="008E0387" w:rsidRDefault="008E0387" w:rsidP="008E0387">
      <w:pPr>
        <w:keepNext/>
        <w:keepLines/>
        <w:spacing w:line="240" w:lineRule="exact"/>
        <w:rPr>
          <w:b/>
          <w:sz w:val="18"/>
        </w:rPr>
      </w:pPr>
      <w:r w:rsidRPr="008E0387">
        <w:rPr>
          <w:b/>
          <w:sz w:val="18"/>
        </w:rPr>
        <w:t>Omschrijving/doel van het platform</w:t>
      </w:r>
    </w:p>
    <w:p w:rsidR="008E0387" w:rsidRPr="00CB25E4" w:rsidRDefault="008E0387" w:rsidP="00B669EA">
      <w:pPr>
        <w:pStyle w:val="01PlatteTekst"/>
      </w:pPr>
      <w:r>
        <w:t>Het platform</w:t>
      </w:r>
      <w:r w:rsidRPr="00CB25E4">
        <w:t xml:space="preserve"> is een initiatief van de gemeente en provincie Groningen en heeft als doel om gebruikers van open data een zo volledig mogelijk overzicht te bieden van datasets die betrekking hebben op de regio Groningen en de toepassing ervan. </w:t>
      </w:r>
      <w:r>
        <w:t>Het b</w:t>
      </w:r>
      <w:r w:rsidRPr="00CB25E4">
        <w:t>iedt een overzicht van data die de initiatiefnemers beschikbaar stellen en een platform waarop gebruikers in gesprek kunnen gaan met de aanbieders.</w:t>
      </w:r>
    </w:p>
    <w:p w:rsidR="008E0387" w:rsidRPr="00CB25E4" w:rsidRDefault="008E0387" w:rsidP="008E0387">
      <w:pPr>
        <w:spacing w:line="240" w:lineRule="exact"/>
        <w:rPr>
          <w:b/>
          <w:sz w:val="18"/>
        </w:rPr>
      </w:pPr>
    </w:p>
    <w:p w:rsidR="008E0387" w:rsidRPr="00CB25E4" w:rsidRDefault="008E0387" w:rsidP="008E0387">
      <w:pPr>
        <w:keepNext/>
        <w:keepLines/>
        <w:spacing w:line="240" w:lineRule="exact"/>
        <w:rPr>
          <w:b/>
          <w:sz w:val="18"/>
        </w:rPr>
      </w:pPr>
      <w:r>
        <w:rPr>
          <w:b/>
          <w:sz w:val="18"/>
        </w:rPr>
        <w:t>Wat is de doelgroep van het platform?</w:t>
      </w:r>
    </w:p>
    <w:p w:rsidR="008E0387" w:rsidRPr="00CB25E4" w:rsidRDefault="008E0387" w:rsidP="008E0387">
      <w:pPr>
        <w:keepNext/>
        <w:keepLines/>
        <w:spacing w:line="240" w:lineRule="exact"/>
        <w:rPr>
          <w:sz w:val="18"/>
        </w:rPr>
      </w:pPr>
      <w:r w:rsidRPr="00CB25E4">
        <w:rPr>
          <w:sz w:val="18"/>
        </w:rPr>
        <w:t>Gebruikers</w:t>
      </w:r>
      <w:r>
        <w:rPr>
          <w:sz w:val="18"/>
        </w:rPr>
        <w:t>.</w:t>
      </w:r>
    </w:p>
    <w:p w:rsidR="008E0387" w:rsidRPr="00CB25E4" w:rsidRDefault="008E0387" w:rsidP="008E0387">
      <w:pPr>
        <w:spacing w:line="240" w:lineRule="exact"/>
        <w:rPr>
          <w:b/>
          <w:sz w:val="18"/>
        </w:rPr>
      </w:pPr>
    </w:p>
    <w:p w:rsidR="008E0387" w:rsidRPr="00CB25E4" w:rsidRDefault="008E0387" w:rsidP="008E0387">
      <w:pPr>
        <w:spacing w:line="240" w:lineRule="exact"/>
        <w:rPr>
          <w:b/>
          <w:sz w:val="18"/>
        </w:rPr>
      </w:pPr>
      <w:r w:rsidRPr="00CB25E4">
        <w:rPr>
          <w:b/>
          <w:sz w:val="18"/>
        </w:rPr>
        <w:t xml:space="preserve">Wie is aangesloten bij het platform? </w:t>
      </w:r>
    </w:p>
    <w:p w:rsidR="008E0387" w:rsidRPr="00CB25E4" w:rsidRDefault="008E0387" w:rsidP="008E0387">
      <w:pPr>
        <w:spacing w:line="240" w:lineRule="exact"/>
        <w:rPr>
          <w:sz w:val="18"/>
        </w:rPr>
      </w:pPr>
      <w:r>
        <w:rPr>
          <w:sz w:val="18"/>
        </w:rPr>
        <w:t>De p</w:t>
      </w:r>
      <w:r w:rsidRPr="00CB25E4">
        <w:rPr>
          <w:sz w:val="18"/>
        </w:rPr>
        <w:t xml:space="preserve">rovincie Groningen en </w:t>
      </w:r>
      <w:r>
        <w:rPr>
          <w:sz w:val="18"/>
        </w:rPr>
        <w:t xml:space="preserve">de </w:t>
      </w:r>
      <w:r w:rsidRPr="00CB25E4">
        <w:rPr>
          <w:sz w:val="18"/>
        </w:rPr>
        <w:t>gemeente Groningen</w:t>
      </w:r>
      <w:r>
        <w:rPr>
          <w:sz w:val="18"/>
        </w:rPr>
        <w:t xml:space="preserve">. </w:t>
      </w:r>
    </w:p>
    <w:p w:rsidR="008E0387" w:rsidRPr="00CB25E4" w:rsidRDefault="008E0387" w:rsidP="008E0387">
      <w:pPr>
        <w:spacing w:line="240" w:lineRule="exact"/>
        <w:rPr>
          <w:sz w:val="18"/>
        </w:rPr>
      </w:pPr>
      <w:r w:rsidRPr="00CB25E4">
        <w:rPr>
          <w:sz w:val="18"/>
        </w:rPr>
        <w:t xml:space="preserve">Alle (semi)publieke aanbieders kunnen ook open data presenteren op dit platform. Hiervoor moet contact worden opgenomen met de beheerder van het platform. </w:t>
      </w:r>
    </w:p>
    <w:p w:rsidR="008E0387" w:rsidRDefault="008E0387" w:rsidP="008E0387">
      <w:pPr>
        <w:spacing w:line="240" w:lineRule="exact"/>
        <w:rPr>
          <w:b/>
          <w:sz w:val="18"/>
        </w:rPr>
      </w:pPr>
    </w:p>
    <w:p w:rsidR="008E0387" w:rsidRPr="00CB25E4" w:rsidRDefault="008E0387" w:rsidP="008E0387">
      <w:pPr>
        <w:spacing w:line="240" w:lineRule="exact"/>
        <w:rPr>
          <w:b/>
          <w:sz w:val="18"/>
        </w:rPr>
      </w:pPr>
      <w:r>
        <w:rPr>
          <w:b/>
          <w:sz w:val="18"/>
        </w:rPr>
        <w:t>Hoeveel databestanden worden er beschikbaar gesteld voor hergebruik (open data)</w:t>
      </w:r>
      <w:r w:rsidRPr="00CB25E4">
        <w:rPr>
          <w:b/>
          <w:sz w:val="18"/>
        </w:rPr>
        <w:t>?</w:t>
      </w:r>
    </w:p>
    <w:p w:rsidR="008E0387" w:rsidRPr="00CB25E4" w:rsidRDefault="008E0387" w:rsidP="008E0387">
      <w:pPr>
        <w:spacing w:line="240" w:lineRule="exact"/>
        <w:rPr>
          <w:sz w:val="18"/>
        </w:rPr>
      </w:pPr>
      <w:r w:rsidRPr="00CB25E4">
        <w:rPr>
          <w:sz w:val="18"/>
        </w:rPr>
        <w:t>20 datasets</w:t>
      </w:r>
      <w:r>
        <w:rPr>
          <w:sz w:val="18"/>
        </w:rPr>
        <w:t>.</w:t>
      </w:r>
    </w:p>
    <w:p w:rsidR="008E0387" w:rsidRPr="00CB25E4" w:rsidRDefault="008E0387" w:rsidP="008E0387">
      <w:pPr>
        <w:spacing w:line="240" w:lineRule="exact"/>
        <w:rPr>
          <w:b/>
          <w:sz w:val="18"/>
        </w:rPr>
      </w:pPr>
    </w:p>
    <w:p w:rsidR="008E0387" w:rsidRPr="00CB25E4" w:rsidRDefault="008E0387" w:rsidP="008E0387">
      <w:pPr>
        <w:spacing w:line="240" w:lineRule="exact"/>
        <w:rPr>
          <w:b/>
          <w:sz w:val="18"/>
        </w:rPr>
      </w:pPr>
      <w:r>
        <w:rPr>
          <w:b/>
          <w:sz w:val="18"/>
        </w:rPr>
        <w:t>Welke informatie wordt er ontsloten?</w:t>
      </w:r>
    </w:p>
    <w:p w:rsidR="008E0387" w:rsidRPr="00CB25E4" w:rsidRDefault="008E0387" w:rsidP="008E0387">
      <w:pPr>
        <w:spacing w:line="240" w:lineRule="exact"/>
        <w:rPr>
          <w:sz w:val="18"/>
        </w:rPr>
      </w:pPr>
      <w:r w:rsidRPr="00CB25E4">
        <w:rPr>
          <w:sz w:val="18"/>
        </w:rPr>
        <w:t>De 20 datasets zijn te selecteren naar bevolking, demografie, ecologie, financieel, gemeente, milieu en veiligheid. Voornamelijk bestanden met als bron de gemeente Groningen</w:t>
      </w:r>
      <w:r>
        <w:rPr>
          <w:sz w:val="18"/>
        </w:rPr>
        <w:t xml:space="preserve">. </w:t>
      </w:r>
      <w:r w:rsidRPr="00CB25E4">
        <w:rPr>
          <w:sz w:val="18"/>
        </w:rPr>
        <w:t>Voorbeelden zijn: aangiften politie, bomen kaplijst, verkiezingsuitslagen, begrotingen (IV3).</w:t>
      </w:r>
    </w:p>
    <w:p w:rsidR="008E0387" w:rsidRDefault="008E0387" w:rsidP="008E0387">
      <w:pPr>
        <w:spacing w:line="240" w:lineRule="exact"/>
        <w:rPr>
          <w:sz w:val="18"/>
        </w:rPr>
      </w:pPr>
    </w:p>
    <w:p w:rsidR="00BB6E13" w:rsidRPr="00CB25E4" w:rsidRDefault="00BB6E13" w:rsidP="00BB6E13">
      <w:pPr>
        <w:spacing w:line="240" w:lineRule="exact"/>
        <w:rPr>
          <w:b/>
          <w:sz w:val="18"/>
        </w:rPr>
      </w:pPr>
      <w:r>
        <w:rPr>
          <w:b/>
          <w:sz w:val="18"/>
        </w:rPr>
        <w:t>Is de data zonder registratie vooraf toegankelijk?</w:t>
      </w:r>
    </w:p>
    <w:p w:rsidR="00BB6E13" w:rsidRPr="00CB25E4" w:rsidRDefault="00BB6E13" w:rsidP="00B669EA">
      <w:pPr>
        <w:pStyle w:val="01PlatteTekst"/>
      </w:pPr>
      <w:r w:rsidRPr="00CB25E4">
        <w:t>Ja.</w:t>
      </w:r>
    </w:p>
    <w:p w:rsidR="00BB6E13" w:rsidRPr="00BB6E13" w:rsidRDefault="00BB6E13" w:rsidP="00B669EA">
      <w:pPr>
        <w:pStyle w:val="01PlatteTekst"/>
      </w:pPr>
    </w:p>
    <w:p w:rsidR="008E0387" w:rsidRPr="00C90564" w:rsidRDefault="008E0387" w:rsidP="008E0387">
      <w:pPr>
        <w:spacing w:line="240" w:lineRule="exact"/>
        <w:rPr>
          <w:b/>
          <w:sz w:val="18"/>
        </w:rPr>
      </w:pPr>
      <w:r w:rsidRPr="00C90564">
        <w:rPr>
          <w:b/>
          <w:sz w:val="18"/>
        </w:rPr>
        <w:t>Is de data vindbaar op andere platforms voor hergebruik en open data? Zo ja, welke?</w:t>
      </w:r>
    </w:p>
    <w:p w:rsidR="008E0387" w:rsidRPr="00CB25E4" w:rsidRDefault="008E0387" w:rsidP="008E0387">
      <w:pPr>
        <w:spacing w:line="240" w:lineRule="exact"/>
        <w:rPr>
          <w:b/>
          <w:sz w:val="18"/>
        </w:rPr>
      </w:pPr>
      <w:r w:rsidRPr="00CB25E4">
        <w:rPr>
          <w:sz w:val="18"/>
        </w:rPr>
        <w:t>Er wordt doorverwezen naar onderstaande sites voor meer open data van de provincie Groningen.</w:t>
      </w:r>
    </w:p>
    <w:p w:rsidR="008E0387" w:rsidRPr="00CB25E4" w:rsidRDefault="002E62FF" w:rsidP="004C6D67">
      <w:pPr>
        <w:pStyle w:val="Lijstalinea"/>
        <w:numPr>
          <w:ilvl w:val="0"/>
          <w:numId w:val="14"/>
        </w:numPr>
        <w:spacing w:line="240" w:lineRule="exact"/>
        <w:rPr>
          <w:sz w:val="18"/>
        </w:rPr>
      </w:pPr>
      <w:hyperlink r:id="rId114" w:tgtFrame="_blank" w:tooltip="Provinciaal Georegister" w:history="1">
        <w:r w:rsidR="008E0387" w:rsidRPr="00CB25E4">
          <w:rPr>
            <w:sz w:val="18"/>
          </w:rPr>
          <w:t>www.provinciaalgeoregister.nl</w:t>
        </w:r>
      </w:hyperlink>
    </w:p>
    <w:p w:rsidR="008E0387" w:rsidRPr="00CB25E4" w:rsidRDefault="002E62FF" w:rsidP="004C6D67">
      <w:pPr>
        <w:pStyle w:val="Lijstalinea"/>
        <w:numPr>
          <w:ilvl w:val="0"/>
          <w:numId w:val="14"/>
        </w:numPr>
        <w:spacing w:line="240" w:lineRule="exact"/>
        <w:rPr>
          <w:sz w:val="18"/>
        </w:rPr>
      </w:pPr>
      <w:hyperlink r:id="rId115" w:tgtFrame="_blank" w:tooltip="Objecten-portaal" w:history="1">
        <w:r w:rsidR="008E0387" w:rsidRPr="00CB25E4">
          <w:rPr>
            <w:sz w:val="18"/>
          </w:rPr>
          <w:t>objecten.provinciegroningen.nl</w:t>
        </w:r>
      </w:hyperlink>
    </w:p>
    <w:p w:rsidR="008E0387" w:rsidRPr="00CB25E4" w:rsidRDefault="002E62FF" w:rsidP="004C6D67">
      <w:pPr>
        <w:pStyle w:val="Lijstalinea"/>
        <w:numPr>
          <w:ilvl w:val="0"/>
          <w:numId w:val="14"/>
        </w:numPr>
        <w:spacing w:line="240" w:lineRule="exact"/>
        <w:rPr>
          <w:sz w:val="18"/>
        </w:rPr>
      </w:pPr>
      <w:hyperlink r:id="rId116" w:tgtFrame="_blank" w:tooltip="GitHub" w:history="1">
        <w:r w:rsidR="008E0387" w:rsidRPr="00CB25E4">
          <w:rPr>
            <w:sz w:val="18"/>
          </w:rPr>
          <w:t>www.github.com/provinciegroningen</w:t>
        </w:r>
      </w:hyperlink>
    </w:p>
    <w:p w:rsidR="008E0387" w:rsidRPr="00CB25E4" w:rsidRDefault="002E62FF" w:rsidP="004C6D67">
      <w:pPr>
        <w:pStyle w:val="Lijstalinea"/>
        <w:numPr>
          <w:ilvl w:val="0"/>
          <w:numId w:val="14"/>
        </w:numPr>
        <w:spacing w:line="240" w:lineRule="exact"/>
        <w:rPr>
          <w:sz w:val="18"/>
        </w:rPr>
      </w:pPr>
      <w:hyperlink r:id="rId117" w:tgtFrame="_blank" w:tooltip="Nationaal Georegister" w:history="1">
        <w:r w:rsidR="008E0387" w:rsidRPr="00CB25E4">
          <w:rPr>
            <w:sz w:val="18"/>
          </w:rPr>
          <w:t>www.nationaalgeoregister.nl</w:t>
        </w:r>
      </w:hyperlink>
    </w:p>
    <w:p w:rsidR="008E0387" w:rsidRPr="00CB25E4" w:rsidRDefault="002E62FF" w:rsidP="004C6D67">
      <w:pPr>
        <w:pStyle w:val="Lijstalinea"/>
        <w:numPr>
          <w:ilvl w:val="0"/>
          <w:numId w:val="14"/>
        </w:numPr>
        <w:spacing w:line="240" w:lineRule="exact"/>
        <w:rPr>
          <w:sz w:val="18"/>
        </w:rPr>
      </w:pPr>
      <w:hyperlink r:id="rId118" w:tgtFrame="_blank" w:tooltip="data.overheid.nl" w:history="1">
        <w:r w:rsidR="008E0387" w:rsidRPr="00CB25E4">
          <w:rPr>
            <w:sz w:val="18"/>
          </w:rPr>
          <w:t>data.overheid.nl</w:t>
        </w:r>
      </w:hyperlink>
    </w:p>
    <w:p w:rsidR="008E0387" w:rsidRPr="00CB25E4" w:rsidRDefault="008E0387" w:rsidP="008E0387">
      <w:pPr>
        <w:spacing w:line="240" w:lineRule="exact"/>
        <w:rPr>
          <w:b/>
          <w:sz w:val="18"/>
        </w:rPr>
      </w:pPr>
    </w:p>
    <w:p w:rsidR="008E0387" w:rsidRPr="00CB25E4" w:rsidRDefault="008E0387" w:rsidP="00B669EA">
      <w:pPr>
        <w:pStyle w:val="01PlatteTekst"/>
      </w:pPr>
    </w:p>
    <w:p w:rsidR="008E0387" w:rsidRPr="00CB25E4" w:rsidRDefault="008E0387" w:rsidP="00B669EA">
      <w:pPr>
        <w:pStyle w:val="01PlatteTekst"/>
      </w:pPr>
    </w:p>
    <w:p w:rsidR="008E0387" w:rsidRPr="00CB25E4" w:rsidRDefault="008E0387" w:rsidP="00B669EA">
      <w:pPr>
        <w:pStyle w:val="01PlatteTekst"/>
      </w:pPr>
      <w:r w:rsidRPr="00CB25E4">
        <w:rPr>
          <w:noProof/>
          <w:lang w:eastAsia="nl-NL"/>
        </w:rPr>
        <w:lastRenderedPageBreak/>
        <w:drawing>
          <wp:inline distT="0" distB="0" distL="0" distR="0" wp14:anchorId="65DF1887" wp14:editId="3ABCDD5E">
            <wp:extent cx="3228975" cy="2124075"/>
            <wp:effectExtent l="19050" t="19050" r="28575" b="28575"/>
            <wp:docPr id="75"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9"/>
                    <a:srcRect l="13661" t="11211" r="15090" b="5456"/>
                    <a:stretch>
                      <a:fillRect/>
                    </a:stretch>
                  </pic:blipFill>
                  <pic:spPr bwMode="auto">
                    <a:xfrm>
                      <a:off x="0" y="0"/>
                      <a:ext cx="3228975" cy="2124075"/>
                    </a:xfrm>
                    <a:prstGeom prst="rect">
                      <a:avLst/>
                    </a:prstGeom>
                    <a:noFill/>
                    <a:ln w="9525">
                      <a:solidFill>
                        <a:schemeClr val="accent1"/>
                      </a:solidFill>
                      <a:miter lim="800000"/>
                      <a:headEnd/>
                      <a:tailEnd/>
                    </a:ln>
                  </pic:spPr>
                </pic:pic>
              </a:graphicData>
            </a:graphic>
          </wp:inline>
        </w:drawing>
      </w:r>
    </w:p>
    <w:p w:rsidR="008E0387" w:rsidRPr="00CB25E4" w:rsidRDefault="008E0387" w:rsidP="00B669EA">
      <w:pPr>
        <w:pStyle w:val="01PlatteTekst"/>
      </w:pPr>
    </w:p>
    <w:p w:rsidR="008E0387" w:rsidRPr="00CB25E4" w:rsidRDefault="008E0387" w:rsidP="00B669EA">
      <w:pPr>
        <w:pStyle w:val="01PlatteTekst"/>
      </w:pPr>
      <w:r w:rsidRPr="00CB25E4">
        <w:rPr>
          <w:noProof/>
          <w:lang w:eastAsia="nl-NL"/>
        </w:rPr>
        <w:drawing>
          <wp:inline distT="0" distB="0" distL="0" distR="0" wp14:anchorId="7A852F52" wp14:editId="62754443">
            <wp:extent cx="3228975" cy="2124075"/>
            <wp:effectExtent l="19050" t="19050" r="28575" b="28575"/>
            <wp:docPr id="76" name="Afbeelding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0"/>
                    <a:srcRect l="13661" t="11584" r="15090" b="5082"/>
                    <a:stretch>
                      <a:fillRect/>
                    </a:stretch>
                  </pic:blipFill>
                  <pic:spPr bwMode="auto">
                    <a:xfrm>
                      <a:off x="0" y="0"/>
                      <a:ext cx="3228975" cy="2124075"/>
                    </a:xfrm>
                    <a:prstGeom prst="rect">
                      <a:avLst/>
                    </a:prstGeom>
                    <a:noFill/>
                    <a:ln w="9525">
                      <a:solidFill>
                        <a:schemeClr val="accent1"/>
                      </a:solidFill>
                      <a:miter lim="800000"/>
                      <a:headEnd/>
                      <a:tailEnd/>
                    </a:ln>
                  </pic:spPr>
                </pic:pic>
              </a:graphicData>
            </a:graphic>
          </wp:inline>
        </w:drawing>
      </w:r>
    </w:p>
    <w:p w:rsidR="008E0387" w:rsidRPr="00CB25E4" w:rsidRDefault="008E0387" w:rsidP="008E0387">
      <w:pPr>
        <w:spacing w:line="240" w:lineRule="auto"/>
        <w:rPr>
          <w:b/>
          <w:sz w:val="18"/>
        </w:rPr>
      </w:pPr>
    </w:p>
    <w:p w:rsidR="00A84044" w:rsidRDefault="00A84044">
      <w:pPr>
        <w:spacing w:line="240" w:lineRule="auto"/>
        <w:rPr>
          <w:sz w:val="18"/>
          <w:szCs w:val="18"/>
        </w:rPr>
      </w:pPr>
      <w:r>
        <w:br w:type="page"/>
      </w:r>
    </w:p>
    <w:p w:rsidR="00A84044" w:rsidRPr="00737C5B" w:rsidRDefault="00BC5BCA" w:rsidP="008658FB">
      <w:pPr>
        <w:pStyle w:val="Kop2"/>
        <w:rPr>
          <w:noProof/>
          <w:sz w:val="20"/>
        </w:rPr>
      </w:pPr>
      <w:r>
        <w:rPr>
          <w:noProof/>
          <w:sz w:val="20"/>
        </w:rPr>
        <w:lastRenderedPageBreak/>
        <w:t xml:space="preserve"> </w:t>
      </w:r>
      <w:bookmarkStart w:id="39" w:name="_Toc460512321"/>
      <w:r>
        <w:rPr>
          <w:noProof/>
          <w:sz w:val="20"/>
        </w:rPr>
        <w:t>6.</w:t>
      </w:r>
      <w:r w:rsidR="00A84044" w:rsidRPr="00737C5B">
        <w:rPr>
          <w:noProof/>
          <w:sz w:val="20"/>
        </w:rPr>
        <w:t>6</w:t>
      </w:r>
      <w:r w:rsidR="00A900E2">
        <w:rPr>
          <w:noProof/>
          <w:sz w:val="20"/>
        </w:rPr>
        <w:tab/>
      </w:r>
      <w:r w:rsidR="00A84044" w:rsidRPr="00737C5B">
        <w:rPr>
          <w:noProof/>
          <w:sz w:val="20"/>
        </w:rPr>
        <w:t xml:space="preserve">Provincie Groningen </w:t>
      </w:r>
      <w:r w:rsidR="00423C78" w:rsidRPr="00737C5B">
        <w:rPr>
          <w:noProof/>
          <w:sz w:val="20"/>
        </w:rPr>
        <w:t>Drenthe</w:t>
      </w:r>
      <w:bookmarkEnd w:id="39"/>
    </w:p>
    <w:p w:rsidR="008972DE" w:rsidRDefault="008972DE" w:rsidP="00B669EA">
      <w:pPr>
        <w:pStyle w:val="01PlatteTekst"/>
      </w:pPr>
    </w:p>
    <w:p w:rsidR="008972DE" w:rsidRPr="008972DE" w:rsidRDefault="008972DE" w:rsidP="008972DE">
      <w:pPr>
        <w:spacing w:line="240" w:lineRule="exact"/>
        <w:rPr>
          <w:b/>
          <w:sz w:val="18"/>
        </w:rPr>
      </w:pPr>
      <w:r w:rsidRPr="008972DE">
        <w:rPr>
          <w:b/>
          <w:sz w:val="18"/>
        </w:rPr>
        <w:t>Omschrijving/doel van het platform</w:t>
      </w:r>
    </w:p>
    <w:p w:rsidR="008972DE" w:rsidRPr="00CB25E4" w:rsidRDefault="008972DE" w:rsidP="00B669EA">
      <w:pPr>
        <w:pStyle w:val="01PlatteTekst"/>
      </w:pPr>
      <w:r w:rsidRPr="00CB25E4">
        <w:t>Op de site van de provincie Drenthe is weinig te vinden over open data of open data beleid. Wel worden er via diverse website cijfers over de provincie Drenthe beschikbaar gesteld:</w:t>
      </w:r>
    </w:p>
    <w:p w:rsidR="008972DE" w:rsidRPr="00CB25E4" w:rsidRDefault="008972DE" w:rsidP="00B669EA">
      <w:pPr>
        <w:pStyle w:val="01PlatteTekst"/>
      </w:pPr>
      <w:r w:rsidRPr="00CB25E4">
        <w:t xml:space="preserve">Drenthe in </w:t>
      </w:r>
      <w:r>
        <w:t>F</w:t>
      </w:r>
      <w:r w:rsidRPr="00CB25E4">
        <w:t xml:space="preserve">eiten en </w:t>
      </w:r>
      <w:r>
        <w:t>C</w:t>
      </w:r>
      <w:r w:rsidRPr="00CB25E4">
        <w:t>ijfers</w:t>
      </w:r>
    </w:p>
    <w:p w:rsidR="008972DE" w:rsidRPr="00CB25E4" w:rsidRDefault="008972DE" w:rsidP="00B669EA">
      <w:pPr>
        <w:pStyle w:val="01PlatteTekst"/>
      </w:pPr>
      <w:r w:rsidRPr="00CB25E4">
        <w:t>Atlas van Drenthe</w:t>
      </w:r>
    </w:p>
    <w:p w:rsidR="008972DE" w:rsidRPr="00CB25E4" w:rsidRDefault="008972DE" w:rsidP="00B669EA">
      <w:pPr>
        <w:pStyle w:val="01PlatteTekst"/>
      </w:pPr>
      <w:r w:rsidRPr="00CB25E4">
        <w:t>Geoportaal</w:t>
      </w:r>
    </w:p>
    <w:p w:rsidR="008972DE" w:rsidRDefault="008972DE" w:rsidP="00B669EA">
      <w:pPr>
        <w:pStyle w:val="01PlatteTekst"/>
      </w:pPr>
    </w:p>
    <w:p w:rsidR="008972DE" w:rsidRPr="00CB25E4" w:rsidRDefault="008972DE" w:rsidP="00B669EA">
      <w:pPr>
        <w:pStyle w:val="01PlatteTekst"/>
      </w:pPr>
      <w:r w:rsidRPr="00CB25E4">
        <w:t xml:space="preserve">Op de website </w:t>
      </w:r>
      <w:r>
        <w:t>‘</w:t>
      </w:r>
      <w:r w:rsidRPr="00CB25E4">
        <w:t>Drenthe in Feiten &amp; Cijfers</w:t>
      </w:r>
      <w:r>
        <w:t>’</w:t>
      </w:r>
      <w:r w:rsidRPr="00CB25E4">
        <w:t xml:space="preserve"> zijn cijfers over ongeveer 75 actuele onderwerpen op het gebied van mens, leefomgeving en economie. De informatie is overzichtelijk bijeengebracht in de vorm van grafieken, tabellen en kaarten, steeds voorzien van een korte toelichting. </w:t>
      </w:r>
    </w:p>
    <w:p w:rsidR="008972DE" w:rsidRPr="00CB25E4" w:rsidRDefault="008972DE" w:rsidP="00B669EA">
      <w:pPr>
        <w:pStyle w:val="01PlatteTekst"/>
      </w:pPr>
    </w:p>
    <w:p w:rsidR="008972DE" w:rsidRPr="00CB25E4" w:rsidRDefault="008972DE" w:rsidP="00B669EA">
      <w:pPr>
        <w:pStyle w:val="01PlatteTekst"/>
      </w:pPr>
      <w:r w:rsidRPr="00CB25E4">
        <w:t xml:space="preserve">Bij elk onderwerp wordt ook een signaal gepresenteerd dat laat zien of </w:t>
      </w:r>
      <w:r>
        <w:t xml:space="preserve">de </w:t>
      </w:r>
      <w:r w:rsidRPr="00CB25E4">
        <w:t>ontwikkelingen de gewenste of ongewenste kant op gaan. Verder zijn op enkele plaatsen infographics opgenomen die laten zien wat de feiten en cijfers betekenen voor het beleid van de provincie.</w:t>
      </w:r>
    </w:p>
    <w:p w:rsidR="008972DE" w:rsidRPr="00CB25E4" w:rsidRDefault="008972DE" w:rsidP="00B669EA">
      <w:pPr>
        <w:pStyle w:val="01PlatteTekst"/>
      </w:pPr>
    </w:p>
    <w:p w:rsidR="008972DE" w:rsidRPr="00CB25E4" w:rsidRDefault="008972DE" w:rsidP="008972DE">
      <w:pPr>
        <w:spacing w:line="240" w:lineRule="exact"/>
        <w:rPr>
          <w:b/>
          <w:sz w:val="18"/>
        </w:rPr>
      </w:pPr>
      <w:r>
        <w:rPr>
          <w:b/>
          <w:sz w:val="18"/>
        </w:rPr>
        <w:t>Wat is de doelgroep van het platform?</w:t>
      </w:r>
    </w:p>
    <w:p w:rsidR="008972DE" w:rsidRPr="00CB25E4" w:rsidRDefault="008972DE" w:rsidP="008972DE">
      <w:pPr>
        <w:spacing w:line="240" w:lineRule="exact"/>
      </w:pPr>
      <w:r w:rsidRPr="00CB25E4">
        <w:rPr>
          <w:sz w:val="18"/>
        </w:rPr>
        <w:t>De informatie is bedoeld voor zowel professionals als voor de geïnteresseerde en betrokken burger. Met het beschikbaar stellen van deze informatie wil de provincie Drenthe het maatschappelijk debat en goede politieke besluitvorming ondersteunen</w:t>
      </w:r>
      <w:r w:rsidRPr="00CB25E4">
        <w:t>.</w:t>
      </w:r>
    </w:p>
    <w:p w:rsidR="008972DE" w:rsidRPr="00CB25E4" w:rsidRDefault="008972DE" w:rsidP="008972DE">
      <w:pPr>
        <w:spacing w:line="240" w:lineRule="exact"/>
        <w:rPr>
          <w:b/>
          <w:sz w:val="18"/>
        </w:rPr>
      </w:pPr>
    </w:p>
    <w:p w:rsidR="008972DE" w:rsidRPr="00CB25E4" w:rsidRDefault="008972DE" w:rsidP="008972DE">
      <w:pPr>
        <w:spacing w:line="240" w:lineRule="exact"/>
        <w:rPr>
          <w:b/>
          <w:sz w:val="18"/>
        </w:rPr>
      </w:pPr>
      <w:r w:rsidRPr="00CB25E4">
        <w:rPr>
          <w:b/>
          <w:sz w:val="18"/>
        </w:rPr>
        <w:t xml:space="preserve">Wie is aangesloten bij het platform? </w:t>
      </w:r>
    </w:p>
    <w:p w:rsidR="008972DE" w:rsidRPr="00CB25E4" w:rsidRDefault="008972DE" w:rsidP="008972DE">
      <w:pPr>
        <w:spacing w:line="240" w:lineRule="exact"/>
        <w:rPr>
          <w:sz w:val="18"/>
        </w:rPr>
      </w:pPr>
      <w:r w:rsidRPr="00CB25E4">
        <w:rPr>
          <w:sz w:val="18"/>
        </w:rPr>
        <w:t>Drenthe in Feiten &amp; Cijfers is een uitgave van de provincie Drenthe. De provincie ontsluit op deze website zowel informatie die zij zelf beheert, als informatie die door andere organisaties wordt verzameld en/of beheerd.</w:t>
      </w:r>
    </w:p>
    <w:p w:rsidR="008972DE" w:rsidRPr="00CB25E4" w:rsidRDefault="008972DE" w:rsidP="008972DE">
      <w:pPr>
        <w:spacing w:line="240" w:lineRule="exact"/>
        <w:rPr>
          <w:b/>
          <w:sz w:val="18"/>
        </w:rPr>
      </w:pPr>
    </w:p>
    <w:p w:rsidR="008972DE" w:rsidRPr="00CB25E4" w:rsidRDefault="0002471F" w:rsidP="008972DE">
      <w:pPr>
        <w:spacing w:line="240" w:lineRule="exact"/>
        <w:rPr>
          <w:b/>
          <w:sz w:val="18"/>
        </w:rPr>
      </w:pPr>
      <w:r>
        <w:rPr>
          <w:b/>
          <w:sz w:val="18"/>
        </w:rPr>
        <w:t>Hoeveel databestanden worden er beschikbaar gesteld voor hergebruik (open data)?</w:t>
      </w:r>
    </w:p>
    <w:p w:rsidR="008972DE" w:rsidRPr="00CB25E4" w:rsidRDefault="0002471F" w:rsidP="008972DE">
      <w:pPr>
        <w:spacing w:line="240" w:lineRule="exact"/>
        <w:rPr>
          <w:sz w:val="18"/>
        </w:rPr>
      </w:pPr>
      <w:r>
        <w:rPr>
          <w:sz w:val="18"/>
        </w:rPr>
        <w:t xml:space="preserve">Geen duidelijke aantallen te </w:t>
      </w:r>
      <w:r w:rsidR="004A58F8">
        <w:rPr>
          <w:sz w:val="18"/>
        </w:rPr>
        <w:t>achterhalen</w:t>
      </w:r>
      <w:r>
        <w:rPr>
          <w:sz w:val="18"/>
        </w:rPr>
        <w:t xml:space="preserve"> op de website. Het lijkt erop dat er nog niet veel (open) datasets beschikbaar worden gestel.</w:t>
      </w:r>
    </w:p>
    <w:p w:rsidR="008972DE" w:rsidRPr="00CB25E4" w:rsidRDefault="008972DE" w:rsidP="008972DE">
      <w:pPr>
        <w:spacing w:line="240" w:lineRule="exact"/>
        <w:rPr>
          <w:b/>
          <w:sz w:val="18"/>
        </w:rPr>
      </w:pPr>
    </w:p>
    <w:p w:rsidR="008972DE" w:rsidRPr="00CB25E4" w:rsidRDefault="008972DE" w:rsidP="008972DE">
      <w:pPr>
        <w:spacing w:line="240" w:lineRule="exact"/>
        <w:rPr>
          <w:b/>
          <w:sz w:val="18"/>
        </w:rPr>
      </w:pPr>
      <w:r>
        <w:rPr>
          <w:b/>
          <w:sz w:val="18"/>
        </w:rPr>
        <w:t>Welke informatie wordt er ontsloten?</w:t>
      </w:r>
    </w:p>
    <w:p w:rsidR="008972DE" w:rsidRDefault="008972DE" w:rsidP="008972DE">
      <w:pPr>
        <w:spacing w:line="240" w:lineRule="exact"/>
        <w:rPr>
          <w:sz w:val="18"/>
        </w:rPr>
      </w:pPr>
      <w:r w:rsidRPr="00CB25E4">
        <w:rPr>
          <w:sz w:val="18"/>
        </w:rPr>
        <w:t xml:space="preserve">Op diverse thema’s als bestuur, bevolking, milieu, bodem, sport, gezondheid worden grafieken gepresenteerd met mogelijkheid de achterliggende data te downloaden, maar ook links naar rapporten, omgevingsvisie, nota’s etc. </w:t>
      </w:r>
    </w:p>
    <w:p w:rsidR="008972DE" w:rsidRDefault="008972DE" w:rsidP="00B669EA">
      <w:pPr>
        <w:pStyle w:val="01PlatteTekst"/>
      </w:pPr>
    </w:p>
    <w:p w:rsidR="008972DE" w:rsidRPr="00CB25E4" w:rsidRDefault="008972DE" w:rsidP="008972DE">
      <w:pPr>
        <w:spacing w:line="240" w:lineRule="exact"/>
        <w:rPr>
          <w:b/>
          <w:sz w:val="18"/>
        </w:rPr>
      </w:pPr>
      <w:r>
        <w:rPr>
          <w:b/>
          <w:sz w:val="18"/>
        </w:rPr>
        <w:t>Is de data zonder registratie vooraf toegankelijk?</w:t>
      </w:r>
    </w:p>
    <w:p w:rsidR="008972DE" w:rsidRPr="00CB25E4" w:rsidRDefault="008972DE" w:rsidP="008972DE">
      <w:pPr>
        <w:spacing w:line="240" w:lineRule="exact"/>
        <w:rPr>
          <w:sz w:val="18"/>
        </w:rPr>
      </w:pPr>
      <w:r w:rsidRPr="00CB25E4">
        <w:rPr>
          <w:sz w:val="18"/>
        </w:rPr>
        <w:t>Ja, met bronvermelding.</w:t>
      </w:r>
    </w:p>
    <w:p w:rsidR="008972DE" w:rsidRPr="00CB25E4" w:rsidRDefault="008972DE" w:rsidP="008972DE">
      <w:pPr>
        <w:spacing w:line="240" w:lineRule="exact"/>
        <w:rPr>
          <w:sz w:val="18"/>
        </w:rPr>
      </w:pPr>
    </w:p>
    <w:p w:rsidR="008972DE" w:rsidRPr="00C90564" w:rsidRDefault="008972DE" w:rsidP="008972DE">
      <w:pPr>
        <w:spacing w:line="240" w:lineRule="exact"/>
        <w:rPr>
          <w:b/>
          <w:sz w:val="18"/>
        </w:rPr>
      </w:pPr>
      <w:r w:rsidRPr="00C90564">
        <w:rPr>
          <w:b/>
          <w:sz w:val="18"/>
        </w:rPr>
        <w:t>Is de data vindbaar op andere platforms voor hergebruik en open data? Zo ja, welke?</w:t>
      </w:r>
    </w:p>
    <w:p w:rsidR="008972DE" w:rsidRPr="00CB25E4" w:rsidRDefault="000D323E" w:rsidP="008972DE">
      <w:pPr>
        <w:spacing w:line="240" w:lineRule="exact"/>
        <w:rPr>
          <w:sz w:val="18"/>
        </w:rPr>
      </w:pPr>
      <w:r>
        <w:rPr>
          <w:sz w:val="18"/>
        </w:rPr>
        <w:t>Op de website is niet aangegeven op welke andere platforms ook melding wordt gemaakt van datasets van deze organisatie</w:t>
      </w:r>
      <w:r w:rsidR="0002471F">
        <w:rPr>
          <w:sz w:val="18"/>
        </w:rPr>
        <w:t>.</w:t>
      </w:r>
    </w:p>
    <w:p w:rsidR="008972DE" w:rsidRDefault="008972DE" w:rsidP="008972DE">
      <w:pPr>
        <w:spacing w:line="240" w:lineRule="exact"/>
        <w:rPr>
          <w:b/>
          <w:sz w:val="18"/>
        </w:rPr>
      </w:pPr>
    </w:p>
    <w:p w:rsidR="008972DE" w:rsidRPr="00CB25E4" w:rsidRDefault="008972DE" w:rsidP="00B669EA">
      <w:pPr>
        <w:pStyle w:val="01PlatteTekst"/>
      </w:pPr>
      <w:r w:rsidRPr="00CB25E4">
        <w:rPr>
          <w:noProof/>
          <w:lang w:eastAsia="nl-NL"/>
        </w:rPr>
        <w:lastRenderedPageBreak/>
        <w:drawing>
          <wp:inline distT="0" distB="0" distL="0" distR="0" wp14:anchorId="47C8B8B3" wp14:editId="7A627641">
            <wp:extent cx="3114675" cy="1743075"/>
            <wp:effectExtent l="19050" t="19050" r="28575" b="28575"/>
            <wp:docPr id="77" name="Afbeelding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1"/>
                    <a:srcRect l="15973" t="10837" r="15301" b="20777"/>
                    <a:stretch>
                      <a:fillRect/>
                    </a:stretch>
                  </pic:blipFill>
                  <pic:spPr bwMode="auto">
                    <a:xfrm>
                      <a:off x="0" y="0"/>
                      <a:ext cx="3114675" cy="1743075"/>
                    </a:xfrm>
                    <a:prstGeom prst="rect">
                      <a:avLst/>
                    </a:prstGeom>
                    <a:noFill/>
                    <a:ln w="9525">
                      <a:solidFill>
                        <a:schemeClr val="accent1"/>
                      </a:solidFill>
                      <a:miter lim="800000"/>
                      <a:headEnd/>
                      <a:tailEnd/>
                    </a:ln>
                  </pic:spPr>
                </pic:pic>
              </a:graphicData>
            </a:graphic>
          </wp:inline>
        </w:drawing>
      </w:r>
    </w:p>
    <w:p w:rsidR="008972DE" w:rsidRPr="00CB25E4" w:rsidRDefault="008972DE" w:rsidP="00B669EA">
      <w:pPr>
        <w:pStyle w:val="01PlatteTekst"/>
      </w:pPr>
    </w:p>
    <w:p w:rsidR="008972DE" w:rsidRPr="00CB25E4" w:rsidRDefault="008972DE" w:rsidP="00B669EA">
      <w:pPr>
        <w:pStyle w:val="01PlatteTekst"/>
      </w:pPr>
    </w:p>
    <w:p w:rsidR="008972DE" w:rsidRPr="008972DE" w:rsidRDefault="008972DE" w:rsidP="00B669EA">
      <w:pPr>
        <w:pStyle w:val="01PlatteTekst"/>
      </w:pPr>
    </w:p>
    <w:p w:rsidR="00182E04" w:rsidRDefault="00182E04" w:rsidP="00182E04">
      <w:pPr>
        <w:spacing w:line="240" w:lineRule="auto"/>
      </w:pPr>
      <w:r w:rsidRPr="00CB25E4">
        <w:br w:type="page"/>
      </w:r>
    </w:p>
    <w:p w:rsidR="00832428" w:rsidRDefault="00832428" w:rsidP="00B669EA">
      <w:pPr>
        <w:pStyle w:val="01PlatteTekst"/>
      </w:pPr>
    </w:p>
    <w:p w:rsidR="00DD4F93" w:rsidRPr="00737C5B" w:rsidRDefault="00BC5BCA" w:rsidP="00737C5B">
      <w:pPr>
        <w:pStyle w:val="Kop2"/>
        <w:rPr>
          <w:noProof/>
          <w:sz w:val="20"/>
        </w:rPr>
      </w:pPr>
      <w:r>
        <w:rPr>
          <w:noProof/>
          <w:sz w:val="20"/>
        </w:rPr>
        <w:t xml:space="preserve"> </w:t>
      </w:r>
      <w:bookmarkStart w:id="40" w:name="_Toc460512322"/>
      <w:r>
        <w:rPr>
          <w:noProof/>
          <w:sz w:val="20"/>
        </w:rPr>
        <w:t>6.</w:t>
      </w:r>
      <w:r w:rsidR="00EE0D24" w:rsidRPr="00737C5B">
        <w:rPr>
          <w:noProof/>
          <w:sz w:val="20"/>
        </w:rPr>
        <w:t>7</w:t>
      </w:r>
      <w:r w:rsidR="00A900E2">
        <w:rPr>
          <w:noProof/>
          <w:sz w:val="20"/>
        </w:rPr>
        <w:tab/>
      </w:r>
      <w:r w:rsidR="00EE0D24" w:rsidRPr="00737C5B">
        <w:rPr>
          <w:noProof/>
          <w:sz w:val="20"/>
        </w:rPr>
        <w:t>Publicatie van open data op andere platforms</w:t>
      </w:r>
      <w:bookmarkEnd w:id="40"/>
    </w:p>
    <w:p w:rsidR="008E193E" w:rsidRDefault="008E193E" w:rsidP="00B669EA">
      <w:pPr>
        <w:pStyle w:val="01PlatteTekst"/>
      </w:pPr>
    </w:p>
    <w:p w:rsidR="008E193E" w:rsidRPr="004A58F8" w:rsidRDefault="00B90E62" w:rsidP="00B669EA">
      <w:pPr>
        <w:pStyle w:val="01PlatteTekst"/>
      </w:pPr>
      <w:r w:rsidRPr="004A58F8">
        <w:t xml:space="preserve">In onderstaande tabel is te zien dat </w:t>
      </w:r>
      <w:r w:rsidR="00EA2E7E" w:rsidRPr="004A58F8">
        <w:t>provincies</w:t>
      </w:r>
      <w:r w:rsidR="008E193E" w:rsidRPr="004A58F8">
        <w:t xml:space="preserve"> open data</w:t>
      </w:r>
      <w:r w:rsidR="00331047">
        <w:t>sets</w:t>
      </w:r>
      <w:r w:rsidR="008E193E" w:rsidRPr="004A58F8">
        <w:t xml:space="preserve"> niet </w:t>
      </w:r>
      <w:r w:rsidR="00EA2E7E" w:rsidRPr="004A58F8">
        <w:t>alleen</w:t>
      </w:r>
      <w:r w:rsidRPr="004A58F8">
        <w:t xml:space="preserve"> aanbieden </w:t>
      </w:r>
      <w:r w:rsidR="00EA2E7E" w:rsidRPr="004A58F8">
        <w:t xml:space="preserve">op hun eigen platform, maar </w:t>
      </w:r>
      <w:r w:rsidR="00331047">
        <w:t xml:space="preserve">daarvoor </w:t>
      </w:r>
      <w:r w:rsidRPr="004A58F8">
        <w:t>ook</w:t>
      </w:r>
      <w:r w:rsidR="008E193E" w:rsidRPr="004A58F8">
        <w:t xml:space="preserve"> gebruik </w:t>
      </w:r>
      <w:r w:rsidRPr="004A58F8">
        <w:t xml:space="preserve">maken </w:t>
      </w:r>
      <w:r w:rsidR="008E193E" w:rsidRPr="004A58F8">
        <w:t xml:space="preserve">van andere platforms. </w:t>
      </w:r>
      <w:r w:rsidR="00EA2E7E" w:rsidRPr="004A58F8">
        <w:t>Hieronder een overzicht</w:t>
      </w:r>
      <w:r w:rsidRPr="004A58F8">
        <w:t xml:space="preserve"> om hoeveel datasets het gaat bij de voor deze inventarisatie gekozen platforms. </w:t>
      </w:r>
      <w:r w:rsidR="008E193E" w:rsidRPr="004A58F8">
        <w:t xml:space="preserve">Daarbij is geen onderscheid gemaakt tussen </w:t>
      </w:r>
      <w:r w:rsidR="00471565">
        <w:t>collectiedata</w:t>
      </w:r>
      <w:r w:rsidR="008E193E" w:rsidRPr="004A58F8">
        <w:t xml:space="preserve">, erfgoed data en andere data. </w:t>
      </w:r>
    </w:p>
    <w:p w:rsidR="00EA2E7E" w:rsidRPr="004A58F8" w:rsidRDefault="00EA2E7E" w:rsidP="00B669EA">
      <w:pPr>
        <w:pStyle w:val="01PlatteTekst"/>
      </w:pPr>
    </w:p>
    <w:p w:rsidR="008E193E" w:rsidRDefault="008E193E" w:rsidP="00B669EA">
      <w:pPr>
        <w:pStyle w:val="01PlatteTekst"/>
      </w:pPr>
    </w:p>
    <w:tbl>
      <w:tblPr>
        <w:tblStyle w:val="Tabelraster"/>
        <w:tblW w:w="0" w:type="auto"/>
        <w:tblLook w:val="04A0" w:firstRow="1" w:lastRow="0" w:firstColumn="1" w:lastColumn="0" w:noHBand="0" w:noVBand="1"/>
      </w:tblPr>
      <w:tblGrid>
        <w:gridCol w:w="2745"/>
        <w:gridCol w:w="516"/>
        <w:gridCol w:w="462"/>
        <w:gridCol w:w="462"/>
        <w:gridCol w:w="462"/>
      </w:tblGrid>
      <w:tr w:rsidR="00EA2E7E" w:rsidTr="00A900E2">
        <w:trPr>
          <w:trHeight w:val="2525"/>
        </w:trPr>
        <w:tc>
          <w:tcPr>
            <w:tcW w:w="0" w:type="auto"/>
          </w:tcPr>
          <w:p w:rsidR="00EA2E7E" w:rsidRDefault="00EA2E7E" w:rsidP="00B669EA">
            <w:pPr>
              <w:pStyle w:val="01PlatteTekst"/>
            </w:pPr>
          </w:p>
        </w:tc>
        <w:tc>
          <w:tcPr>
            <w:tcW w:w="0" w:type="auto"/>
            <w:textDirection w:val="btLr"/>
          </w:tcPr>
          <w:p w:rsidR="00EA2E7E" w:rsidRDefault="00EA2E7E" w:rsidP="00B669EA">
            <w:pPr>
              <w:pStyle w:val="01PlatteTekst"/>
            </w:pPr>
            <w:r>
              <w:t>Data.overheid.nl</w:t>
            </w:r>
          </w:p>
        </w:tc>
        <w:tc>
          <w:tcPr>
            <w:tcW w:w="0" w:type="auto"/>
            <w:textDirection w:val="btLr"/>
          </w:tcPr>
          <w:p w:rsidR="00EA2E7E" w:rsidRDefault="00EA2E7E" w:rsidP="00B669EA">
            <w:pPr>
              <w:pStyle w:val="01PlatteTekst"/>
            </w:pPr>
            <w:r>
              <w:t>Dataplatform.nl</w:t>
            </w:r>
          </w:p>
        </w:tc>
        <w:tc>
          <w:tcPr>
            <w:tcW w:w="0" w:type="auto"/>
            <w:textDirection w:val="btLr"/>
          </w:tcPr>
          <w:p w:rsidR="00EA2E7E" w:rsidRDefault="00EA2E7E" w:rsidP="00B669EA">
            <w:pPr>
              <w:pStyle w:val="01PlatteTekst"/>
            </w:pPr>
            <w:r>
              <w:t>APEF</w:t>
            </w:r>
          </w:p>
        </w:tc>
        <w:tc>
          <w:tcPr>
            <w:tcW w:w="0" w:type="auto"/>
            <w:textDirection w:val="btLr"/>
          </w:tcPr>
          <w:p w:rsidR="00EA2E7E" w:rsidRDefault="00EA2E7E" w:rsidP="00B669EA">
            <w:pPr>
              <w:pStyle w:val="01PlatteTekst"/>
            </w:pPr>
            <w:r>
              <w:t xml:space="preserve">De REE </w:t>
            </w:r>
            <w:r w:rsidR="00921FB1">
              <w:t>archiefsystemen</w:t>
            </w:r>
          </w:p>
        </w:tc>
      </w:tr>
      <w:tr w:rsidR="00EA2E7E" w:rsidRPr="00FB0CF5" w:rsidTr="00A900E2">
        <w:tc>
          <w:tcPr>
            <w:tcW w:w="0" w:type="auto"/>
          </w:tcPr>
          <w:p w:rsidR="00EA2E7E" w:rsidRPr="00CB25E4" w:rsidRDefault="00EA2E7E" w:rsidP="00B669EA">
            <w:pPr>
              <w:pStyle w:val="01PlatteTekst"/>
            </w:pPr>
            <w:r w:rsidRPr="00CB25E4">
              <w:t>Provincie Drenthe</w:t>
            </w:r>
          </w:p>
        </w:tc>
        <w:tc>
          <w:tcPr>
            <w:tcW w:w="0" w:type="auto"/>
          </w:tcPr>
          <w:p w:rsidR="00EA2E7E" w:rsidRPr="00CB25E4" w:rsidRDefault="00EA2E7E" w:rsidP="00B669EA">
            <w:pPr>
              <w:pStyle w:val="01PlatteTekst"/>
            </w:pPr>
            <w:r w:rsidRPr="00CB25E4">
              <w:t>14</w:t>
            </w:r>
          </w:p>
        </w:tc>
        <w:tc>
          <w:tcPr>
            <w:tcW w:w="0" w:type="auto"/>
          </w:tcPr>
          <w:p w:rsidR="00EA2E7E" w:rsidRPr="00CB25E4" w:rsidRDefault="00EA2E7E" w:rsidP="00B669EA">
            <w:pPr>
              <w:pStyle w:val="01PlatteTekst"/>
            </w:pPr>
            <w:r w:rsidRPr="00CB25E4">
              <w:t>1</w:t>
            </w:r>
          </w:p>
        </w:tc>
        <w:tc>
          <w:tcPr>
            <w:tcW w:w="0" w:type="auto"/>
          </w:tcPr>
          <w:p w:rsidR="00EA2E7E" w:rsidRPr="00CB25E4" w:rsidRDefault="00EA2E7E" w:rsidP="00B669EA">
            <w:pPr>
              <w:pStyle w:val="01PlatteTekst"/>
            </w:pPr>
            <w:r w:rsidRPr="00CB25E4">
              <w:sym w:font="Webdings" w:char="F061"/>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Flevoland</w:t>
            </w:r>
          </w:p>
        </w:tc>
        <w:tc>
          <w:tcPr>
            <w:tcW w:w="0" w:type="auto"/>
          </w:tcPr>
          <w:p w:rsidR="00EA2E7E" w:rsidRPr="00CB25E4" w:rsidRDefault="00EA2E7E" w:rsidP="00B669EA">
            <w:pPr>
              <w:pStyle w:val="01PlatteTekst"/>
            </w:pPr>
            <w:r w:rsidRPr="00CB25E4">
              <w:t>22</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Fryslan</w:t>
            </w:r>
          </w:p>
        </w:tc>
        <w:tc>
          <w:tcPr>
            <w:tcW w:w="0" w:type="auto"/>
          </w:tcPr>
          <w:p w:rsidR="00EA2E7E" w:rsidRPr="00CB25E4" w:rsidRDefault="00EA2E7E" w:rsidP="00B669EA">
            <w:pPr>
              <w:pStyle w:val="01PlatteTekst"/>
            </w:pPr>
            <w:r w:rsidRPr="00CB25E4">
              <w:t>98</w:t>
            </w:r>
          </w:p>
        </w:tc>
        <w:tc>
          <w:tcPr>
            <w:tcW w:w="0" w:type="auto"/>
          </w:tcPr>
          <w:p w:rsidR="00EA2E7E" w:rsidRPr="00CB25E4" w:rsidRDefault="00EA2E7E" w:rsidP="00B669EA">
            <w:pPr>
              <w:pStyle w:val="01PlatteTekst"/>
            </w:pPr>
            <w:r w:rsidRPr="00CB25E4">
              <w:t>1</w:t>
            </w:r>
          </w:p>
        </w:tc>
        <w:tc>
          <w:tcPr>
            <w:tcW w:w="0" w:type="auto"/>
          </w:tcPr>
          <w:p w:rsidR="00EA2E7E" w:rsidRPr="00CB25E4" w:rsidRDefault="00EA2E7E" w:rsidP="00B669EA">
            <w:pPr>
              <w:pStyle w:val="01PlatteTekst"/>
            </w:pPr>
            <w:r w:rsidRPr="00CB25E4">
              <w:sym w:font="Webdings" w:char="F061"/>
            </w:r>
          </w:p>
        </w:tc>
        <w:tc>
          <w:tcPr>
            <w:tcW w:w="0" w:type="auto"/>
          </w:tcPr>
          <w:p w:rsidR="00EA2E7E" w:rsidRPr="00CB25E4" w:rsidRDefault="00EA2E7E" w:rsidP="00B669EA">
            <w:pPr>
              <w:pStyle w:val="01PlatteTekst"/>
            </w:pPr>
            <w:r w:rsidRPr="00CB25E4">
              <w:sym w:font="Webdings" w:char="F061"/>
            </w:r>
          </w:p>
        </w:tc>
      </w:tr>
      <w:tr w:rsidR="00EA2E7E" w:rsidRPr="00FB0CF5" w:rsidTr="00A900E2">
        <w:tc>
          <w:tcPr>
            <w:tcW w:w="0" w:type="auto"/>
          </w:tcPr>
          <w:p w:rsidR="00EA2E7E" w:rsidRPr="00CB25E4" w:rsidRDefault="00EA2E7E" w:rsidP="00B669EA">
            <w:pPr>
              <w:pStyle w:val="01PlatteTekst"/>
            </w:pPr>
            <w:r w:rsidRPr="00CB25E4">
              <w:t>Provincie Gelderland</w:t>
            </w:r>
          </w:p>
        </w:tc>
        <w:tc>
          <w:tcPr>
            <w:tcW w:w="0" w:type="auto"/>
          </w:tcPr>
          <w:p w:rsidR="00EA2E7E" w:rsidRPr="00CB25E4" w:rsidRDefault="00EA2E7E" w:rsidP="00B669EA">
            <w:pPr>
              <w:pStyle w:val="01PlatteTekst"/>
            </w:pPr>
            <w:r w:rsidRPr="00CB25E4">
              <w:t>290</w:t>
            </w:r>
          </w:p>
        </w:tc>
        <w:tc>
          <w:tcPr>
            <w:tcW w:w="0" w:type="auto"/>
          </w:tcPr>
          <w:p w:rsidR="00EA2E7E" w:rsidRPr="00CB25E4" w:rsidRDefault="00EA2E7E" w:rsidP="00B669EA">
            <w:pPr>
              <w:pStyle w:val="01PlatteTekst"/>
            </w:pPr>
            <w:r w:rsidRPr="00CB25E4">
              <w:t>1</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sym w:font="Webdings" w:char="F061"/>
            </w:r>
          </w:p>
        </w:tc>
      </w:tr>
      <w:tr w:rsidR="00EA2E7E" w:rsidRPr="00FB0CF5" w:rsidTr="00A900E2">
        <w:tc>
          <w:tcPr>
            <w:tcW w:w="0" w:type="auto"/>
          </w:tcPr>
          <w:p w:rsidR="00EA2E7E" w:rsidRPr="00CB25E4" w:rsidRDefault="00EA2E7E" w:rsidP="00B669EA">
            <w:pPr>
              <w:pStyle w:val="01PlatteTekst"/>
            </w:pPr>
            <w:r w:rsidRPr="00CB25E4">
              <w:t>Provincie Groningen</w:t>
            </w:r>
          </w:p>
        </w:tc>
        <w:tc>
          <w:tcPr>
            <w:tcW w:w="0" w:type="auto"/>
          </w:tcPr>
          <w:p w:rsidR="00EA2E7E" w:rsidRPr="00CB25E4" w:rsidRDefault="00EA2E7E" w:rsidP="00B669EA">
            <w:pPr>
              <w:pStyle w:val="01PlatteTekst"/>
            </w:pPr>
            <w:r w:rsidRPr="00CB25E4">
              <w:t>79</w:t>
            </w:r>
          </w:p>
        </w:tc>
        <w:tc>
          <w:tcPr>
            <w:tcW w:w="0" w:type="auto"/>
          </w:tcPr>
          <w:p w:rsidR="00EA2E7E" w:rsidRPr="00CB25E4" w:rsidRDefault="00EA2E7E" w:rsidP="00B669EA">
            <w:pPr>
              <w:pStyle w:val="01PlatteTekst"/>
            </w:pPr>
            <w:r w:rsidRPr="00CB25E4">
              <w:t>3</w:t>
            </w:r>
          </w:p>
        </w:tc>
        <w:tc>
          <w:tcPr>
            <w:tcW w:w="0" w:type="auto"/>
          </w:tcPr>
          <w:p w:rsidR="00EA2E7E" w:rsidRPr="00CB25E4" w:rsidRDefault="00EA2E7E" w:rsidP="00B669EA">
            <w:pPr>
              <w:pStyle w:val="01PlatteTekst"/>
            </w:pPr>
            <w:r w:rsidRPr="00CB25E4">
              <w:sym w:font="Webdings" w:char="F061"/>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Limburg</w:t>
            </w:r>
          </w:p>
        </w:tc>
        <w:tc>
          <w:tcPr>
            <w:tcW w:w="0" w:type="auto"/>
          </w:tcPr>
          <w:p w:rsidR="00EA2E7E" w:rsidRPr="00CB25E4" w:rsidRDefault="00EA2E7E" w:rsidP="00B669EA">
            <w:pPr>
              <w:pStyle w:val="01PlatteTekst"/>
            </w:pPr>
            <w:r w:rsidRPr="00CB25E4">
              <w:t>40</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Noord-Brabant</w:t>
            </w:r>
          </w:p>
        </w:tc>
        <w:tc>
          <w:tcPr>
            <w:tcW w:w="0" w:type="auto"/>
          </w:tcPr>
          <w:p w:rsidR="00EA2E7E" w:rsidRPr="00CB25E4" w:rsidRDefault="00EA2E7E" w:rsidP="00B669EA">
            <w:pPr>
              <w:pStyle w:val="01PlatteTekst"/>
            </w:pPr>
            <w:r w:rsidRPr="00CB25E4">
              <w:t>58</w:t>
            </w:r>
          </w:p>
        </w:tc>
        <w:tc>
          <w:tcPr>
            <w:tcW w:w="0" w:type="auto"/>
          </w:tcPr>
          <w:p w:rsidR="00EA2E7E" w:rsidRPr="00CB25E4" w:rsidRDefault="00EA2E7E" w:rsidP="00B669EA">
            <w:pPr>
              <w:pStyle w:val="01PlatteTekst"/>
            </w:pPr>
            <w:r w:rsidRPr="00CB25E4">
              <w:t>1</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Noord-Holland</w:t>
            </w:r>
          </w:p>
        </w:tc>
        <w:tc>
          <w:tcPr>
            <w:tcW w:w="0" w:type="auto"/>
          </w:tcPr>
          <w:p w:rsidR="00EA2E7E" w:rsidRPr="00CB25E4" w:rsidRDefault="00EA2E7E" w:rsidP="00B669EA">
            <w:pPr>
              <w:pStyle w:val="01PlatteTekst"/>
            </w:pPr>
            <w:r w:rsidRPr="00CB25E4">
              <w:t>72</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Overijssel</w:t>
            </w:r>
          </w:p>
        </w:tc>
        <w:tc>
          <w:tcPr>
            <w:tcW w:w="0" w:type="auto"/>
          </w:tcPr>
          <w:p w:rsidR="00EA2E7E" w:rsidRPr="00CB25E4" w:rsidRDefault="00EA2E7E" w:rsidP="00B669EA">
            <w:pPr>
              <w:pStyle w:val="01PlatteTekst"/>
            </w:pPr>
            <w:r w:rsidRPr="00CB25E4">
              <w:t>17</w:t>
            </w:r>
          </w:p>
        </w:tc>
        <w:tc>
          <w:tcPr>
            <w:tcW w:w="0" w:type="auto"/>
          </w:tcPr>
          <w:p w:rsidR="00EA2E7E" w:rsidRPr="00CB25E4" w:rsidRDefault="00EA2E7E" w:rsidP="00B669EA">
            <w:pPr>
              <w:pStyle w:val="01PlatteTekst"/>
            </w:pPr>
            <w:r w:rsidRPr="00CB25E4">
              <w:t>1</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Utrecht</w:t>
            </w:r>
          </w:p>
        </w:tc>
        <w:tc>
          <w:tcPr>
            <w:tcW w:w="0" w:type="auto"/>
          </w:tcPr>
          <w:p w:rsidR="00EA2E7E" w:rsidRPr="00CB25E4" w:rsidRDefault="00EA2E7E" w:rsidP="00B669EA">
            <w:pPr>
              <w:pStyle w:val="01PlatteTekst"/>
            </w:pPr>
            <w:r w:rsidRPr="00CB25E4">
              <w:t>361</w:t>
            </w:r>
          </w:p>
        </w:tc>
        <w:tc>
          <w:tcPr>
            <w:tcW w:w="0" w:type="auto"/>
          </w:tcPr>
          <w:p w:rsidR="00EA2E7E" w:rsidRPr="00CB25E4" w:rsidRDefault="00EA2E7E" w:rsidP="00B669EA">
            <w:pPr>
              <w:pStyle w:val="01PlatteTekst"/>
            </w:pPr>
            <w:r w:rsidRPr="00CB25E4">
              <w:t>19</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Zeeland</w:t>
            </w:r>
          </w:p>
        </w:tc>
        <w:tc>
          <w:tcPr>
            <w:tcW w:w="0" w:type="auto"/>
          </w:tcPr>
          <w:p w:rsidR="00EA2E7E" w:rsidRPr="00CB25E4" w:rsidRDefault="00EA2E7E" w:rsidP="00B669EA">
            <w:pPr>
              <w:pStyle w:val="01PlatteTekst"/>
            </w:pPr>
            <w:r w:rsidRPr="00CB25E4">
              <w:t>23</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Provincie Zuid-Holland</w:t>
            </w:r>
          </w:p>
        </w:tc>
        <w:tc>
          <w:tcPr>
            <w:tcW w:w="0" w:type="auto"/>
          </w:tcPr>
          <w:p w:rsidR="00EA2E7E" w:rsidRPr="00CB25E4" w:rsidRDefault="00EA2E7E" w:rsidP="00B669EA">
            <w:pPr>
              <w:pStyle w:val="01PlatteTekst"/>
            </w:pPr>
            <w:r w:rsidRPr="00CB25E4">
              <w:t>155</w:t>
            </w:r>
          </w:p>
        </w:tc>
        <w:tc>
          <w:tcPr>
            <w:tcW w:w="0" w:type="auto"/>
          </w:tcPr>
          <w:p w:rsidR="00EA2E7E" w:rsidRPr="00CB25E4" w:rsidRDefault="00EA2E7E" w:rsidP="00B669EA">
            <w:pPr>
              <w:pStyle w:val="01PlatteTekst"/>
            </w:pPr>
            <w:r w:rsidRPr="00CB25E4">
              <w:t>10</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BIJ12</w:t>
            </w:r>
          </w:p>
        </w:tc>
        <w:tc>
          <w:tcPr>
            <w:tcW w:w="0" w:type="auto"/>
          </w:tcPr>
          <w:p w:rsidR="00EA2E7E" w:rsidRPr="00CB25E4" w:rsidRDefault="00EA2E7E" w:rsidP="00B669EA">
            <w:pPr>
              <w:pStyle w:val="01PlatteTekst"/>
            </w:pPr>
            <w:r w:rsidRPr="00CB25E4">
              <w:t>33</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r w:rsidR="00EA2E7E" w:rsidRPr="00FB0CF5" w:rsidTr="00A900E2">
        <w:tc>
          <w:tcPr>
            <w:tcW w:w="0" w:type="auto"/>
          </w:tcPr>
          <w:p w:rsidR="00EA2E7E" w:rsidRPr="00CB25E4" w:rsidRDefault="00EA2E7E" w:rsidP="00B669EA">
            <w:pPr>
              <w:pStyle w:val="01PlatteTekst"/>
            </w:pPr>
            <w:r w:rsidRPr="00CB25E4">
              <w:t>Interprovinciaal Overleg (IPO</w:t>
            </w:r>
          </w:p>
        </w:tc>
        <w:tc>
          <w:tcPr>
            <w:tcW w:w="0" w:type="auto"/>
          </w:tcPr>
          <w:p w:rsidR="00EA2E7E" w:rsidRPr="00CB25E4" w:rsidRDefault="00EA2E7E" w:rsidP="00B669EA">
            <w:pPr>
              <w:pStyle w:val="01PlatteTekst"/>
            </w:pPr>
            <w:r w:rsidRPr="00CB25E4">
              <w:t>57</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c>
          <w:tcPr>
            <w:tcW w:w="0" w:type="auto"/>
          </w:tcPr>
          <w:p w:rsidR="00EA2E7E" w:rsidRPr="00CB25E4" w:rsidRDefault="00EA2E7E" w:rsidP="00B669EA">
            <w:pPr>
              <w:pStyle w:val="01PlatteTekst"/>
            </w:pPr>
            <w:r w:rsidRPr="00CB25E4">
              <w:t>-</w:t>
            </w:r>
          </w:p>
        </w:tc>
      </w:tr>
    </w:tbl>
    <w:p w:rsidR="008E193E" w:rsidRDefault="008E193E" w:rsidP="00B669EA">
      <w:pPr>
        <w:pStyle w:val="01PlatteTekst"/>
      </w:pPr>
    </w:p>
    <w:p w:rsidR="00990C3E" w:rsidRDefault="00990C3E">
      <w:pPr>
        <w:spacing w:line="240" w:lineRule="auto"/>
        <w:rPr>
          <w:rFonts w:asciiTheme="majorHAnsi" w:eastAsiaTheme="majorEastAsia" w:hAnsiTheme="majorHAnsi" w:cstheme="majorBidi"/>
          <w:noProof/>
          <w:color w:val="000000" w:themeColor="text1"/>
          <w:szCs w:val="26"/>
        </w:rPr>
      </w:pPr>
    </w:p>
    <w:p w:rsidR="00602893" w:rsidRDefault="00602893" w:rsidP="00602893">
      <w:pPr>
        <w:spacing w:line="240" w:lineRule="auto"/>
        <w:rPr>
          <w:rFonts w:asciiTheme="majorHAnsi" w:eastAsiaTheme="majorEastAsia" w:hAnsiTheme="majorHAnsi" w:cstheme="majorBidi"/>
          <w:noProof/>
          <w:color w:val="000000" w:themeColor="text1"/>
          <w:szCs w:val="26"/>
        </w:rPr>
      </w:pPr>
    </w:p>
    <w:p w:rsidR="009B6B72" w:rsidRDefault="009B6B72">
      <w:pPr>
        <w:spacing w:line="240" w:lineRule="auto"/>
        <w:rPr>
          <w:color w:val="00B5FF" w:themeColor="text2"/>
          <w:sz w:val="28"/>
          <w:szCs w:val="18"/>
        </w:rPr>
      </w:pPr>
      <w:r>
        <w:br w:type="page"/>
      </w:r>
    </w:p>
    <w:p w:rsidR="009B6B72" w:rsidRDefault="00A900E2" w:rsidP="007B20F7">
      <w:pPr>
        <w:pStyle w:val="Kop1"/>
      </w:pPr>
      <w:bookmarkStart w:id="41" w:name="_Toc460512323"/>
      <w:r>
        <w:lastRenderedPageBreak/>
        <w:t>7</w:t>
      </w:r>
      <w:r w:rsidR="009B6B72">
        <w:tab/>
        <w:t xml:space="preserve"> Waterschappen en hoogheemraadschappen</w:t>
      </w:r>
      <w:bookmarkEnd w:id="41"/>
    </w:p>
    <w:p w:rsidR="009B6B72" w:rsidRDefault="002A368E" w:rsidP="00B669EA">
      <w:pPr>
        <w:pStyle w:val="01PlatteTekst"/>
      </w:pPr>
      <w:r>
        <w:t>Binnen deze sector zijn de volgende organisaties in de inventarisatie opgenomen:</w:t>
      </w:r>
    </w:p>
    <w:p w:rsidR="002A368E" w:rsidRDefault="002A368E" w:rsidP="00B669EA">
      <w:pPr>
        <w:pStyle w:val="01PlatteTekst"/>
        <w:numPr>
          <w:ilvl w:val="0"/>
          <w:numId w:val="58"/>
        </w:numPr>
      </w:pPr>
      <w:r>
        <w:t>Unie van Waterschappen</w:t>
      </w:r>
    </w:p>
    <w:p w:rsidR="002A368E" w:rsidRDefault="002A368E" w:rsidP="00B669EA">
      <w:pPr>
        <w:pStyle w:val="01PlatteTekst"/>
        <w:numPr>
          <w:ilvl w:val="0"/>
          <w:numId w:val="58"/>
        </w:numPr>
      </w:pPr>
      <w:r>
        <w:t>Hoogheemraadschap van Rijnland</w:t>
      </w:r>
    </w:p>
    <w:p w:rsidR="002A368E" w:rsidRDefault="002A368E" w:rsidP="00B669EA">
      <w:pPr>
        <w:pStyle w:val="01PlatteTekst"/>
        <w:numPr>
          <w:ilvl w:val="0"/>
          <w:numId w:val="58"/>
        </w:numPr>
      </w:pPr>
      <w:r>
        <w:t>Waterschap Brabantse Delta</w:t>
      </w:r>
    </w:p>
    <w:p w:rsidR="00160E79" w:rsidRDefault="00160E79" w:rsidP="00B669EA">
      <w:pPr>
        <w:pStyle w:val="01PlatteTekst"/>
      </w:pPr>
    </w:p>
    <w:p w:rsidR="000D323E" w:rsidRDefault="000D323E" w:rsidP="00B669EA">
      <w:pPr>
        <w:pStyle w:val="01PlatteTekst"/>
      </w:pPr>
    </w:p>
    <w:p w:rsidR="00160E79" w:rsidRPr="00737C5B" w:rsidRDefault="00A900E2" w:rsidP="008658FB">
      <w:pPr>
        <w:pStyle w:val="Kop2"/>
        <w:rPr>
          <w:noProof/>
          <w:sz w:val="20"/>
        </w:rPr>
      </w:pPr>
      <w:bookmarkStart w:id="42" w:name="_Toc460512324"/>
      <w:r>
        <w:rPr>
          <w:noProof/>
          <w:sz w:val="20"/>
        </w:rPr>
        <w:t>7.</w:t>
      </w:r>
      <w:r w:rsidR="00160E79" w:rsidRPr="00737C5B">
        <w:rPr>
          <w:noProof/>
          <w:sz w:val="20"/>
        </w:rPr>
        <w:t>1</w:t>
      </w:r>
      <w:r>
        <w:rPr>
          <w:noProof/>
          <w:sz w:val="20"/>
        </w:rPr>
        <w:tab/>
      </w:r>
      <w:r w:rsidR="00160E79" w:rsidRPr="00737C5B">
        <w:rPr>
          <w:noProof/>
          <w:sz w:val="20"/>
        </w:rPr>
        <w:t>Unie van Waterschappen</w:t>
      </w:r>
      <w:bookmarkEnd w:id="42"/>
    </w:p>
    <w:p w:rsidR="00223E0D" w:rsidRPr="00165414" w:rsidRDefault="00223E0D" w:rsidP="00223E0D">
      <w:pPr>
        <w:spacing w:line="240" w:lineRule="exact"/>
        <w:rPr>
          <w:b/>
          <w:sz w:val="18"/>
          <w:szCs w:val="18"/>
        </w:rPr>
      </w:pPr>
      <w:r w:rsidRPr="00165414">
        <w:rPr>
          <w:b/>
          <w:sz w:val="18"/>
          <w:szCs w:val="18"/>
        </w:rPr>
        <w:t>O</w:t>
      </w:r>
      <w:r>
        <w:rPr>
          <w:b/>
          <w:sz w:val="18"/>
          <w:szCs w:val="18"/>
        </w:rPr>
        <w:t>mschrijving/doel van het platform</w:t>
      </w:r>
    </w:p>
    <w:p w:rsidR="00160E79" w:rsidRPr="00223E0D" w:rsidRDefault="00160E79" w:rsidP="00B669EA">
      <w:pPr>
        <w:pStyle w:val="04Tussenkop"/>
      </w:pPr>
      <w:r w:rsidRPr="00223E0D">
        <w:t>De Unie van Waterschappen wil data van de waterschappen voor iedereen toegankelijk maken. Door het ontsluiten van data van de waterschappen wil de Unie van Waterschappen de samenleving beter informeren, innovatie stimuleren, samenwerking bevorderen, en meer inzicht geven in de besluitvormingsprocessen van de waterschappen.</w:t>
      </w:r>
    </w:p>
    <w:p w:rsidR="00DD1A73" w:rsidRPr="00DD1A73" w:rsidRDefault="00DD1A73" w:rsidP="00B669EA">
      <w:pPr>
        <w:pStyle w:val="01PlatteTekst"/>
      </w:pPr>
    </w:p>
    <w:p w:rsidR="00160E79" w:rsidRPr="00CB25E4" w:rsidRDefault="00160E79" w:rsidP="00B669EA">
      <w:pPr>
        <w:pStyle w:val="01PlatteTekst"/>
      </w:pPr>
      <w:r w:rsidRPr="00CB25E4">
        <w:t>Via Waterschapsspiegel.nl ontsluit de Unie van Waterschappen open data. De Waterschapsspiegel is een bedrijfsvergelijking van de Nederlandse waterschappen. In Waterschapsspiegel vergelijken de waterschappen hun beleidseffecten, prestaties en kosten met elkaar. Op de website zijn een aantal van de belangrijkste kritieke prestatie-indicatoren (KPI’s) per onderwerp verzameld. De achterliggende open data zijn via deze website te downloaden.</w:t>
      </w:r>
    </w:p>
    <w:p w:rsidR="00160E79" w:rsidRPr="00CB25E4" w:rsidRDefault="00160E79" w:rsidP="00160E79">
      <w:pPr>
        <w:spacing w:line="240" w:lineRule="exact"/>
        <w:rPr>
          <w:sz w:val="18"/>
        </w:rPr>
      </w:pPr>
    </w:p>
    <w:p w:rsidR="00160E79" w:rsidRPr="00CB25E4" w:rsidRDefault="00160E79" w:rsidP="00160E79">
      <w:pPr>
        <w:spacing w:after="115" w:line="240" w:lineRule="auto"/>
        <w:rPr>
          <w:sz w:val="18"/>
        </w:rPr>
      </w:pPr>
      <w:r w:rsidRPr="00CB25E4">
        <w:rPr>
          <w:sz w:val="18"/>
        </w:rPr>
        <w:t>Als democratische overheidsinstelling zijn waterschappen verplicht transparant te zijn naar de inwoners van Nederland. Dit betekent dat informatie over de besteding van het geld uit de waterschapsbelastingen voor iedereen toegankelijk moet zijn en dat de belangen van de burger centraal moeten staan in het beleid.</w:t>
      </w:r>
    </w:p>
    <w:p w:rsidR="00160E79" w:rsidRPr="00CB25E4" w:rsidRDefault="00160E79" w:rsidP="00160E79">
      <w:pPr>
        <w:spacing w:line="240" w:lineRule="auto"/>
        <w:rPr>
          <w:sz w:val="18"/>
        </w:rPr>
      </w:pPr>
      <w:r w:rsidRPr="00CB25E4">
        <w:rPr>
          <w:sz w:val="18"/>
        </w:rPr>
        <w:t>De Unie van Waterschappen biedt de waterschappen instrumenten en handvatten om aan deze transparantie-eisen te voldoen. De Unie biedt daarnaast toegang tot de open data van de waterschappen.</w:t>
      </w:r>
    </w:p>
    <w:p w:rsidR="00160E79" w:rsidRDefault="00160E79" w:rsidP="00160E79">
      <w:pPr>
        <w:spacing w:line="240" w:lineRule="exact"/>
        <w:rPr>
          <w:b/>
          <w:sz w:val="18"/>
        </w:rPr>
      </w:pPr>
    </w:p>
    <w:p w:rsidR="00DD1A73" w:rsidRPr="00CB25E4" w:rsidRDefault="00DD1A73" w:rsidP="00DD1A73">
      <w:pPr>
        <w:spacing w:line="240" w:lineRule="exact"/>
        <w:rPr>
          <w:sz w:val="18"/>
        </w:rPr>
      </w:pPr>
      <w:r w:rsidRPr="00CB25E4">
        <w:rPr>
          <w:sz w:val="18"/>
        </w:rPr>
        <w:t xml:space="preserve">De data/informatie wordt ontsloten aan de hand van het informatiesysteem WAVES. WAVES staat voor Waterschap Analyse en Verbetersysteem. Het informatiesysteem WAVES is gebaseerd op de Swing Quickstep applicatie van ABF Research in Delft. In WAVES zijn de resultaten van onderzoeken onder waterschappen zoals Waterschapspeil, de financiële uitvraag en de resultaten van de bedrijfsvergelijking zuiveringsbeheer beschikbaar. </w:t>
      </w:r>
    </w:p>
    <w:p w:rsidR="00DD1A73" w:rsidRDefault="00DD1A73" w:rsidP="00160E79">
      <w:pPr>
        <w:spacing w:line="240" w:lineRule="exact"/>
        <w:rPr>
          <w:b/>
          <w:sz w:val="18"/>
        </w:rPr>
      </w:pPr>
    </w:p>
    <w:p w:rsidR="00160E79" w:rsidRPr="00CB25E4" w:rsidRDefault="00DD1A73" w:rsidP="00160E79">
      <w:pPr>
        <w:spacing w:line="240" w:lineRule="exact"/>
        <w:rPr>
          <w:b/>
          <w:sz w:val="18"/>
        </w:rPr>
      </w:pPr>
      <w:r>
        <w:rPr>
          <w:b/>
          <w:sz w:val="18"/>
        </w:rPr>
        <w:t>Wat is de doelgroep van het platform?</w:t>
      </w:r>
    </w:p>
    <w:p w:rsidR="00160E79" w:rsidRPr="00CB25E4" w:rsidRDefault="00160E79" w:rsidP="00160E79">
      <w:pPr>
        <w:spacing w:line="240" w:lineRule="exact"/>
        <w:rPr>
          <w:sz w:val="18"/>
        </w:rPr>
      </w:pPr>
      <w:r w:rsidRPr="00CB25E4">
        <w:rPr>
          <w:sz w:val="18"/>
        </w:rPr>
        <w:t xml:space="preserve">De doelgroep wordt niet expliciet omschreven, maar de open data mogen vrij gebruikt worden om bijvoorbeeld apps te ontwikkelen of om nieuwe oplossingen te bedenken voor de uitdagingen waar de waterschappen voor staan. </w:t>
      </w:r>
    </w:p>
    <w:p w:rsidR="00160E79" w:rsidRPr="00CB25E4" w:rsidRDefault="00160E79" w:rsidP="00160E79">
      <w:pPr>
        <w:spacing w:line="240" w:lineRule="exact"/>
        <w:rPr>
          <w:b/>
          <w:sz w:val="18"/>
        </w:rPr>
      </w:pPr>
    </w:p>
    <w:p w:rsidR="00160E79" w:rsidRPr="00CB25E4" w:rsidRDefault="00160E79" w:rsidP="00160E79">
      <w:pPr>
        <w:spacing w:line="240" w:lineRule="exact"/>
        <w:rPr>
          <w:b/>
          <w:sz w:val="18"/>
        </w:rPr>
      </w:pPr>
      <w:r w:rsidRPr="00CB25E4">
        <w:rPr>
          <w:b/>
          <w:sz w:val="18"/>
        </w:rPr>
        <w:t xml:space="preserve">Wie is aangesloten bij het platform? </w:t>
      </w:r>
    </w:p>
    <w:p w:rsidR="00160E79" w:rsidRPr="00CB25E4" w:rsidRDefault="00160E79" w:rsidP="00160E79">
      <w:pPr>
        <w:spacing w:line="240" w:lineRule="exact"/>
        <w:rPr>
          <w:b/>
          <w:sz w:val="18"/>
        </w:rPr>
      </w:pPr>
      <w:r w:rsidRPr="00CB25E4">
        <w:rPr>
          <w:sz w:val="18"/>
        </w:rPr>
        <w:t>De 22 waterschappen in Nederland en de Unie van Waterschappen.</w:t>
      </w:r>
    </w:p>
    <w:p w:rsidR="00160E79" w:rsidRPr="00CB25E4" w:rsidRDefault="00160E79" w:rsidP="00160E79">
      <w:pPr>
        <w:spacing w:line="240" w:lineRule="exact"/>
        <w:rPr>
          <w:sz w:val="18"/>
        </w:rPr>
      </w:pPr>
    </w:p>
    <w:p w:rsidR="00160E79" w:rsidRPr="00CB25E4" w:rsidRDefault="00160E79" w:rsidP="00160E79">
      <w:pPr>
        <w:spacing w:line="240" w:lineRule="exact"/>
        <w:rPr>
          <w:b/>
          <w:sz w:val="18"/>
        </w:rPr>
      </w:pPr>
      <w:r w:rsidRPr="00CB25E4">
        <w:rPr>
          <w:b/>
          <w:sz w:val="18"/>
        </w:rPr>
        <w:t xml:space="preserve">Hoeveel </w:t>
      </w:r>
      <w:r w:rsidR="008218F9">
        <w:rPr>
          <w:b/>
          <w:sz w:val="18"/>
        </w:rPr>
        <w:t>databestanden worden er beschikbaar gesteld voor hergebruik (open data)?</w:t>
      </w:r>
    </w:p>
    <w:p w:rsidR="00160E79" w:rsidRPr="00CB25E4" w:rsidRDefault="00160E79" w:rsidP="004C6D67">
      <w:pPr>
        <w:pStyle w:val="Lijstalinea"/>
        <w:numPr>
          <w:ilvl w:val="0"/>
          <w:numId w:val="16"/>
        </w:numPr>
        <w:spacing w:line="240" w:lineRule="exact"/>
        <w:rPr>
          <w:b/>
          <w:sz w:val="18"/>
        </w:rPr>
      </w:pPr>
      <w:r w:rsidRPr="00CB25E4">
        <w:rPr>
          <w:sz w:val="18"/>
        </w:rPr>
        <w:t>1 excelbestand met ruwe data. Niet omschreven wat erin staat, maar mogelijk data die is opgenomen in de Waterschapsspiegel (voor waterschapsbesturen) en/of Waterschapspeil (voor publiek)</w:t>
      </w:r>
    </w:p>
    <w:p w:rsidR="00160E79" w:rsidRPr="00CB25E4" w:rsidRDefault="00160E79" w:rsidP="004C6D67">
      <w:pPr>
        <w:pStyle w:val="Lijstalinea"/>
        <w:numPr>
          <w:ilvl w:val="0"/>
          <w:numId w:val="15"/>
        </w:numPr>
        <w:spacing w:line="240" w:lineRule="exact"/>
        <w:rPr>
          <w:sz w:val="18"/>
        </w:rPr>
      </w:pPr>
      <w:r w:rsidRPr="00CB25E4">
        <w:rPr>
          <w:sz w:val="18"/>
        </w:rPr>
        <w:t xml:space="preserve">Verwijzing naar </w:t>
      </w:r>
      <w:hyperlink r:id="rId122" w:history="1">
        <w:r w:rsidRPr="00CB25E4">
          <w:rPr>
            <w:rStyle w:val="Hyperlink"/>
            <w:sz w:val="18"/>
          </w:rPr>
          <w:t>CBS IV3</w:t>
        </w:r>
      </w:hyperlink>
      <w:r w:rsidRPr="00CB25E4">
        <w:rPr>
          <w:sz w:val="18"/>
        </w:rPr>
        <w:t xml:space="preserve"> (informatie voor derden) waar de onbewerkte gegevens van decentrale financiële gegevens van gemeenten, gemeenschappelijke regelingen, provincies en waterschappen (decentrale overheden) beschikbaar worden gesteld.</w:t>
      </w:r>
    </w:p>
    <w:p w:rsidR="000D323E" w:rsidRDefault="000D323E">
      <w:pPr>
        <w:spacing w:line="240" w:lineRule="auto"/>
        <w:rPr>
          <w:sz w:val="18"/>
          <w:szCs w:val="22"/>
        </w:rPr>
      </w:pPr>
      <w:r>
        <w:rPr>
          <w:sz w:val="18"/>
        </w:rPr>
        <w:br w:type="page"/>
      </w:r>
    </w:p>
    <w:p w:rsidR="00160E79" w:rsidRPr="00CB25E4" w:rsidRDefault="00160E79" w:rsidP="004C6D67">
      <w:pPr>
        <w:pStyle w:val="Lijstalinea"/>
        <w:numPr>
          <w:ilvl w:val="0"/>
          <w:numId w:val="15"/>
        </w:numPr>
        <w:spacing w:line="240" w:lineRule="exact"/>
        <w:rPr>
          <w:sz w:val="18"/>
        </w:rPr>
      </w:pPr>
      <w:r w:rsidRPr="00CB25E4">
        <w:rPr>
          <w:sz w:val="18"/>
        </w:rPr>
        <w:lastRenderedPageBreak/>
        <w:t xml:space="preserve"> Diverse rapporten en presentaties en cijfermateriaal via WAVES.</w:t>
      </w:r>
    </w:p>
    <w:p w:rsidR="008218F9" w:rsidRPr="00CB25E4" w:rsidRDefault="008218F9" w:rsidP="008218F9">
      <w:pPr>
        <w:spacing w:line="240" w:lineRule="exact"/>
        <w:rPr>
          <w:b/>
          <w:sz w:val="18"/>
        </w:rPr>
      </w:pPr>
      <w:r>
        <w:rPr>
          <w:b/>
          <w:sz w:val="18"/>
        </w:rPr>
        <w:t>Welke</w:t>
      </w:r>
      <w:r w:rsidRPr="00CB25E4">
        <w:rPr>
          <w:b/>
          <w:sz w:val="18"/>
        </w:rPr>
        <w:t xml:space="preserve"> informatie wordt </w:t>
      </w:r>
      <w:r>
        <w:rPr>
          <w:b/>
          <w:sz w:val="18"/>
        </w:rPr>
        <w:t>er ontsloten?</w:t>
      </w:r>
    </w:p>
    <w:p w:rsidR="008218F9" w:rsidRPr="00CB25E4" w:rsidRDefault="008218F9" w:rsidP="008218F9">
      <w:pPr>
        <w:spacing w:line="240" w:lineRule="exact"/>
        <w:rPr>
          <w:sz w:val="18"/>
          <w:szCs w:val="22"/>
        </w:rPr>
      </w:pPr>
      <w:r w:rsidRPr="00CB25E4">
        <w:rPr>
          <w:sz w:val="18"/>
          <w:szCs w:val="22"/>
        </w:rPr>
        <w:t xml:space="preserve">Op waterschapsspiegel.nl zijn rapportages, presentaties en onderliggende cijfers opgenomen. </w:t>
      </w:r>
    </w:p>
    <w:p w:rsidR="008218F9" w:rsidRPr="00CB25E4" w:rsidRDefault="008218F9" w:rsidP="008218F9">
      <w:pPr>
        <w:spacing w:line="240" w:lineRule="exact"/>
        <w:rPr>
          <w:sz w:val="18"/>
          <w:szCs w:val="22"/>
        </w:rPr>
      </w:pPr>
      <w:r w:rsidRPr="00CB25E4">
        <w:rPr>
          <w:sz w:val="18"/>
          <w:szCs w:val="22"/>
        </w:rPr>
        <w:t xml:space="preserve">De rapportages Waterschapsspiegel (voor waterschapsbesturen) en Waterschapspeil (voor publiek) hebben als doel eens per twee jaar transparantie te bieden en verantwoording af te leggen over de prestaties en ontwikkelingen. De waterschappen worden op diverse indicatoren met elkaar vergeleken. </w:t>
      </w:r>
    </w:p>
    <w:p w:rsidR="008218F9" w:rsidRDefault="008218F9" w:rsidP="00160E79">
      <w:pPr>
        <w:spacing w:line="240" w:lineRule="exact"/>
        <w:rPr>
          <w:b/>
          <w:sz w:val="18"/>
        </w:rPr>
      </w:pPr>
    </w:p>
    <w:p w:rsidR="008218F9" w:rsidRPr="00CB25E4" w:rsidRDefault="008218F9" w:rsidP="008218F9">
      <w:pPr>
        <w:spacing w:line="240" w:lineRule="exact"/>
        <w:rPr>
          <w:b/>
          <w:sz w:val="18"/>
        </w:rPr>
      </w:pPr>
      <w:r>
        <w:rPr>
          <w:b/>
          <w:sz w:val="18"/>
        </w:rPr>
        <w:t>Is de data zonder registratie vooraf toegankelijk?</w:t>
      </w:r>
    </w:p>
    <w:p w:rsidR="008218F9" w:rsidRPr="00CB25E4" w:rsidRDefault="008218F9" w:rsidP="008218F9">
      <w:pPr>
        <w:spacing w:line="240" w:lineRule="exact"/>
        <w:rPr>
          <w:sz w:val="18"/>
        </w:rPr>
      </w:pPr>
      <w:r w:rsidRPr="00CB25E4">
        <w:rPr>
          <w:sz w:val="18"/>
        </w:rPr>
        <w:t>Ja</w:t>
      </w:r>
      <w:r w:rsidR="001807BB">
        <w:rPr>
          <w:sz w:val="18"/>
        </w:rPr>
        <w:t>.</w:t>
      </w:r>
    </w:p>
    <w:p w:rsidR="008218F9" w:rsidRPr="008218F9" w:rsidRDefault="008218F9" w:rsidP="00B669EA">
      <w:pPr>
        <w:pStyle w:val="01PlatteTekst"/>
      </w:pPr>
    </w:p>
    <w:p w:rsidR="00160E79" w:rsidRPr="00C90564" w:rsidRDefault="00160E79" w:rsidP="00160E79">
      <w:pPr>
        <w:spacing w:line="240" w:lineRule="exact"/>
        <w:rPr>
          <w:b/>
          <w:sz w:val="18"/>
        </w:rPr>
      </w:pPr>
      <w:r w:rsidRPr="00C90564">
        <w:rPr>
          <w:b/>
          <w:sz w:val="18"/>
        </w:rPr>
        <w:t>Is de data vindbaar op andere platforms voor hergebruik en open data? Zo ja, welke?</w:t>
      </w:r>
    </w:p>
    <w:p w:rsidR="00160E79" w:rsidRPr="00CB25E4" w:rsidRDefault="00A24282" w:rsidP="00160E79">
      <w:pPr>
        <w:spacing w:line="240" w:lineRule="exact"/>
        <w:rPr>
          <w:sz w:val="18"/>
          <w:szCs w:val="22"/>
        </w:rPr>
      </w:pPr>
      <w:r>
        <w:rPr>
          <w:sz w:val="18"/>
          <w:szCs w:val="22"/>
        </w:rPr>
        <w:t>Bij</w:t>
      </w:r>
      <w:r w:rsidR="00160E79">
        <w:rPr>
          <w:sz w:val="18"/>
          <w:szCs w:val="22"/>
        </w:rPr>
        <w:t xml:space="preserve"> CBS voor CBS IV3. Het gaat om financiële gegevens. </w:t>
      </w:r>
    </w:p>
    <w:p w:rsidR="00160E79" w:rsidRPr="001E78A6" w:rsidRDefault="00160E79" w:rsidP="00B669EA">
      <w:pPr>
        <w:pStyle w:val="01PlatteTekst"/>
      </w:pPr>
    </w:p>
    <w:p w:rsidR="00160E79" w:rsidRPr="00CB25E4" w:rsidRDefault="00160E79" w:rsidP="00B669EA">
      <w:pPr>
        <w:pStyle w:val="01PlatteTekst"/>
      </w:pPr>
    </w:p>
    <w:p w:rsidR="00160E79" w:rsidRPr="00CB25E4" w:rsidRDefault="00160E79" w:rsidP="00160E79">
      <w:pPr>
        <w:spacing w:line="240" w:lineRule="auto"/>
      </w:pPr>
      <w:r w:rsidRPr="00CB25E4">
        <w:rPr>
          <w:noProof/>
          <w:lang w:eastAsia="nl-NL"/>
        </w:rPr>
        <w:drawing>
          <wp:inline distT="0" distB="0" distL="0" distR="0" wp14:anchorId="2E5F838A" wp14:editId="21461C94">
            <wp:extent cx="3581400" cy="2133600"/>
            <wp:effectExtent l="19050" t="19050" r="19050" b="19050"/>
            <wp:docPr id="9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a:srcRect l="11139" t="10837" r="9836" b="5456"/>
                    <a:stretch>
                      <a:fillRect/>
                    </a:stretch>
                  </pic:blipFill>
                  <pic:spPr bwMode="auto">
                    <a:xfrm>
                      <a:off x="0" y="0"/>
                      <a:ext cx="3581400" cy="2133600"/>
                    </a:xfrm>
                    <a:prstGeom prst="rect">
                      <a:avLst/>
                    </a:prstGeom>
                    <a:noFill/>
                    <a:ln w="9525">
                      <a:solidFill>
                        <a:schemeClr val="accent1"/>
                      </a:solidFill>
                      <a:miter lim="800000"/>
                      <a:headEnd/>
                      <a:tailEnd/>
                    </a:ln>
                  </pic:spPr>
                </pic:pic>
              </a:graphicData>
            </a:graphic>
          </wp:inline>
        </w:drawing>
      </w:r>
    </w:p>
    <w:p w:rsidR="00160E79" w:rsidRPr="00CB25E4" w:rsidRDefault="00160E79" w:rsidP="00160E79">
      <w:pPr>
        <w:spacing w:line="240" w:lineRule="auto"/>
      </w:pPr>
    </w:p>
    <w:p w:rsidR="00160E79" w:rsidRPr="00CB25E4" w:rsidRDefault="00160E79" w:rsidP="00B669EA">
      <w:pPr>
        <w:pStyle w:val="04Tussenkop"/>
      </w:pPr>
    </w:p>
    <w:p w:rsidR="00160E79" w:rsidRPr="00CB25E4" w:rsidRDefault="00160E79" w:rsidP="00160E79">
      <w:r w:rsidRPr="00CB25E4">
        <w:rPr>
          <w:noProof/>
          <w:lang w:eastAsia="nl-NL"/>
        </w:rPr>
        <w:drawing>
          <wp:inline distT="0" distB="0" distL="0" distR="0" wp14:anchorId="19C30C45" wp14:editId="6ABA76E0">
            <wp:extent cx="3580590" cy="2249751"/>
            <wp:effectExtent l="19050" t="19050" r="19860" b="17199"/>
            <wp:docPr id="9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4"/>
                    <a:srcRect t="11471" b="5000"/>
                    <a:stretch>
                      <a:fillRect/>
                    </a:stretch>
                  </pic:blipFill>
                  <pic:spPr bwMode="auto">
                    <a:xfrm>
                      <a:off x="0" y="0"/>
                      <a:ext cx="3580590" cy="2249751"/>
                    </a:xfrm>
                    <a:prstGeom prst="rect">
                      <a:avLst/>
                    </a:prstGeom>
                    <a:noFill/>
                    <a:ln w="9525">
                      <a:solidFill>
                        <a:schemeClr val="accent1"/>
                      </a:solidFill>
                      <a:miter lim="800000"/>
                      <a:headEnd/>
                      <a:tailEnd/>
                    </a:ln>
                  </pic:spPr>
                </pic:pic>
              </a:graphicData>
            </a:graphic>
          </wp:inline>
        </w:drawing>
      </w:r>
    </w:p>
    <w:p w:rsidR="00160E79" w:rsidRPr="00CB25E4" w:rsidRDefault="00160E79" w:rsidP="00160E79">
      <w:pPr>
        <w:pStyle w:val="Kop2"/>
        <w:rPr>
          <w:noProof/>
        </w:rPr>
      </w:pPr>
    </w:p>
    <w:p w:rsidR="00F62388" w:rsidRDefault="00F62388">
      <w:pPr>
        <w:spacing w:line="240" w:lineRule="auto"/>
        <w:rPr>
          <w:rFonts w:asciiTheme="majorHAnsi" w:eastAsiaTheme="majorEastAsia" w:hAnsiTheme="majorHAnsi" w:cstheme="majorBidi"/>
          <w:noProof/>
          <w:color w:val="000000" w:themeColor="text1"/>
          <w:sz w:val="18"/>
          <w:szCs w:val="26"/>
        </w:rPr>
      </w:pPr>
      <w:r>
        <w:rPr>
          <w:rFonts w:asciiTheme="majorHAnsi" w:eastAsiaTheme="majorEastAsia" w:hAnsiTheme="majorHAnsi" w:cstheme="majorBidi"/>
          <w:noProof/>
          <w:color w:val="000000" w:themeColor="text1"/>
          <w:sz w:val="18"/>
          <w:szCs w:val="26"/>
        </w:rPr>
        <w:br w:type="page"/>
      </w:r>
    </w:p>
    <w:p w:rsidR="00F62388" w:rsidRPr="00737C5B" w:rsidRDefault="00A900E2" w:rsidP="008658FB">
      <w:pPr>
        <w:pStyle w:val="Kop2"/>
        <w:rPr>
          <w:noProof/>
          <w:sz w:val="20"/>
        </w:rPr>
      </w:pPr>
      <w:bookmarkStart w:id="43" w:name="_Toc460512325"/>
      <w:r>
        <w:rPr>
          <w:noProof/>
          <w:sz w:val="20"/>
        </w:rPr>
        <w:lastRenderedPageBreak/>
        <w:t>7.2</w:t>
      </w:r>
      <w:r>
        <w:rPr>
          <w:noProof/>
          <w:sz w:val="20"/>
        </w:rPr>
        <w:tab/>
      </w:r>
      <w:r w:rsidR="00F62388" w:rsidRPr="00737C5B">
        <w:rPr>
          <w:noProof/>
          <w:sz w:val="20"/>
        </w:rPr>
        <w:t>Hoogheemraadschap van Rijnland</w:t>
      </w:r>
      <w:bookmarkEnd w:id="43"/>
    </w:p>
    <w:p w:rsidR="00EB620B" w:rsidRDefault="00EB620B">
      <w:pPr>
        <w:spacing w:line="240" w:lineRule="auto"/>
        <w:rPr>
          <w:rFonts w:asciiTheme="majorHAnsi" w:eastAsiaTheme="majorEastAsia" w:hAnsiTheme="majorHAnsi" w:cstheme="majorBidi"/>
          <w:noProof/>
          <w:color w:val="000000" w:themeColor="text1"/>
          <w:sz w:val="18"/>
          <w:szCs w:val="26"/>
        </w:rPr>
      </w:pPr>
    </w:p>
    <w:p w:rsidR="00EB620B" w:rsidRPr="00195ACC" w:rsidRDefault="00EB620B" w:rsidP="00195ACC">
      <w:pPr>
        <w:spacing w:line="240" w:lineRule="exact"/>
        <w:rPr>
          <w:b/>
          <w:sz w:val="18"/>
        </w:rPr>
      </w:pPr>
      <w:r w:rsidRPr="00195ACC">
        <w:rPr>
          <w:b/>
          <w:sz w:val="18"/>
        </w:rPr>
        <w:t>Omschrijving/doel van het platform</w:t>
      </w:r>
    </w:p>
    <w:p w:rsidR="00EB620B" w:rsidRPr="00223E0D" w:rsidRDefault="00EB620B" w:rsidP="00B669EA">
      <w:pPr>
        <w:pStyle w:val="04Tussenkop"/>
      </w:pPr>
      <w:r w:rsidRPr="00223E0D">
        <w:t xml:space="preserve">Rijnland bezit een rijke verzameling archieven en collecties die betrekking hebben op de geschiedenis van het hoogheemraadschap en de voormalige inliggende waterschappen en polders. </w:t>
      </w:r>
    </w:p>
    <w:p w:rsidR="00195ACC" w:rsidRDefault="00195ACC" w:rsidP="00B669EA">
      <w:pPr>
        <w:pStyle w:val="01PlatteTekst"/>
      </w:pPr>
    </w:p>
    <w:p w:rsidR="00195ACC" w:rsidRPr="00195ACC" w:rsidRDefault="00195ACC" w:rsidP="00B669EA">
      <w:pPr>
        <w:pStyle w:val="01PlatteTekst"/>
      </w:pPr>
      <w:r w:rsidRPr="00195ACC">
        <w:t xml:space="preserve">De toegangen tot de archieven van het hoogheemraadschap zijn in toenemende mate online beschikbaar. Naast deze toegangen oftewel inventarissen </w:t>
      </w:r>
      <w:r>
        <w:t>is een</w:t>
      </w:r>
      <w:r w:rsidRPr="00195ACC">
        <w:t xml:space="preserve"> systematisch overzicht (overzicht van alle archieven in onze collectie) raad</w:t>
      </w:r>
      <w:r>
        <w:t xml:space="preserve"> te </w:t>
      </w:r>
      <w:r w:rsidRPr="00195ACC">
        <w:t>plegen en het overzicht van archiefvormers.</w:t>
      </w:r>
    </w:p>
    <w:p w:rsidR="00EB620B" w:rsidRPr="00CB25E4" w:rsidRDefault="00EB620B" w:rsidP="00EB620B">
      <w:pPr>
        <w:spacing w:line="240" w:lineRule="exact"/>
        <w:rPr>
          <w:b/>
          <w:sz w:val="18"/>
        </w:rPr>
      </w:pPr>
    </w:p>
    <w:p w:rsidR="00EB620B" w:rsidRPr="00CB25E4" w:rsidRDefault="00195ACC" w:rsidP="00EB620B">
      <w:pPr>
        <w:spacing w:line="240" w:lineRule="exact"/>
        <w:rPr>
          <w:b/>
          <w:sz w:val="18"/>
        </w:rPr>
      </w:pPr>
      <w:r>
        <w:rPr>
          <w:b/>
          <w:sz w:val="18"/>
        </w:rPr>
        <w:t>Wat is de doelgroep van het platform?</w:t>
      </w:r>
    </w:p>
    <w:p w:rsidR="00195ACC" w:rsidRPr="00DD33B4" w:rsidRDefault="00195ACC" w:rsidP="00195ACC">
      <w:pPr>
        <w:spacing w:line="240" w:lineRule="exact"/>
        <w:rPr>
          <w:sz w:val="18"/>
          <w:szCs w:val="18"/>
        </w:rPr>
      </w:pPr>
      <w:r w:rsidRPr="00DD33B4">
        <w:rPr>
          <w:sz w:val="18"/>
          <w:szCs w:val="18"/>
        </w:rPr>
        <w:t>Alle Belangstellenden (burgers, overheden, ondernemers).</w:t>
      </w:r>
    </w:p>
    <w:p w:rsidR="00EB620B" w:rsidRPr="00CB25E4" w:rsidRDefault="00EB620B" w:rsidP="00EB620B">
      <w:pPr>
        <w:spacing w:line="240" w:lineRule="exact"/>
        <w:rPr>
          <w:b/>
          <w:sz w:val="18"/>
        </w:rPr>
      </w:pPr>
    </w:p>
    <w:p w:rsidR="00EB620B" w:rsidRPr="00CB25E4" w:rsidRDefault="00EB620B" w:rsidP="00EB620B">
      <w:pPr>
        <w:spacing w:line="240" w:lineRule="exact"/>
        <w:rPr>
          <w:b/>
          <w:sz w:val="18"/>
        </w:rPr>
      </w:pPr>
      <w:r w:rsidRPr="00CB25E4">
        <w:rPr>
          <w:b/>
          <w:sz w:val="18"/>
        </w:rPr>
        <w:t xml:space="preserve">Wie is aangesloten bij het platform? </w:t>
      </w:r>
    </w:p>
    <w:p w:rsidR="00EB620B" w:rsidRPr="00CB25E4" w:rsidRDefault="00EB620B" w:rsidP="00EB620B">
      <w:pPr>
        <w:spacing w:line="240" w:lineRule="exact"/>
        <w:rPr>
          <w:sz w:val="18"/>
        </w:rPr>
      </w:pPr>
      <w:r w:rsidRPr="00CB25E4">
        <w:rPr>
          <w:sz w:val="18"/>
        </w:rPr>
        <w:t>267 archiefvormers</w:t>
      </w:r>
      <w:r w:rsidR="00195ACC">
        <w:rPr>
          <w:sz w:val="18"/>
        </w:rPr>
        <w:t xml:space="preserve"> in Rijnland.</w:t>
      </w:r>
    </w:p>
    <w:p w:rsidR="00EB620B" w:rsidRPr="00CB25E4" w:rsidRDefault="00EB620B" w:rsidP="00EB620B">
      <w:pPr>
        <w:spacing w:line="240" w:lineRule="exact"/>
        <w:rPr>
          <w:b/>
          <w:sz w:val="18"/>
        </w:rPr>
      </w:pPr>
    </w:p>
    <w:p w:rsidR="00EB620B" w:rsidRPr="00CB25E4" w:rsidRDefault="00195ACC" w:rsidP="00EB620B">
      <w:pPr>
        <w:spacing w:line="240" w:lineRule="exact"/>
        <w:rPr>
          <w:b/>
          <w:sz w:val="18"/>
        </w:rPr>
      </w:pPr>
      <w:r>
        <w:rPr>
          <w:b/>
          <w:sz w:val="18"/>
        </w:rPr>
        <w:t>Hoeveel databestanden worden er beschikbaar gesteld voor hergebruik (open data)</w:t>
      </w:r>
      <w:r w:rsidR="00EB620B" w:rsidRPr="00CB25E4">
        <w:rPr>
          <w:b/>
          <w:sz w:val="18"/>
        </w:rPr>
        <w:t>?</w:t>
      </w:r>
    </w:p>
    <w:p w:rsidR="00EB620B" w:rsidRPr="00CB25E4" w:rsidRDefault="00195ACC" w:rsidP="00EB620B">
      <w:pPr>
        <w:spacing w:line="240" w:lineRule="exact"/>
        <w:rPr>
          <w:sz w:val="18"/>
        </w:rPr>
      </w:pPr>
      <w:r>
        <w:rPr>
          <w:sz w:val="18"/>
        </w:rPr>
        <w:t>Door op de algemene site van Hoogheemraadschap te zoeken op ‘open data’ zijn er 61 down</w:t>
      </w:r>
      <w:r w:rsidR="00223E0D">
        <w:rPr>
          <w:sz w:val="18"/>
        </w:rPr>
        <w:t>loadbare</w:t>
      </w:r>
      <w:r>
        <w:rPr>
          <w:sz w:val="18"/>
        </w:rPr>
        <w:t xml:space="preserve"> pdf’s te vinden. </w:t>
      </w:r>
    </w:p>
    <w:p w:rsidR="00EB620B" w:rsidRPr="00CB25E4" w:rsidRDefault="00EB620B" w:rsidP="00B669EA">
      <w:pPr>
        <w:pStyle w:val="01PlatteTekst"/>
      </w:pPr>
    </w:p>
    <w:p w:rsidR="00EB620B" w:rsidRPr="00CB25E4" w:rsidRDefault="00195ACC" w:rsidP="00EB620B">
      <w:pPr>
        <w:spacing w:line="240" w:lineRule="exact"/>
        <w:rPr>
          <w:b/>
          <w:sz w:val="18"/>
        </w:rPr>
      </w:pPr>
      <w:r>
        <w:rPr>
          <w:b/>
          <w:sz w:val="18"/>
        </w:rPr>
        <w:t>Welke</w:t>
      </w:r>
      <w:r w:rsidR="00EB620B" w:rsidRPr="00CB25E4">
        <w:rPr>
          <w:b/>
          <w:sz w:val="18"/>
        </w:rPr>
        <w:t xml:space="preserve"> informatie wordt er ontsloten? </w:t>
      </w:r>
    </w:p>
    <w:p w:rsidR="00195ACC" w:rsidRPr="00861018" w:rsidRDefault="00195ACC" w:rsidP="004C6D67">
      <w:pPr>
        <w:pStyle w:val="Lijstalinea"/>
        <w:numPr>
          <w:ilvl w:val="0"/>
          <w:numId w:val="17"/>
        </w:numPr>
        <w:spacing w:line="240" w:lineRule="exact"/>
        <w:rPr>
          <w:sz w:val="18"/>
        </w:rPr>
      </w:pPr>
      <w:r>
        <w:rPr>
          <w:sz w:val="18"/>
        </w:rPr>
        <w:t>K</w:t>
      </w:r>
      <w:r w:rsidRPr="00861018">
        <w:rPr>
          <w:sz w:val="18"/>
        </w:rPr>
        <w:t>artografische documenten en tekeningen (kaarten)</w:t>
      </w:r>
    </w:p>
    <w:p w:rsidR="00195ACC" w:rsidRPr="00861018" w:rsidRDefault="00195ACC" w:rsidP="004C6D67">
      <w:pPr>
        <w:pStyle w:val="Lijstalinea"/>
        <w:numPr>
          <w:ilvl w:val="0"/>
          <w:numId w:val="17"/>
        </w:numPr>
        <w:spacing w:line="240" w:lineRule="exact"/>
        <w:rPr>
          <w:sz w:val="18"/>
        </w:rPr>
      </w:pPr>
      <w:r w:rsidRPr="00861018">
        <w:rPr>
          <w:sz w:val="18"/>
        </w:rPr>
        <w:t>Charters en andere oorkonden</w:t>
      </w:r>
    </w:p>
    <w:p w:rsidR="00195ACC" w:rsidRPr="00861018" w:rsidRDefault="00195ACC" w:rsidP="004C6D67">
      <w:pPr>
        <w:pStyle w:val="Lijstalinea"/>
        <w:numPr>
          <w:ilvl w:val="0"/>
          <w:numId w:val="17"/>
        </w:numPr>
        <w:spacing w:line="240" w:lineRule="exact"/>
        <w:rPr>
          <w:sz w:val="18"/>
        </w:rPr>
      </w:pPr>
      <w:r w:rsidRPr="00861018">
        <w:rPr>
          <w:sz w:val="18"/>
        </w:rPr>
        <w:t>Foto’s en prentbriefkaarten</w:t>
      </w:r>
    </w:p>
    <w:p w:rsidR="00195ACC" w:rsidRPr="00861018" w:rsidRDefault="00195ACC" w:rsidP="004C6D67">
      <w:pPr>
        <w:pStyle w:val="Lijstalinea"/>
        <w:numPr>
          <w:ilvl w:val="0"/>
          <w:numId w:val="17"/>
        </w:numPr>
        <w:spacing w:line="240" w:lineRule="exact"/>
        <w:rPr>
          <w:sz w:val="18"/>
        </w:rPr>
      </w:pPr>
      <w:r w:rsidRPr="00861018">
        <w:rPr>
          <w:sz w:val="18"/>
        </w:rPr>
        <w:t>Kunst- en gebruiksvoorwerpen</w:t>
      </w:r>
    </w:p>
    <w:p w:rsidR="00195ACC" w:rsidRPr="00861018" w:rsidRDefault="00195ACC" w:rsidP="004C6D67">
      <w:pPr>
        <w:pStyle w:val="Lijstalinea"/>
        <w:numPr>
          <w:ilvl w:val="0"/>
          <w:numId w:val="17"/>
        </w:numPr>
        <w:spacing w:line="240" w:lineRule="exact"/>
        <w:rPr>
          <w:sz w:val="18"/>
        </w:rPr>
      </w:pPr>
      <w:r w:rsidRPr="00861018">
        <w:rPr>
          <w:sz w:val="18"/>
        </w:rPr>
        <w:t>Archieftoegangen</w:t>
      </w:r>
    </w:p>
    <w:p w:rsidR="00EB620B" w:rsidRDefault="00195ACC" w:rsidP="00EB620B">
      <w:pPr>
        <w:spacing w:line="240" w:lineRule="exact"/>
        <w:rPr>
          <w:sz w:val="18"/>
        </w:rPr>
      </w:pPr>
      <w:r>
        <w:rPr>
          <w:sz w:val="18"/>
        </w:rPr>
        <w:t>N</w:t>
      </w:r>
      <w:r w:rsidR="00EB620B" w:rsidRPr="00CB25E4">
        <w:rPr>
          <w:sz w:val="18"/>
        </w:rPr>
        <w:t>iet duidelijk wat voor archieven er onder archiefvormers</w:t>
      </w:r>
      <w:r>
        <w:rPr>
          <w:sz w:val="18"/>
        </w:rPr>
        <w:t>/toegangen</w:t>
      </w:r>
      <w:r w:rsidR="00EB620B" w:rsidRPr="00CB25E4">
        <w:rPr>
          <w:sz w:val="18"/>
        </w:rPr>
        <w:t xml:space="preserve"> zijn opgenomen.</w:t>
      </w:r>
      <w:r w:rsidRPr="00195ACC">
        <w:rPr>
          <w:sz w:val="18"/>
        </w:rPr>
        <w:t xml:space="preserve"> </w:t>
      </w:r>
      <w:r w:rsidRPr="00861018">
        <w:rPr>
          <w:sz w:val="18"/>
        </w:rPr>
        <w:t>Een toenemend aantal inventarissen van de archieven is online toegankelijk. Men kan de inventarissen doorzoeken, het systematisch overzicht (overzicht van alle archieven in de collectie) en het overzicht van archiefvormers raadplegen. Van een deel van de archieven zijn ook scans te vinden, zodat men naast de beschrijving ook de inhoud kan raadplegen.</w:t>
      </w:r>
    </w:p>
    <w:p w:rsidR="00195ACC" w:rsidRDefault="00195ACC" w:rsidP="00EB620B">
      <w:pPr>
        <w:spacing w:line="240" w:lineRule="exact"/>
        <w:rPr>
          <w:b/>
          <w:sz w:val="18"/>
        </w:rPr>
      </w:pPr>
    </w:p>
    <w:p w:rsidR="00EB620B" w:rsidRPr="00CB25E4" w:rsidRDefault="00EB620B" w:rsidP="00EB620B">
      <w:pPr>
        <w:spacing w:line="240" w:lineRule="exact"/>
        <w:rPr>
          <w:b/>
          <w:sz w:val="18"/>
        </w:rPr>
      </w:pPr>
      <w:r>
        <w:rPr>
          <w:b/>
          <w:sz w:val="18"/>
        </w:rPr>
        <w:t>Is de data zonder registratie vooraf toegankelijk?</w:t>
      </w:r>
    </w:p>
    <w:p w:rsidR="00EB620B" w:rsidRPr="00CB25E4" w:rsidRDefault="00EB620B" w:rsidP="00EB620B">
      <w:pPr>
        <w:spacing w:line="240" w:lineRule="auto"/>
        <w:rPr>
          <w:sz w:val="18"/>
        </w:rPr>
      </w:pPr>
      <w:r w:rsidRPr="00CB25E4">
        <w:rPr>
          <w:sz w:val="18"/>
        </w:rPr>
        <w:t>Ja</w:t>
      </w:r>
      <w:r w:rsidR="00195ACC">
        <w:rPr>
          <w:sz w:val="18"/>
        </w:rPr>
        <w:t>.</w:t>
      </w:r>
    </w:p>
    <w:p w:rsidR="00195ACC" w:rsidRDefault="00195ACC" w:rsidP="00EB620B">
      <w:pPr>
        <w:spacing w:line="240" w:lineRule="exact"/>
        <w:rPr>
          <w:b/>
          <w:sz w:val="18"/>
        </w:rPr>
      </w:pPr>
    </w:p>
    <w:p w:rsidR="00EB620B" w:rsidRPr="00C90564" w:rsidRDefault="00EB620B" w:rsidP="00EB620B">
      <w:pPr>
        <w:spacing w:line="240" w:lineRule="exact"/>
        <w:rPr>
          <w:b/>
          <w:sz w:val="18"/>
        </w:rPr>
      </w:pPr>
      <w:r w:rsidRPr="00C90564">
        <w:rPr>
          <w:b/>
          <w:sz w:val="18"/>
        </w:rPr>
        <w:t>Is de data vindbaar op andere platforms voor hergebruik en open data? Zo ja, welke?</w:t>
      </w:r>
    </w:p>
    <w:p w:rsidR="00EB620B" w:rsidRPr="00CB25E4" w:rsidRDefault="00195ACC" w:rsidP="00EB620B">
      <w:pPr>
        <w:spacing w:line="240" w:lineRule="exact"/>
        <w:rPr>
          <w:sz w:val="18"/>
        </w:rPr>
      </w:pPr>
      <w:r>
        <w:rPr>
          <w:sz w:val="18"/>
        </w:rPr>
        <w:t>Archieven.nl</w:t>
      </w:r>
    </w:p>
    <w:p w:rsidR="00EB620B" w:rsidRPr="00CB25E4" w:rsidRDefault="00EB620B" w:rsidP="00EB620B">
      <w:pPr>
        <w:spacing w:line="240" w:lineRule="exact"/>
        <w:rPr>
          <w:sz w:val="18"/>
        </w:rPr>
      </w:pPr>
    </w:p>
    <w:p w:rsidR="00EB620B" w:rsidRPr="00CB25E4" w:rsidRDefault="00EB620B" w:rsidP="00EB620B">
      <w:pPr>
        <w:spacing w:line="240" w:lineRule="exact"/>
        <w:rPr>
          <w:b/>
          <w:sz w:val="18"/>
        </w:rPr>
      </w:pPr>
    </w:p>
    <w:p w:rsidR="00EB620B" w:rsidRPr="00CB25E4" w:rsidRDefault="00EB620B" w:rsidP="00EB620B">
      <w:pPr>
        <w:spacing w:line="240" w:lineRule="auto"/>
      </w:pPr>
    </w:p>
    <w:p w:rsidR="00EB620B" w:rsidRPr="00CB25E4" w:rsidRDefault="00EB620B" w:rsidP="00EB620B">
      <w:pPr>
        <w:spacing w:line="240" w:lineRule="auto"/>
      </w:pPr>
      <w:r w:rsidRPr="00CB25E4">
        <w:rPr>
          <w:noProof/>
          <w:lang w:eastAsia="nl-NL"/>
        </w:rPr>
        <w:lastRenderedPageBreak/>
        <w:drawing>
          <wp:inline distT="0" distB="0" distL="0" distR="0" wp14:anchorId="0E6F57FA" wp14:editId="608EDB2C">
            <wp:extent cx="3648075" cy="2047875"/>
            <wp:effectExtent l="19050" t="19050" r="28575" b="28575"/>
            <wp:docPr id="9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5"/>
                    <a:srcRect l="9248" t="14574" r="10256" b="5082"/>
                    <a:stretch>
                      <a:fillRect/>
                    </a:stretch>
                  </pic:blipFill>
                  <pic:spPr bwMode="auto">
                    <a:xfrm>
                      <a:off x="0" y="0"/>
                      <a:ext cx="3648075" cy="2047875"/>
                    </a:xfrm>
                    <a:prstGeom prst="rect">
                      <a:avLst/>
                    </a:prstGeom>
                    <a:noFill/>
                    <a:ln w="9525">
                      <a:solidFill>
                        <a:schemeClr val="accent1"/>
                      </a:solidFill>
                      <a:miter lim="800000"/>
                      <a:headEnd/>
                      <a:tailEnd/>
                    </a:ln>
                  </pic:spPr>
                </pic:pic>
              </a:graphicData>
            </a:graphic>
          </wp:inline>
        </w:drawing>
      </w:r>
      <w:r w:rsidRPr="00CB25E4">
        <w:t xml:space="preserve"> </w:t>
      </w:r>
    </w:p>
    <w:p w:rsidR="00EB620B" w:rsidRPr="00CB25E4" w:rsidRDefault="00EB620B" w:rsidP="00EB620B">
      <w:pPr>
        <w:spacing w:line="240" w:lineRule="auto"/>
      </w:pPr>
    </w:p>
    <w:p w:rsidR="00EB620B" w:rsidRPr="00CB25E4" w:rsidRDefault="00EB620B" w:rsidP="00EB620B">
      <w:pPr>
        <w:spacing w:line="240" w:lineRule="auto"/>
      </w:pPr>
      <w:r w:rsidRPr="00CB25E4">
        <w:rPr>
          <w:noProof/>
          <w:lang w:eastAsia="nl-NL"/>
        </w:rPr>
        <w:drawing>
          <wp:inline distT="0" distB="0" distL="0" distR="0" wp14:anchorId="637B2084" wp14:editId="059B59A0">
            <wp:extent cx="3648886" cy="2320038"/>
            <wp:effectExtent l="19050" t="19050" r="27764" b="23112"/>
            <wp:docPr id="9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6"/>
                    <a:srcRect l="14712" t="14948" r="14880" b="5456"/>
                    <a:stretch>
                      <a:fillRect/>
                    </a:stretch>
                  </pic:blipFill>
                  <pic:spPr bwMode="auto">
                    <a:xfrm>
                      <a:off x="0" y="0"/>
                      <a:ext cx="3655461" cy="2324219"/>
                    </a:xfrm>
                    <a:prstGeom prst="rect">
                      <a:avLst/>
                    </a:prstGeom>
                    <a:noFill/>
                    <a:ln w="9525">
                      <a:solidFill>
                        <a:schemeClr val="accent1"/>
                      </a:solidFill>
                      <a:miter lim="800000"/>
                      <a:headEnd/>
                      <a:tailEnd/>
                    </a:ln>
                  </pic:spPr>
                </pic:pic>
              </a:graphicData>
            </a:graphic>
          </wp:inline>
        </w:drawing>
      </w:r>
    </w:p>
    <w:p w:rsidR="00EB620B" w:rsidRPr="00CB25E4" w:rsidRDefault="00EB620B" w:rsidP="00EB620B">
      <w:pPr>
        <w:spacing w:line="240" w:lineRule="auto"/>
      </w:pPr>
    </w:p>
    <w:p w:rsidR="00EB620B" w:rsidRPr="00CB25E4" w:rsidRDefault="00EB620B" w:rsidP="00EB620B">
      <w:pPr>
        <w:spacing w:line="240" w:lineRule="auto"/>
      </w:pPr>
      <w:r w:rsidRPr="00CB25E4">
        <w:rPr>
          <w:noProof/>
          <w:lang w:eastAsia="nl-NL"/>
        </w:rPr>
        <w:drawing>
          <wp:inline distT="0" distB="0" distL="0" distR="0" wp14:anchorId="33C9F14B" wp14:editId="653A9D7D">
            <wp:extent cx="3633982" cy="2325316"/>
            <wp:effectExtent l="19050" t="19050" r="23618" b="17834"/>
            <wp:docPr id="94"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7"/>
                    <a:srcRect l="14502" t="14948" r="14880" b="4709"/>
                    <a:stretch>
                      <a:fillRect/>
                    </a:stretch>
                  </pic:blipFill>
                  <pic:spPr bwMode="auto">
                    <a:xfrm>
                      <a:off x="0" y="0"/>
                      <a:ext cx="3641190" cy="2329928"/>
                    </a:xfrm>
                    <a:prstGeom prst="rect">
                      <a:avLst/>
                    </a:prstGeom>
                    <a:noFill/>
                    <a:ln w="9525">
                      <a:solidFill>
                        <a:schemeClr val="accent1"/>
                      </a:solidFill>
                      <a:miter lim="800000"/>
                      <a:headEnd/>
                      <a:tailEnd/>
                    </a:ln>
                  </pic:spPr>
                </pic:pic>
              </a:graphicData>
            </a:graphic>
          </wp:inline>
        </w:drawing>
      </w:r>
    </w:p>
    <w:p w:rsidR="00EB620B" w:rsidRPr="00CB25E4" w:rsidRDefault="00EB620B" w:rsidP="00EB620B">
      <w:pPr>
        <w:spacing w:line="240" w:lineRule="auto"/>
      </w:pPr>
    </w:p>
    <w:p w:rsidR="00EB620B" w:rsidRPr="00CB25E4" w:rsidRDefault="00EB620B" w:rsidP="00EB620B">
      <w:pPr>
        <w:spacing w:line="240" w:lineRule="auto"/>
      </w:pPr>
    </w:p>
    <w:p w:rsidR="00EB620B" w:rsidRPr="00CB25E4" w:rsidRDefault="00EB620B" w:rsidP="00EB620B">
      <w:pPr>
        <w:spacing w:line="240" w:lineRule="auto"/>
      </w:pPr>
    </w:p>
    <w:p w:rsidR="00EB620B" w:rsidRPr="00CB25E4" w:rsidRDefault="00EB620B" w:rsidP="00B669EA">
      <w:pPr>
        <w:pStyle w:val="01PlatteTekst"/>
      </w:pPr>
    </w:p>
    <w:p w:rsidR="00EB620B" w:rsidRPr="00CB25E4" w:rsidRDefault="00EB620B" w:rsidP="00B669EA">
      <w:pPr>
        <w:pStyle w:val="01PlatteTekst"/>
      </w:pPr>
    </w:p>
    <w:p w:rsidR="00EB620B" w:rsidRPr="00CB25E4" w:rsidRDefault="00EB620B" w:rsidP="00B669EA">
      <w:pPr>
        <w:pStyle w:val="01PlatteTekst"/>
      </w:pPr>
    </w:p>
    <w:p w:rsidR="00EB620B" w:rsidRPr="00CB25E4" w:rsidRDefault="00EB620B" w:rsidP="00B669EA">
      <w:pPr>
        <w:pStyle w:val="01PlatteTekst"/>
      </w:pPr>
      <w:r w:rsidRPr="00CB25E4">
        <w:rPr>
          <w:noProof/>
          <w:lang w:eastAsia="nl-NL"/>
        </w:rPr>
        <w:drawing>
          <wp:inline distT="0" distB="0" distL="0" distR="0" wp14:anchorId="14B8BD0C" wp14:editId="0E3939C6">
            <wp:extent cx="3881742" cy="2696617"/>
            <wp:effectExtent l="19050" t="19050" r="23508" b="27533"/>
            <wp:docPr id="27" name="Afbeelding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8"/>
                    <a:srcRect l="13418" t="11147" r="10664" b="4459"/>
                    <a:stretch>
                      <a:fillRect/>
                    </a:stretch>
                  </pic:blipFill>
                  <pic:spPr bwMode="auto">
                    <a:xfrm>
                      <a:off x="0" y="0"/>
                      <a:ext cx="3880571" cy="2695803"/>
                    </a:xfrm>
                    <a:prstGeom prst="rect">
                      <a:avLst/>
                    </a:prstGeom>
                    <a:noFill/>
                    <a:ln w="9525">
                      <a:solidFill>
                        <a:schemeClr val="accent1"/>
                      </a:solidFill>
                      <a:miter lim="800000"/>
                      <a:headEnd/>
                      <a:tailEnd/>
                    </a:ln>
                  </pic:spPr>
                </pic:pic>
              </a:graphicData>
            </a:graphic>
          </wp:inline>
        </w:drawing>
      </w:r>
    </w:p>
    <w:p w:rsidR="00EB620B" w:rsidRPr="00CB25E4" w:rsidRDefault="00EB620B" w:rsidP="00B669EA">
      <w:pPr>
        <w:pStyle w:val="01PlatteTekst"/>
      </w:pPr>
    </w:p>
    <w:p w:rsidR="00195ACC" w:rsidRDefault="00195ACC">
      <w:pPr>
        <w:spacing w:line="240" w:lineRule="auto"/>
        <w:rPr>
          <w:sz w:val="18"/>
          <w:szCs w:val="18"/>
        </w:rPr>
      </w:pPr>
      <w:r>
        <w:br w:type="page"/>
      </w:r>
    </w:p>
    <w:p w:rsidR="00195ACC" w:rsidRPr="00737C5B" w:rsidRDefault="00A900E2" w:rsidP="008658FB">
      <w:pPr>
        <w:pStyle w:val="Kop2"/>
        <w:rPr>
          <w:noProof/>
          <w:sz w:val="20"/>
        </w:rPr>
      </w:pPr>
      <w:bookmarkStart w:id="44" w:name="_Toc460512326"/>
      <w:r>
        <w:rPr>
          <w:noProof/>
          <w:sz w:val="20"/>
        </w:rPr>
        <w:lastRenderedPageBreak/>
        <w:t>7.</w:t>
      </w:r>
      <w:r w:rsidR="004D3D09" w:rsidRPr="00737C5B">
        <w:rPr>
          <w:noProof/>
          <w:sz w:val="20"/>
        </w:rPr>
        <w:t>3</w:t>
      </w:r>
      <w:r>
        <w:rPr>
          <w:noProof/>
          <w:sz w:val="20"/>
        </w:rPr>
        <w:tab/>
      </w:r>
      <w:r w:rsidR="00E83D98" w:rsidRPr="00737C5B">
        <w:rPr>
          <w:noProof/>
          <w:sz w:val="20"/>
        </w:rPr>
        <w:t>Waterschap Brabantse Delta</w:t>
      </w:r>
      <w:bookmarkEnd w:id="44"/>
    </w:p>
    <w:p w:rsidR="00F062FB" w:rsidRDefault="00F062FB" w:rsidP="00B669EA">
      <w:pPr>
        <w:pStyle w:val="01PlatteTekst"/>
      </w:pPr>
    </w:p>
    <w:p w:rsidR="00223E0D" w:rsidRPr="00165414" w:rsidRDefault="00223E0D" w:rsidP="00223E0D">
      <w:pPr>
        <w:spacing w:line="240" w:lineRule="exact"/>
        <w:rPr>
          <w:b/>
          <w:sz w:val="18"/>
          <w:szCs w:val="18"/>
        </w:rPr>
      </w:pPr>
      <w:r w:rsidRPr="00165414">
        <w:rPr>
          <w:b/>
          <w:sz w:val="18"/>
          <w:szCs w:val="18"/>
        </w:rPr>
        <w:t>O</w:t>
      </w:r>
      <w:r>
        <w:rPr>
          <w:b/>
          <w:sz w:val="18"/>
          <w:szCs w:val="18"/>
        </w:rPr>
        <w:t>mschrijving/doel van het platform</w:t>
      </w:r>
    </w:p>
    <w:p w:rsidR="00F062FB" w:rsidRPr="00CB25E4" w:rsidRDefault="00F062FB" w:rsidP="00B669EA">
      <w:pPr>
        <w:pStyle w:val="01PlatteTekst"/>
      </w:pPr>
      <w:r w:rsidRPr="00CB25E4">
        <w:t>Waterschap Brabantse Delta heeft een online historisch archief. Er wordt een overzicht gegeven van de online inventarissen van het waterschap en zijn rechtsvoorgangers. Je ziet een opsomming van alle archiefonderdelen per waterschap en de periode van de archiefstukken.</w:t>
      </w:r>
    </w:p>
    <w:p w:rsidR="00F062FB" w:rsidRPr="00CB25E4" w:rsidRDefault="00F062FB" w:rsidP="00B669EA">
      <w:pPr>
        <w:pStyle w:val="01PlatteTekst"/>
      </w:pPr>
    </w:p>
    <w:p w:rsidR="00F062FB" w:rsidRPr="00CB25E4" w:rsidRDefault="00F062FB" w:rsidP="00B669EA">
      <w:pPr>
        <w:pStyle w:val="01PlatteTekst"/>
      </w:pPr>
      <w:r w:rsidRPr="00CB25E4">
        <w:t xml:space="preserve">Al eeuwenlang </w:t>
      </w:r>
      <w:r>
        <w:t>bewaart Waterschap Brabantse Delta</w:t>
      </w:r>
      <w:r w:rsidRPr="00CB25E4">
        <w:t xml:space="preserve"> met uiterste zorg de documenten en objecten van het waterschap</w:t>
      </w:r>
      <w:r>
        <w:t xml:space="preserve"> en zijn rechtsvoorgangers. De</w:t>
      </w:r>
      <w:r w:rsidRPr="00CB25E4">
        <w:t xml:space="preserve"> waterschapshistorie is vereeuwigd in zo’n tweehonderd archieven; circa twee kilometer lang! Het oudste originele stuk is opgemaakt in 1438. Ook zijn er afschriften van oudere stukken die zelfs teruggaan tot 1307. Het merendeel van de archieven is van na 1850.</w:t>
      </w:r>
    </w:p>
    <w:p w:rsidR="00F062FB" w:rsidRPr="00CB25E4" w:rsidRDefault="00F062FB" w:rsidP="00B669EA">
      <w:pPr>
        <w:pStyle w:val="01PlatteTekst"/>
      </w:pPr>
    </w:p>
    <w:p w:rsidR="00F062FB" w:rsidRPr="00CB25E4" w:rsidRDefault="00F062FB" w:rsidP="00F062FB">
      <w:pPr>
        <w:spacing w:line="240" w:lineRule="exact"/>
        <w:rPr>
          <w:b/>
          <w:sz w:val="18"/>
        </w:rPr>
      </w:pPr>
      <w:r>
        <w:rPr>
          <w:b/>
          <w:sz w:val="18"/>
        </w:rPr>
        <w:t>Wat is de doelgroep van het platform?</w:t>
      </w:r>
    </w:p>
    <w:p w:rsidR="00F062FB" w:rsidRDefault="00F062FB" w:rsidP="00F062FB">
      <w:pPr>
        <w:spacing w:line="240" w:lineRule="exact"/>
        <w:rPr>
          <w:sz w:val="18"/>
          <w:szCs w:val="18"/>
        </w:rPr>
      </w:pPr>
      <w:r w:rsidRPr="00DD33B4">
        <w:rPr>
          <w:sz w:val="18"/>
          <w:szCs w:val="18"/>
        </w:rPr>
        <w:t>Alle Belangstellenden (burgers, overheden, ondernemers).</w:t>
      </w:r>
    </w:p>
    <w:p w:rsidR="00F062FB" w:rsidRPr="00F062FB" w:rsidRDefault="00F062FB" w:rsidP="00B669EA">
      <w:pPr>
        <w:pStyle w:val="01PlatteTekst"/>
      </w:pPr>
    </w:p>
    <w:p w:rsidR="00F062FB" w:rsidRPr="00CB25E4" w:rsidRDefault="00F062FB" w:rsidP="00F062FB">
      <w:pPr>
        <w:spacing w:line="240" w:lineRule="exact"/>
        <w:rPr>
          <w:b/>
          <w:sz w:val="18"/>
        </w:rPr>
      </w:pPr>
      <w:r w:rsidRPr="00CB25E4">
        <w:rPr>
          <w:b/>
          <w:sz w:val="18"/>
        </w:rPr>
        <w:t xml:space="preserve">Wie is aangesloten bij het platform? </w:t>
      </w:r>
    </w:p>
    <w:p w:rsidR="00F062FB" w:rsidRPr="00F062FB" w:rsidRDefault="00F062FB" w:rsidP="00F062FB">
      <w:pPr>
        <w:spacing w:line="240" w:lineRule="exact"/>
        <w:rPr>
          <w:sz w:val="18"/>
          <w:szCs w:val="18"/>
        </w:rPr>
      </w:pPr>
      <w:r w:rsidRPr="00F062FB">
        <w:rPr>
          <w:sz w:val="18"/>
          <w:szCs w:val="18"/>
        </w:rPr>
        <w:t>Brabantse Delta</w:t>
      </w:r>
      <w:r w:rsidR="001807BB">
        <w:rPr>
          <w:sz w:val="18"/>
          <w:szCs w:val="18"/>
        </w:rPr>
        <w:t>.</w:t>
      </w:r>
    </w:p>
    <w:p w:rsidR="00F062FB" w:rsidRPr="00CB25E4" w:rsidRDefault="00F062FB" w:rsidP="00F062FB">
      <w:pPr>
        <w:spacing w:line="240" w:lineRule="exact"/>
        <w:rPr>
          <w:b/>
          <w:sz w:val="18"/>
        </w:rPr>
      </w:pPr>
    </w:p>
    <w:p w:rsidR="00F062FB" w:rsidRPr="00CB25E4" w:rsidRDefault="00F062FB" w:rsidP="00F062FB">
      <w:pPr>
        <w:spacing w:line="240" w:lineRule="exact"/>
        <w:rPr>
          <w:b/>
          <w:sz w:val="18"/>
        </w:rPr>
      </w:pPr>
      <w:r w:rsidRPr="00CB25E4">
        <w:rPr>
          <w:b/>
          <w:sz w:val="18"/>
        </w:rPr>
        <w:t xml:space="preserve">Hoeveel </w:t>
      </w:r>
      <w:r>
        <w:rPr>
          <w:b/>
          <w:sz w:val="18"/>
        </w:rPr>
        <w:t>databestanden worden er beschikbaar gesteld voor hergebruik (open data)?</w:t>
      </w:r>
    </w:p>
    <w:p w:rsidR="00F062FB" w:rsidRPr="00CB25E4" w:rsidRDefault="00F062FB" w:rsidP="00F062FB">
      <w:pPr>
        <w:spacing w:line="240" w:lineRule="exact"/>
        <w:rPr>
          <w:sz w:val="18"/>
        </w:rPr>
      </w:pPr>
      <w:r w:rsidRPr="00CB25E4">
        <w:rPr>
          <w:sz w:val="18"/>
        </w:rPr>
        <w:t>168 stukken in online archief</w:t>
      </w:r>
      <w:r w:rsidR="001807BB">
        <w:rPr>
          <w:sz w:val="18"/>
        </w:rPr>
        <w:t>.</w:t>
      </w:r>
    </w:p>
    <w:p w:rsidR="00F062FB" w:rsidRPr="00CB25E4" w:rsidRDefault="00F062FB" w:rsidP="00B669EA">
      <w:pPr>
        <w:pStyle w:val="01PlatteTekst"/>
      </w:pPr>
    </w:p>
    <w:p w:rsidR="00F062FB" w:rsidRPr="00CB25E4" w:rsidRDefault="0057426D" w:rsidP="00F062FB">
      <w:pPr>
        <w:spacing w:line="240" w:lineRule="exact"/>
        <w:rPr>
          <w:b/>
          <w:sz w:val="18"/>
        </w:rPr>
      </w:pPr>
      <w:r>
        <w:rPr>
          <w:b/>
          <w:sz w:val="18"/>
        </w:rPr>
        <w:t xml:space="preserve">Welke informatie wordt er ontsloten? </w:t>
      </w:r>
    </w:p>
    <w:p w:rsidR="00F062FB" w:rsidRPr="00CB25E4" w:rsidRDefault="00F062FB" w:rsidP="00F062FB">
      <w:pPr>
        <w:spacing w:line="240" w:lineRule="exact"/>
        <w:rPr>
          <w:sz w:val="18"/>
          <w:szCs w:val="18"/>
        </w:rPr>
      </w:pPr>
      <w:r w:rsidRPr="00CB25E4">
        <w:rPr>
          <w:sz w:val="18"/>
          <w:szCs w:val="18"/>
        </w:rPr>
        <w:t>Veel inventarissen</w:t>
      </w:r>
      <w:r w:rsidR="001807BB">
        <w:rPr>
          <w:sz w:val="18"/>
          <w:szCs w:val="18"/>
        </w:rPr>
        <w:t>.</w:t>
      </w:r>
    </w:p>
    <w:p w:rsidR="00F062FB" w:rsidRDefault="00F062FB" w:rsidP="00F062FB">
      <w:pPr>
        <w:spacing w:line="240" w:lineRule="exact"/>
        <w:rPr>
          <w:b/>
          <w:sz w:val="18"/>
        </w:rPr>
      </w:pPr>
    </w:p>
    <w:p w:rsidR="0057426D" w:rsidRPr="00CB25E4" w:rsidRDefault="0057426D" w:rsidP="0057426D">
      <w:pPr>
        <w:spacing w:line="240" w:lineRule="exact"/>
        <w:rPr>
          <w:b/>
          <w:sz w:val="18"/>
        </w:rPr>
      </w:pPr>
      <w:r>
        <w:rPr>
          <w:b/>
          <w:sz w:val="18"/>
        </w:rPr>
        <w:t>Is de data zonder registratie vooraf toegankelijk?</w:t>
      </w:r>
    </w:p>
    <w:p w:rsidR="0057426D" w:rsidRDefault="0057426D" w:rsidP="0057426D">
      <w:pPr>
        <w:spacing w:line="240" w:lineRule="exact"/>
        <w:rPr>
          <w:sz w:val="18"/>
        </w:rPr>
      </w:pPr>
      <w:r w:rsidRPr="00CB25E4">
        <w:rPr>
          <w:sz w:val="18"/>
        </w:rPr>
        <w:t>Aanvragen via online aanvraagformulier</w:t>
      </w:r>
      <w:r>
        <w:rPr>
          <w:sz w:val="18"/>
        </w:rPr>
        <w:t>.</w:t>
      </w:r>
    </w:p>
    <w:p w:rsidR="0057426D" w:rsidRDefault="0057426D" w:rsidP="00B669EA">
      <w:pPr>
        <w:pStyle w:val="01PlatteTekst"/>
      </w:pPr>
    </w:p>
    <w:p w:rsidR="00F062FB" w:rsidRPr="00C90564" w:rsidRDefault="00F062FB" w:rsidP="00F062FB">
      <w:pPr>
        <w:spacing w:line="240" w:lineRule="exact"/>
        <w:rPr>
          <w:b/>
          <w:sz w:val="18"/>
        </w:rPr>
      </w:pPr>
      <w:r w:rsidRPr="00C90564">
        <w:rPr>
          <w:b/>
          <w:sz w:val="18"/>
        </w:rPr>
        <w:t>Is de data vindbaar op andere platforms voor hergebruik en open data? Zo ja, welke?</w:t>
      </w:r>
    </w:p>
    <w:p w:rsidR="00F062FB" w:rsidRPr="00861018" w:rsidRDefault="000D323E" w:rsidP="0057426D">
      <w:pPr>
        <w:spacing w:line="240" w:lineRule="exact"/>
      </w:pPr>
      <w:r>
        <w:rPr>
          <w:sz w:val="18"/>
        </w:rPr>
        <w:t>Op de website is niet aangegeven op welke andere platforms ook melding wordt gemaakt van datasets van deze organisatie</w:t>
      </w:r>
      <w:r w:rsidR="0057426D">
        <w:rPr>
          <w:sz w:val="18"/>
        </w:rPr>
        <w:t>.</w:t>
      </w:r>
    </w:p>
    <w:p w:rsidR="00F062FB" w:rsidRPr="00CB25E4" w:rsidRDefault="00F062FB" w:rsidP="00B669EA">
      <w:pPr>
        <w:pStyle w:val="01PlatteTekst"/>
      </w:pPr>
    </w:p>
    <w:p w:rsidR="00F062FB" w:rsidRPr="00CB25E4" w:rsidRDefault="00F062FB" w:rsidP="00B669EA">
      <w:pPr>
        <w:pStyle w:val="01PlatteTekst"/>
      </w:pPr>
      <w:r w:rsidRPr="00CB25E4">
        <w:rPr>
          <w:noProof/>
          <w:lang w:eastAsia="nl-NL"/>
        </w:rPr>
        <w:drawing>
          <wp:inline distT="0" distB="0" distL="0" distR="0" wp14:anchorId="446A0E30" wp14:editId="33AF1630">
            <wp:extent cx="2676525" cy="2066925"/>
            <wp:effectExtent l="19050" t="19050" r="28575" b="28575"/>
            <wp:docPr id="9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9"/>
                    <a:srcRect l="10509" t="14574" r="30433" b="4335"/>
                    <a:stretch>
                      <a:fillRect/>
                    </a:stretch>
                  </pic:blipFill>
                  <pic:spPr bwMode="auto">
                    <a:xfrm>
                      <a:off x="0" y="0"/>
                      <a:ext cx="2676525" cy="2066925"/>
                    </a:xfrm>
                    <a:prstGeom prst="rect">
                      <a:avLst/>
                    </a:prstGeom>
                    <a:noFill/>
                    <a:ln w="9525">
                      <a:solidFill>
                        <a:schemeClr val="accent1"/>
                      </a:solidFill>
                      <a:miter lim="800000"/>
                      <a:headEnd/>
                      <a:tailEnd/>
                    </a:ln>
                  </pic:spPr>
                </pic:pic>
              </a:graphicData>
            </a:graphic>
          </wp:inline>
        </w:drawing>
      </w:r>
    </w:p>
    <w:p w:rsidR="00F062FB" w:rsidRPr="00CB25E4" w:rsidRDefault="00F062FB" w:rsidP="00B669EA">
      <w:pPr>
        <w:pStyle w:val="01PlatteTekst"/>
      </w:pPr>
    </w:p>
    <w:p w:rsidR="00F062FB" w:rsidRPr="00CB25E4" w:rsidRDefault="00F062FB" w:rsidP="00B669EA">
      <w:pPr>
        <w:pStyle w:val="01PlatteTekst"/>
      </w:pPr>
    </w:p>
    <w:p w:rsidR="00F062FB" w:rsidRPr="00CB25E4" w:rsidRDefault="00F062FB" w:rsidP="00B669EA">
      <w:pPr>
        <w:pStyle w:val="01PlatteTekst"/>
        <w:rPr>
          <w:noProof/>
          <w:lang w:eastAsia="nl-NL"/>
        </w:rPr>
      </w:pPr>
      <w:r w:rsidRPr="00CB25E4">
        <w:rPr>
          <w:noProof/>
          <w:lang w:eastAsia="nl-NL"/>
        </w:rPr>
        <w:lastRenderedPageBreak/>
        <w:drawing>
          <wp:inline distT="0" distB="0" distL="0" distR="0" wp14:anchorId="5EF3059A" wp14:editId="2C2AE0CE">
            <wp:extent cx="2880947" cy="2212901"/>
            <wp:effectExtent l="19050" t="19050" r="14653" b="15949"/>
            <wp:docPr id="97"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0"/>
                    <a:srcRect l="10509" t="16069" r="31484" b="4709"/>
                    <a:stretch>
                      <a:fillRect/>
                    </a:stretch>
                  </pic:blipFill>
                  <pic:spPr bwMode="auto">
                    <a:xfrm>
                      <a:off x="0" y="0"/>
                      <a:ext cx="2884161" cy="2215370"/>
                    </a:xfrm>
                    <a:prstGeom prst="rect">
                      <a:avLst/>
                    </a:prstGeom>
                    <a:noFill/>
                    <a:ln w="9525">
                      <a:solidFill>
                        <a:schemeClr val="accent1"/>
                      </a:solidFill>
                      <a:miter lim="800000"/>
                      <a:headEnd/>
                      <a:tailEnd/>
                    </a:ln>
                  </pic:spPr>
                </pic:pic>
              </a:graphicData>
            </a:graphic>
          </wp:inline>
        </w:drawing>
      </w:r>
    </w:p>
    <w:p w:rsidR="00F062FB" w:rsidRPr="00CB25E4" w:rsidRDefault="00F062FB" w:rsidP="00B669EA">
      <w:pPr>
        <w:pStyle w:val="01PlatteTekst"/>
      </w:pPr>
    </w:p>
    <w:p w:rsidR="00F062FB" w:rsidRPr="00CB25E4" w:rsidRDefault="00F062FB" w:rsidP="00B669EA">
      <w:pPr>
        <w:pStyle w:val="01PlatteTekst"/>
      </w:pPr>
      <w:r w:rsidRPr="00CB25E4">
        <w:rPr>
          <w:noProof/>
          <w:lang w:eastAsia="nl-NL"/>
        </w:rPr>
        <w:drawing>
          <wp:inline distT="0" distB="0" distL="0" distR="0" wp14:anchorId="03FEFBFB" wp14:editId="6815880D">
            <wp:extent cx="2876550" cy="2009775"/>
            <wp:effectExtent l="19050" t="19050" r="19050" b="28575"/>
            <wp:docPr id="98"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1"/>
                    <a:srcRect l="9037" t="15321" r="27491" b="5830"/>
                    <a:stretch>
                      <a:fillRect/>
                    </a:stretch>
                  </pic:blipFill>
                  <pic:spPr bwMode="auto">
                    <a:xfrm>
                      <a:off x="0" y="0"/>
                      <a:ext cx="2876550" cy="2009775"/>
                    </a:xfrm>
                    <a:prstGeom prst="rect">
                      <a:avLst/>
                    </a:prstGeom>
                    <a:noFill/>
                    <a:ln w="9525">
                      <a:solidFill>
                        <a:schemeClr val="accent1"/>
                      </a:solidFill>
                      <a:miter lim="800000"/>
                      <a:headEnd/>
                      <a:tailEnd/>
                    </a:ln>
                  </pic:spPr>
                </pic:pic>
              </a:graphicData>
            </a:graphic>
          </wp:inline>
        </w:drawing>
      </w:r>
    </w:p>
    <w:p w:rsidR="00F062FB" w:rsidRPr="00CB25E4" w:rsidRDefault="00F062FB" w:rsidP="00F062FB">
      <w:pPr>
        <w:spacing w:line="240" w:lineRule="auto"/>
      </w:pPr>
    </w:p>
    <w:p w:rsidR="004D3D09" w:rsidRDefault="004D3D09">
      <w:pPr>
        <w:spacing w:line="240" w:lineRule="auto"/>
        <w:rPr>
          <w:rFonts w:asciiTheme="majorHAnsi" w:eastAsiaTheme="majorEastAsia" w:hAnsiTheme="majorHAnsi" w:cstheme="majorBidi"/>
          <w:bCs/>
          <w:color w:val="00B5FF" w:themeColor="text2"/>
          <w:sz w:val="22"/>
          <w:szCs w:val="32"/>
        </w:rPr>
      </w:pPr>
      <w:r>
        <w:br w:type="page"/>
      </w:r>
    </w:p>
    <w:p w:rsidR="004D3D09" w:rsidRPr="00737C5B" w:rsidRDefault="00A900E2" w:rsidP="008658FB">
      <w:pPr>
        <w:pStyle w:val="Kop2"/>
        <w:rPr>
          <w:noProof/>
          <w:sz w:val="20"/>
        </w:rPr>
      </w:pPr>
      <w:bookmarkStart w:id="45" w:name="_Toc460512327"/>
      <w:r>
        <w:rPr>
          <w:noProof/>
          <w:sz w:val="20"/>
        </w:rPr>
        <w:lastRenderedPageBreak/>
        <w:t>7.</w:t>
      </w:r>
      <w:r w:rsidR="004D3D09" w:rsidRPr="00737C5B">
        <w:rPr>
          <w:noProof/>
          <w:sz w:val="20"/>
        </w:rPr>
        <w:t>4</w:t>
      </w:r>
      <w:r>
        <w:rPr>
          <w:noProof/>
          <w:sz w:val="20"/>
        </w:rPr>
        <w:tab/>
      </w:r>
      <w:r w:rsidR="004D3D09" w:rsidRPr="00737C5B">
        <w:rPr>
          <w:noProof/>
          <w:sz w:val="20"/>
        </w:rPr>
        <w:t>Publicatie van open data op andere platforms</w:t>
      </w:r>
      <w:bookmarkEnd w:id="45"/>
    </w:p>
    <w:p w:rsidR="004D3D09" w:rsidRDefault="004D3D09" w:rsidP="00B669EA">
      <w:pPr>
        <w:pStyle w:val="01PlatteTekst"/>
      </w:pPr>
    </w:p>
    <w:p w:rsidR="004D3D09" w:rsidRPr="006868B0" w:rsidRDefault="004D3D09" w:rsidP="00B669EA">
      <w:pPr>
        <w:pStyle w:val="01PlatteTekst"/>
      </w:pPr>
      <w:r w:rsidRPr="006868B0">
        <w:t>In onderstaande tabel is te zien dat water- en hoogheemraadschappen open data</w:t>
      </w:r>
      <w:r w:rsidR="00331047">
        <w:t>sets</w:t>
      </w:r>
      <w:r w:rsidRPr="006868B0">
        <w:t xml:space="preserve"> niet alleen aanbieden op hun eigen platform, maar </w:t>
      </w:r>
      <w:r w:rsidR="00331047">
        <w:t xml:space="preserve">daarvoor </w:t>
      </w:r>
      <w:r w:rsidRPr="006868B0">
        <w:t xml:space="preserve">ook gebruik maken van andere platforms. Hieronder een overzicht om hoeveel datasets het gaat bij de voor deze inventarisatie gekozen platforms. Daarbij is geen onderscheid gemaakt tussen </w:t>
      </w:r>
      <w:r w:rsidR="00471565">
        <w:t>collectiedata</w:t>
      </w:r>
      <w:r w:rsidRPr="006868B0">
        <w:t xml:space="preserve">, erfgoed data en andere data. </w:t>
      </w:r>
    </w:p>
    <w:p w:rsidR="004D3D09" w:rsidRPr="006868B0" w:rsidRDefault="004D3D09" w:rsidP="00B669EA">
      <w:pPr>
        <w:pStyle w:val="01PlatteTekst"/>
      </w:pPr>
    </w:p>
    <w:p w:rsidR="004D3D09" w:rsidRDefault="004D3D09" w:rsidP="00B669EA">
      <w:pPr>
        <w:pStyle w:val="01PlatteTekst"/>
      </w:pPr>
    </w:p>
    <w:tbl>
      <w:tblPr>
        <w:tblStyle w:val="Tabelraster"/>
        <w:tblW w:w="0" w:type="auto"/>
        <w:tblLook w:val="04A0" w:firstRow="1" w:lastRow="0" w:firstColumn="1" w:lastColumn="0" w:noHBand="0" w:noVBand="1"/>
      </w:tblPr>
      <w:tblGrid>
        <w:gridCol w:w="3153"/>
        <w:gridCol w:w="462"/>
        <w:gridCol w:w="462"/>
        <w:gridCol w:w="462"/>
        <w:gridCol w:w="462"/>
      </w:tblGrid>
      <w:tr w:rsidR="004D3D09" w:rsidTr="00A900E2">
        <w:trPr>
          <w:trHeight w:val="2635"/>
        </w:trPr>
        <w:tc>
          <w:tcPr>
            <w:tcW w:w="0" w:type="auto"/>
          </w:tcPr>
          <w:p w:rsidR="004D3D09" w:rsidRDefault="004D3D09" w:rsidP="00B669EA">
            <w:pPr>
              <w:pStyle w:val="01PlatteTekst"/>
            </w:pPr>
          </w:p>
        </w:tc>
        <w:tc>
          <w:tcPr>
            <w:tcW w:w="0" w:type="auto"/>
            <w:textDirection w:val="btLr"/>
          </w:tcPr>
          <w:p w:rsidR="004D3D09" w:rsidRDefault="004D3D09" w:rsidP="00B669EA">
            <w:pPr>
              <w:pStyle w:val="01PlatteTekst"/>
            </w:pPr>
            <w:r>
              <w:t>Data.overheid.nl</w:t>
            </w:r>
          </w:p>
        </w:tc>
        <w:tc>
          <w:tcPr>
            <w:tcW w:w="0" w:type="auto"/>
            <w:textDirection w:val="btLr"/>
          </w:tcPr>
          <w:p w:rsidR="004D3D09" w:rsidRDefault="004D3D09" w:rsidP="00B669EA">
            <w:pPr>
              <w:pStyle w:val="01PlatteTekst"/>
            </w:pPr>
            <w:r>
              <w:t>Dataplatform.nl</w:t>
            </w:r>
          </w:p>
        </w:tc>
        <w:tc>
          <w:tcPr>
            <w:tcW w:w="0" w:type="auto"/>
            <w:textDirection w:val="btLr"/>
          </w:tcPr>
          <w:p w:rsidR="004D3D09" w:rsidRDefault="004D3D09" w:rsidP="00B669EA">
            <w:pPr>
              <w:pStyle w:val="01PlatteTekst"/>
            </w:pPr>
            <w:r>
              <w:t>APEF</w:t>
            </w:r>
          </w:p>
        </w:tc>
        <w:tc>
          <w:tcPr>
            <w:tcW w:w="0" w:type="auto"/>
            <w:textDirection w:val="btLr"/>
          </w:tcPr>
          <w:p w:rsidR="004D3D09" w:rsidRDefault="004D3D09" w:rsidP="00B669EA">
            <w:pPr>
              <w:pStyle w:val="01PlatteTekst"/>
            </w:pPr>
            <w:r>
              <w:t xml:space="preserve">De REE </w:t>
            </w:r>
            <w:r w:rsidR="00921FB1">
              <w:t>archiefsystemen</w:t>
            </w:r>
          </w:p>
        </w:tc>
      </w:tr>
      <w:tr w:rsidR="004D3D09" w:rsidRPr="00FB0CF5" w:rsidTr="00A900E2">
        <w:tc>
          <w:tcPr>
            <w:tcW w:w="0" w:type="auto"/>
          </w:tcPr>
          <w:p w:rsidR="004D3D09" w:rsidRPr="00CB25E4" w:rsidRDefault="004D3D09" w:rsidP="00B669EA">
            <w:pPr>
              <w:pStyle w:val="01PlatteTekst"/>
            </w:pPr>
            <w:r w:rsidRPr="00CB25E4">
              <w:t>Aa en Maas</w:t>
            </w:r>
          </w:p>
        </w:tc>
        <w:tc>
          <w:tcPr>
            <w:tcW w:w="0" w:type="auto"/>
          </w:tcPr>
          <w:p w:rsidR="004D3D09" w:rsidRPr="00CB25E4" w:rsidRDefault="004D3D09" w:rsidP="00B669EA">
            <w:pPr>
              <w:pStyle w:val="01PlatteTekst"/>
            </w:pPr>
            <w:r w:rsidRPr="00CB25E4">
              <w:t>23</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Amstel Gooi en Vecht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sym w:font="Webdings" w:char="F061"/>
            </w:r>
          </w:p>
        </w:tc>
      </w:tr>
      <w:tr w:rsidR="004D3D09" w:rsidRPr="00FB0CF5" w:rsidTr="00A900E2">
        <w:tc>
          <w:tcPr>
            <w:tcW w:w="0" w:type="auto"/>
          </w:tcPr>
          <w:p w:rsidR="004D3D09" w:rsidRPr="00CB25E4" w:rsidRDefault="004D3D09" w:rsidP="00B669EA">
            <w:pPr>
              <w:pStyle w:val="01PlatteTekst"/>
            </w:pPr>
            <w:r w:rsidRPr="00CB25E4">
              <w:t>Brabantse Delta</w:t>
            </w:r>
          </w:p>
        </w:tc>
        <w:tc>
          <w:tcPr>
            <w:tcW w:w="0" w:type="auto"/>
          </w:tcPr>
          <w:p w:rsidR="004D3D09" w:rsidRPr="00CB25E4" w:rsidRDefault="004D3D09" w:rsidP="00B669EA">
            <w:pPr>
              <w:pStyle w:val="01PlatteTekst"/>
            </w:pPr>
            <w:r w:rsidRPr="00CB25E4">
              <w:t>1</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De Dommel</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De Stichtse Rijnlanden</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Delfland</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sym w:font="Webdings" w:char="F061"/>
            </w:r>
          </w:p>
        </w:tc>
      </w:tr>
      <w:tr w:rsidR="004D3D09" w:rsidRPr="00FB0CF5" w:rsidTr="00A900E2">
        <w:tc>
          <w:tcPr>
            <w:tcW w:w="0" w:type="auto"/>
          </w:tcPr>
          <w:p w:rsidR="004D3D09" w:rsidRPr="00CB25E4" w:rsidRDefault="004D3D09" w:rsidP="00B669EA">
            <w:pPr>
              <w:pStyle w:val="01PlatteTekst"/>
            </w:pPr>
            <w:r w:rsidRPr="00CB25E4">
              <w:t>Drents Overijsselse Delta</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Fryslan</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sym w:font="Webdings" w:char="F061"/>
            </w:r>
          </w:p>
        </w:tc>
      </w:tr>
      <w:tr w:rsidR="004D3D09" w:rsidRPr="00FB0CF5" w:rsidTr="00A900E2">
        <w:tc>
          <w:tcPr>
            <w:tcW w:w="0" w:type="auto"/>
          </w:tcPr>
          <w:p w:rsidR="004D3D09" w:rsidRPr="00CB25E4" w:rsidRDefault="004D3D09" w:rsidP="00B669EA">
            <w:pPr>
              <w:pStyle w:val="01PlatteTekst"/>
            </w:pPr>
            <w:r w:rsidRPr="00CB25E4">
              <w:t>Hollands Noorderkwartier</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Hollandse Delta</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Hunze en Aa’s</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sym w:font="Webdings" w:char="F061"/>
            </w:r>
          </w:p>
        </w:tc>
      </w:tr>
      <w:tr w:rsidR="004D3D09" w:rsidRPr="00FB0CF5" w:rsidTr="00A900E2">
        <w:tc>
          <w:tcPr>
            <w:tcW w:w="0" w:type="auto"/>
          </w:tcPr>
          <w:p w:rsidR="004D3D09" w:rsidRPr="00CB25E4" w:rsidRDefault="004D3D09" w:rsidP="00B669EA">
            <w:pPr>
              <w:pStyle w:val="01PlatteTekst"/>
            </w:pPr>
            <w:r w:rsidRPr="00CB25E4">
              <w:t>Noorderzijlvest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Peel en Maasvallei</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Rijn en IJssel</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Rijnland</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Rivierenland</w:t>
            </w:r>
          </w:p>
        </w:tc>
        <w:tc>
          <w:tcPr>
            <w:tcW w:w="0" w:type="auto"/>
          </w:tcPr>
          <w:p w:rsidR="004D3D09" w:rsidRPr="00CB25E4" w:rsidRDefault="004D3D09" w:rsidP="00B669EA">
            <w:pPr>
              <w:pStyle w:val="01PlatteTekst"/>
            </w:pPr>
            <w:r w:rsidRPr="00CB25E4">
              <w:t>6</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Waterschap Roer en Overmaas</w:t>
            </w:r>
          </w:p>
        </w:tc>
        <w:tc>
          <w:tcPr>
            <w:tcW w:w="0" w:type="auto"/>
          </w:tcPr>
          <w:p w:rsidR="004D3D09" w:rsidRPr="00CB25E4" w:rsidRDefault="004D3D09" w:rsidP="00B669EA">
            <w:pPr>
              <w:pStyle w:val="01PlatteTekst"/>
            </w:pPr>
            <w:r w:rsidRPr="00CB25E4">
              <w:t>2</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Scheldestromen</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Schieland en de Krimpenerwaard</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sym w:font="Webdings" w:char="F061"/>
            </w:r>
          </w:p>
        </w:tc>
      </w:tr>
      <w:tr w:rsidR="004D3D09" w:rsidRPr="00FB0CF5" w:rsidTr="00A900E2">
        <w:tc>
          <w:tcPr>
            <w:tcW w:w="0" w:type="auto"/>
          </w:tcPr>
          <w:p w:rsidR="004D3D09" w:rsidRPr="00CB25E4" w:rsidRDefault="004D3D09" w:rsidP="00B669EA">
            <w:pPr>
              <w:pStyle w:val="01PlatteTekst"/>
            </w:pPr>
            <w:r w:rsidRPr="00CB25E4">
              <w:t>Vallei en Veluwe</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Vechtstromen</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sym w:font="Webdings" w:char="F061"/>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Zuiderzeeland</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Waterschapshuis</w:t>
            </w:r>
          </w:p>
        </w:tc>
        <w:tc>
          <w:tcPr>
            <w:tcW w:w="0" w:type="auto"/>
          </w:tcPr>
          <w:p w:rsidR="004D3D09" w:rsidRPr="00CB25E4" w:rsidRDefault="004D3D09" w:rsidP="00B669EA">
            <w:pPr>
              <w:pStyle w:val="01PlatteTekst"/>
            </w:pPr>
            <w:r w:rsidRPr="00CB25E4">
              <w:t>16</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r w:rsidR="004D3D09" w:rsidRPr="00FB0CF5" w:rsidTr="00A900E2">
        <w:tc>
          <w:tcPr>
            <w:tcW w:w="0" w:type="auto"/>
          </w:tcPr>
          <w:p w:rsidR="004D3D09" w:rsidRPr="00CB25E4" w:rsidRDefault="004D3D09" w:rsidP="00B669EA">
            <w:pPr>
              <w:pStyle w:val="01PlatteTekst"/>
            </w:pPr>
            <w:r w:rsidRPr="00CB25E4">
              <w:t>Unie van waterschappen</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c>
          <w:tcPr>
            <w:tcW w:w="0" w:type="auto"/>
          </w:tcPr>
          <w:p w:rsidR="004D3D09" w:rsidRPr="00CB25E4" w:rsidRDefault="004D3D09" w:rsidP="00B669EA">
            <w:pPr>
              <w:pStyle w:val="01PlatteTekst"/>
            </w:pPr>
            <w:r w:rsidRPr="00CB25E4">
              <w:t>-</w:t>
            </w:r>
          </w:p>
        </w:tc>
      </w:tr>
    </w:tbl>
    <w:p w:rsidR="00F062FB" w:rsidRPr="00CB25E4" w:rsidRDefault="00F062FB" w:rsidP="00F062FB">
      <w:pPr>
        <w:pStyle w:val="Kop1"/>
      </w:pPr>
    </w:p>
    <w:p w:rsidR="00F062FB" w:rsidRPr="00F062FB" w:rsidRDefault="00F062FB" w:rsidP="00B669EA">
      <w:pPr>
        <w:pStyle w:val="01PlatteTekst"/>
      </w:pPr>
    </w:p>
    <w:p w:rsidR="00D6587D" w:rsidRDefault="00D6587D">
      <w:pPr>
        <w:spacing w:line="240" w:lineRule="auto"/>
        <w:rPr>
          <w:sz w:val="18"/>
          <w:szCs w:val="18"/>
        </w:rPr>
      </w:pPr>
      <w:r>
        <w:br w:type="page"/>
      </w:r>
    </w:p>
    <w:p w:rsidR="00D6587D" w:rsidRDefault="00A900E2" w:rsidP="007B20F7">
      <w:pPr>
        <w:pStyle w:val="Kop1"/>
      </w:pPr>
      <w:bookmarkStart w:id="46" w:name="_Toc460512328"/>
      <w:r>
        <w:lastRenderedPageBreak/>
        <w:t>8</w:t>
      </w:r>
      <w:r w:rsidR="00D6587D">
        <w:tab/>
        <w:t xml:space="preserve"> Uitvoeringsorganisaties</w:t>
      </w:r>
      <w:bookmarkEnd w:id="46"/>
    </w:p>
    <w:p w:rsidR="00757A08" w:rsidRDefault="00757A08" w:rsidP="00B669EA">
      <w:pPr>
        <w:pStyle w:val="01PlatteTekst"/>
      </w:pPr>
    </w:p>
    <w:p w:rsidR="00757A08" w:rsidRPr="00CB25E4" w:rsidRDefault="00757A08" w:rsidP="00B669EA">
      <w:pPr>
        <w:pStyle w:val="01PlatteTekst"/>
      </w:pPr>
      <w:r w:rsidRPr="00CB25E4">
        <w:t xml:space="preserve">In deze inventarisatie zijn de volgende organisaties opgenomen: </w:t>
      </w:r>
    </w:p>
    <w:p w:rsidR="00757A08" w:rsidRPr="00CB25E4" w:rsidRDefault="00757A08" w:rsidP="00B669EA">
      <w:pPr>
        <w:pStyle w:val="01PlatteTekst"/>
        <w:numPr>
          <w:ilvl w:val="0"/>
          <w:numId w:val="61"/>
        </w:numPr>
      </w:pPr>
      <w:r w:rsidRPr="00CB25E4">
        <w:t>Kadaster</w:t>
      </w:r>
    </w:p>
    <w:p w:rsidR="00757A08" w:rsidRPr="00CB25E4" w:rsidRDefault="00757A08" w:rsidP="00B669EA">
      <w:pPr>
        <w:pStyle w:val="01PlatteTekst"/>
        <w:numPr>
          <w:ilvl w:val="0"/>
          <w:numId w:val="61"/>
        </w:numPr>
      </w:pPr>
      <w:r w:rsidRPr="00CB25E4">
        <w:t>Centraal Bureau voor de Statistiek (CBS)</w:t>
      </w:r>
    </w:p>
    <w:p w:rsidR="00757A08" w:rsidRPr="00CB25E4" w:rsidRDefault="00757A08" w:rsidP="00B669EA">
      <w:pPr>
        <w:pStyle w:val="01PlatteTekst"/>
        <w:numPr>
          <w:ilvl w:val="0"/>
          <w:numId w:val="61"/>
        </w:numPr>
      </w:pPr>
      <w:r w:rsidRPr="00CB25E4">
        <w:t>Dienst Uitvoering Onderwijs (DUO)</w:t>
      </w:r>
    </w:p>
    <w:p w:rsidR="00757A08" w:rsidRPr="00CB25E4" w:rsidRDefault="00757A08" w:rsidP="00B669EA">
      <w:pPr>
        <w:pStyle w:val="01PlatteTekst"/>
        <w:numPr>
          <w:ilvl w:val="0"/>
          <w:numId w:val="61"/>
        </w:numPr>
      </w:pPr>
      <w:r w:rsidRPr="00CB25E4">
        <w:t>Rijkswaterstaat</w:t>
      </w:r>
    </w:p>
    <w:p w:rsidR="00757A08" w:rsidRPr="00CB25E4" w:rsidRDefault="00757A08" w:rsidP="00B669EA">
      <w:pPr>
        <w:pStyle w:val="01PlatteTekst"/>
      </w:pPr>
    </w:p>
    <w:p w:rsidR="00757A08" w:rsidRPr="00737C5B" w:rsidRDefault="00A900E2" w:rsidP="00757A08">
      <w:pPr>
        <w:pStyle w:val="Kop2"/>
        <w:rPr>
          <w:noProof/>
          <w:sz w:val="20"/>
        </w:rPr>
      </w:pPr>
      <w:bookmarkStart w:id="47" w:name="_Toc460401430"/>
      <w:bookmarkStart w:id="48" w:name="_Toc460512329"/>
      <w:r>
        <w:rPr>
          <w:noProof/>
          <w:sz w:val="20"/>
        </w:rPr>
        <w:t>8</w:t>
      </w:r>
      <w:r w:rsidR="00757A08" w:rsidRPr="00737C5B">
        <w:rPr>
          <w:noProof/>
          <w:sz w:val="20"/>
        </w:rPr>
        <w:t>.1</w:t>
      </w:r>
      <w:r>
        <w:rPr>
          <w:noProof/>
          <w:sz w:val="20"/>
        </w:rPr>
        <w:tab/>
      </w:r>
      <w:r w:rsidR="00757A08" w:rsidRPr="00737C5B">
        <w:rPr>
          <w:noProof/>
          <w:sz w:val="20"/>
        </w:rPr>
        <w:t>Kadaster</w:t>
      </w:r>
      <w:bookmarkEnd w:id="47"/>
      <w:bookmarkEnd w:id="48"/>
    </w:p>
    <w:p w:rsidR="00757A08" w:rsidRPr="0097373E" w:rsidRDefault="00757A08" w:rsidP="0097373E">
      <w:pPr>
        <w:spacing w:line="240" w:lineRule="exact"/>
        <w:rPr>
          <w:b/>
          <w:sz w:val="18"/>
        </w:rPr>
      </w:pPr>
      <w:r w:rsidRPr="0097373E">
        <w:rPr>
          <w:b/>
          <w:sz w:val="18"/>
        </w:rPr>
        <w:t>Omschrijving/doel van het platform</w:t>
      </w:r>
    </w:p>
    <w:p w:rsidR="00757A08" w:rsidRPr="00CB25E4" w:rsidRDefault="00757A08" w:rsidP="00757A08">
      <w:pPr>
        <w:spacing w:line="240" w:lineRule="auto"/>
        <w:rPr>
          <w:sz w:val="18"/>
        </w:rPr>
      </w:pPr>
      <w:r w:rsidRPr="00CB25E4">
        <w:rPr>
          <w:sz w:val="18"/>
        </w:rPr>
        <w:t xml:space="preserve">Het Kadaster heeft als wettelijke taak het beheren van een aantal registraties. Hieronder vallen onder meer de registraties van vastgoed, topografie, schepen en luchtvaartuigen. Daarnaast verstrekt het Kadaster ook informatie uit registraties van andere partijen. Het Kadaster beheert voor hen zogenoemde Landelijke Voorzieningen, van waaruit het de gegevens beschikbaar stelt. Het gaat dan onder meer om informatie over adressen en gebouwen, kabels en leidingen, en ruimtelijke plannen. </w:t>
      </w:r>
      <w:r w:rsidRPr="00CB25E4">
        <w:rPr>
          <w:sz w:val="18"/>
        </w:rPr>
        <w:br/>
      </w:r>
    </w:p>
    <w:p w:rsidR="00757A08" w:rsidRPr="00CB25E4" w:rsidRDefault="00757A08" w:rsidP="00757A08">
      <w:pPr>
        <w:spacing w:line="240" w:lineRule="auto"/>
        <w:rPr>
          <w:sz w:val="18"/>
        </w:rPr>
      </w:pPr>
      <w:r w:rsidRPr="00CB25E4">
        <w:rPr>
          <w:sz w:val="18"/>
        </w:rPr>
        <w:t>Evenals registratie is informatieverstrekking een kerntaak van het Kadaster. De informatieproducten uit de registraties en de landelijke voorzieningen hebben vele vormen, bijvoorbeeld: gegevensbestanden, formele documenten of kaarten. De klant kan ze afnemen via persoonlijk contact, telefonisch contact of internet. Voor zakelijke klanten biedt het Kadaster het webportaal Mijn Kadaster, voor particulieren de Webwinkel.</w:t>
      </w:r>
    </w:p>
    <w:p w:rsidR="00757A08" w:rsidRPr="00CB25E4" w:rsidRDefault="00757A08" w:rsidP="00B669EA">
      <w:pPr>
        <w:pStyle w:val="01PlatteTekst"/>
      </w:pPr>
    </w:p>
    <w:p w:rsidR="00757A08" w:rsidRPr="00CB25E4" w:rsidRDefault="00757A08" w:rsidP="00B669EA">
      <w:pPr>
        <w:pStyle w:val="01PlatteTekst"/>
      </w:pPr>
      <w:r w:rsidRPr="00CB25E4">
        <w:t xml:space="preserve">Het Kadaster biedt gegevens uit verschillende registraties aan als open data. </w:t>
      </w:r>
    </w:p>
    <w:p w:rsidR="00757A08" w:rsidRPr="00CB25E4" w:rsidRDefault="00757A08" w:rsidP="00757A08">
      <w:pPr>
        <w:spacing w:line="240" w:lineRule="exact"/>
        <w:rPr>
          <w:b/>
          <w:sz w:val="18"/>
        </w:rPr>
      </w:pPr>
    </w:p>
    <w:p w:rsidR="00757A08" w:rsidRPr="00CB25E4" w:rsidRDefault="0097373E" w:rsidP="00757A08">
      <w:pPr>
        <w:spacing w:line="240" w:lineRule="exact"/>
        <w:rPr>
          <w:b/>
          <w:sz w:val="18"/>
        </w:rPr>
      </w:pPr>
      <w:r>
        <w:rPr>
          <w:b/>
          <w:sz w:val="18"/>
        </w:rPr>
        <w:t>Wat is de doelgroep van het platform?</w:t>
      </w:r>
    </w:p>
    <w:p w:rsidR="0097373E" w:rsidRPr="00DD33B4" w:rsidRDefault="0097373E" w:rsidP="0097373E">
      <w:pPr>
        <w:spacing w:line="240" w:lineRule="exact"/>
        <w:rPr>
          <w:sz w:val="18"/>
          <w:szCs w:val="18"/>
        </w:rPr>
      </w:pPr>
      <w:r w:rsidRPr="00DD33B4">
        <w:rPr>
          <w:sz w:val="18"/>
          <w:szCs w:val="18"/>
        </w:rPr>
        <w:t>Alle Belangstellenden (burgers, overheden, ondernemers).</w:t>
      </w:r>
    </w:p>
    <w:p w:rsidR="00757A08" w:rsidRPr="00CB25E4" w:rsidRDefault="00757A08" w:rsidP="00757A08">
      <w:pPr>
        <w:spacing w:line="240" w:lineRule="exact"/>
        <w:rPr>
          <w:b/>
          <w:sz w:val="18"/>
        </w:rPr>
      </w:pPr>
    </w:p>
    <w:p w:rsidR="00757A08" w:rsidRPr="00CB25E4" w:rsidRDefault="00757A08" w:rsidP="00757A08">
      <w:pPr>
        <w:keepNext/>
        <w:keepLines/>
        <w:spacing w:line="240" w:lineRule="exact"/>
        <w:rPr>
          <w:b/>
          <w:sz w:val="18"/>
        </w:rPr>
      </w:pPr>
      <w:r w:rsidRPr="00CB25E4">
        <w:rPr>
          <w:b/>
          <w:sz w:val="18"/>
        </w:rPr>
        <w:t xml:space="preserve">Wie is aangesloten bij het platform? </w:t>
      </w:r>
    </w:p>
    <w:p w:rsidR="00757A08" w:rsidRPr="00CB25E4" w:rsidRDefault="00757A08" w:rsidP="00B669EA">
      <w:pPr>
        <w:pStyle w:val="01PlatteTekst"/>
      </w:pPr>
      <w:r w:rsidRPr="00CB25E4">
        <w:t xml:space="preserve">Het Kadaster biedt gegevens uit verschillende registraties aan als open data. </w:t>
      </w:r>
    </w:p>
    <w:p w:rsidR="00757A08" w:rsidRPr="00CB25E4" w:rsidRDefault="00757A08" w:rsidP="00757A08">
      <w:pPr>
        <w:spacing w:line="240" w:lineRule="exact"/>
        <w:rPr>
          <w:b/>
          <w:sz w:val="18"/>
        </w:rPr>
      </w:pPr>
    </w:p>
    <w:p w:rsidR="00757A08" w:rsidRPr="00CB25E4" w:rsidRDefault="0097373E" w:rsidP="00757A08">
      <w:pPr>
        <w:spacing w:line="240" w:lineRule="exact"/>
        <w:rPr>
          <w:b/>
          <w:sz w:val="18"/>
        </w:rPr>
      </w:pPr>
      <w:r>
        <w:rPr>
          <w:b/>
          <w:sz w:val="18"/>
        </w:rPr>
        <w:t>Hoeveel databestanden worden er beschikbaar gesteld voor hergebruik (open data)?</w:t>
      </w:r>
    </w:p>
    <w:p w:rsidR="00757A08" w:rsidRPr="00CB25E4" w:rsidRDefault="0097373E" w:rsidP="00757A08">
      <w:pPr>
        <w:spacing w:line="240" w:lineRule="exact"/>
        <w:rPr>
          <w:sz w:val="18"/>
        </w:rPr>
      </w:pPr>
      <w:r>
        <w:rPr>
          <w:sz w:val="18"/>
        </w:rPr>
        <w:t>Informatie niet gevonden op de website.</w:t>
      </w:r>
    </w:p>
    <w:p w:rsidR="00757A08" w:rsidRPr="00CB25E4" w:rsidRDefault="00757A08" w:rsidP="00B669EA">
      <w:pPr>
        <w:pStyle w:val="01PlatteTekst"/>
      </w:pPr>
    </w:p>
    <w:p w:rsidR="00757A08" w:rsidRPr="00CB25E4" w:rsidRDefault="00757A08" w:rsidP="00757A08">
      <w:pPr>
        <w:spacing w:line="240" w:lineRule="exact"/>
        <w:rPr>
          <w:b/>
          <w:sz w:val="18"/>
        </w:rPr>
      </w:pPr>
      <w:r w:rsidRPr="00CB25E4">
        <w:rPr>
          <w:b/>
          <w:sz w:val="18"/>
        </w:rPr>
        <w:t xml:space="preserve">Wat voor informatie wordt er ontsloten? </w:t>
      </w:r>
    </w:p>
    <w:p w:rsidR="00757A08" w:rsidRPr="00CB25E4" w:rsidRDefault="00757A08" w:rsidP="00757A08">
      <w:pPr>
        <w:spacing w:line="240" w:lineRule="exact"/>
        <w:rPr>
          <w:sz w:val="18"/>
        </w:rPr>
      </w:pPr>
      <w:r w:rsidRPr="00CB25E4">
        <w:rPr>
          <w:sz w:val="18"/>
        </w:rPr>
        <w:t>Basisregistraties geo-informatie van de overheid.</w:t>
      </w:r>
    </w:p>
    <w:p w:rsidR="00757A08" w:rsidRPr="00CB25E4" w:rsidRDefault="00757A08" w:rsidP="00757A08">
      <w:pPr>
        <w:spacing w:line="240" w:lineRule="exact"/>
        <w:rPr>
          <w:b/>
          <w:sz w:val="18"/>
        </w:rPr>
      </w:pPr>
    </w:p>
    <w:p w:rsidR="00757A08" w:rsidRPr="00CB25E4" w:rsidRDefault="0097373E" w:rsidP="00757A08">
      <w:pPr>
        <w:spacing w:line="240" w:lineRule="exact"/>
        <w:rPr>
          <w:b/>
          <w:sz w:val="18"/>
        </w:rPr>
      </w:pPr>
      <w:r>
        <w:rPr>
          <w:b/>
          <w:sz w:val="18"/>
        </w:rPr>
        <w:t xml:space="preserve">Welke </w:t>
      </w:r>
      <w:r w:rsidR="008658FB">
        <w:rPr>
          <w:b/>
          <w:sz w:val="18"/>
        </w:rPr>
        <w:t>informatie</w:t>
      </w:r>
      <w:r>
        <w:rPr>
          <w:b/>
          <w:sz w:val="18"/>
        </w:rPr>
        <w:t xml:space="preserve"> wordt er ontsloten?</w:t>
      </w:r>
    </w:p>
    <w:p w:rsidR="00757A08" w:rsidRPr="00CB25E4" w:rsidRDefault="00757A08" w:rsidP="00757A08">
      <w:pPr>
        <w:spacing w:line="240" w:lineRule="exact"/>
        <w:rPr>
          <w:sz w:val="18"/>
        </w:rPr>
      </w:pPr>
      <w:r w:rsidRPr="00CB25E4">
        <w:rPr>
          <w:sz w:val="18"/>
        </w:rPr>
        <w:t xml:space="preserve">Het Kadaster biedt gegevens uit verschillende registraties aan als open data. Het gaat om de volgende gegevens: </w:t>
      </w:r>
    </w:p>
    <w:p w:rsidR="00757A08" w:rsidRPr="00994D69" w:rsidRDefault="00757A08" w:rsidP="00B669EA">
      <w:pPr>
        <w:pStyle w:val="04Tussenkop"/>
        <w:numPr>
          <w:ilvl w:val="0"/>
          <w:numId w:val="59"/>
        </w:numPr>
      </w:pPr>
      <w:r w:rsidRPr="00994D69">
        <w:t>Basisregistratie Topografie</w:t>
      </w:r>
      <w:r w:rsidRPr="00994D69">
        <w:br/>
        <w:t xml:space="preserve">Het Kadaster is houder van de </w:t>
      </w:r>
      <w:hyperlink r:id="rId132" w:tooltip="BRT" w:history="1">
        <w:r w:rsidRPr="00994D69">
          <w:t>Basisregistratie Topografie (BRT)</w:t>
        </w:r>
      </w:hyperlink>
      <w:r w:rsidRPr="00994D69">
        <w:t xml:space="preserve">. De BRT bestaat uit digitale topografische bestanden op verschillende schaalniveaus. De bestanden zijn open beschikbaar als </w:t>
      </w:r>
      <w:hyperlink r:id="rId133" w:tooltip="https://www.pdok.nl/nl/producten/pdok-downloads/downloadservice-basis-registratie-topografie-brt" w:history="1">
        <w:r w:rsidRPr="00994D69">
          <w:t>download</w:t>
        </w:r>
      </w:hyperlink>
      <w:r w:rsidRPr="00994D69">
        <w:t xml:space="preserve"> en als </w:t>
      </w:r>
      <w:hyperlink r:id="rId134" w:tooltip="https://www.pdok.nl/nl/producten/pdok-services/overzicht-urls/t" w:history="1">
        <w:r w:rsidRPr="00994D69">
          <w:t>webservice</w:t>
        </w:r>
      </w:hyperlink>
      <w:r w:rsidRPr="00994D69">
        <w:t>.</w:t>
      </w:r>
    </w:p>
    <w:p w:rsidR="00757A08" w:rsidRPr="00994D69" w:rsidRDefault="00757A08" w:rsidP="00B669EA">
      <w:pPr>
        <w:pStyle w:val="04Tussenkop"/>
        <w:numPr>
          <w:ilvl w:val="0"/>
          <w:numId w:val="59"/>
        </w:numPr>
      </w:pPr>
      <w:r w:rsidRPr="00994D69">
        <w:t>Basisregistratie Kadaster</w:t>
      </w:r>
      <w:r w:rsidRPr="00994D69">
        <w:br/>
        <w:t>Het Kadaster is houder van de Basisregistratie Kadaster (BRK). De Digitale kadastrale kaart en de daaruit afgeleide Bestuurlijke grenzen zijn onderdeel van de BRK en beschikbaar als open data.</w:t>
      </w:r>
    </w:p>
    <w:p w:rsidR="00757A08" w:rsidRPr="00994D69" w:rsidRDefault="00757A08" w:rsidP="00B669EA">
      <w:pPr>
        <w:pStyle w:val="04Tussenkop"/>
        <w:numPr>
          <w:ilvl w:val="0"/>
          <w:numId w:val="59"/>
        </w:numPr>
      </w:pPr>
      <w:r w:rsidRPr="00994D69">
        <w:t>Digitale kadastrale kaart</w:t>
      </w:r>
      <w:r w:rsidRPr="00994D69">
        <w:br/>
        <w:t>De Digitale kadastrale kaart toont de ligging van kadastrale percelen ten opzichte van de omgeving.</w:t>
      </w:r>
      <w:r w:rsidR="00D04EDC" w:rsidRPr="00994D69">
        <w:t xml:space="preserve"> </w:t>
      </w:r>
      <w:r w:rsidRPr="00994D69">
        <w:t xml:space="preserve">De Digitale kadastrale kaart is beschikbaar als </w:t>
      </w:r>
      <w:hyperlink r:id="rId135" w:tooltip="https://www.pdok.nl/nl/producten/pdok-downloads/basis-registratie-kadaster/kadastrale-kaart" w:history="1">
        <w:r w:rsidRPr="00994D69">
          <w:t>download</w:t>
        </w:r>
      </w:hyperlink>
      <w:r w:rsidRPr="00994D69">
        <w:t xml:space="preserve"> en als </w:t>
      </w:r>
      <w:hyperlink r:id="rId136" w:tooltip="https://www.pdok.nl/nl/producten/pdok-services/overzicht-urls/k" w:history="1">
        <w:r w:rsidRPr="00994D69">
          <w:t>webservice</w:t>
        </w:r>
      </w:hyperlink>
      <w:r w:rsidRPr="00994D69">
        <w:t>.</w:t>
      </w:r>
    </w:p>
    <w:p w:rsidR="00757A08" w:rsidRPr="00994D69" w:rsidRDefault="00757A08" w:rsidP="00B669EA">
      <w:pPr>
        <w:pStyle w:val="04Tussenkop"/>
        <w:numPr>
          <w:ilvl w:val="0"/>
          <w:numId w:val="59"/>
        </w:numPr>
      </w:pPr>
      <w:r w:rsidRPr="00994D69">
        <w:lastRenderedPageBreak/>
        <w:t>Bestuurlijke grenzen</w:t>
      </w:r>
    </w:p>
    <w:p w:rsidR="00757A08" w:rsidRPr="00994D69" w:rsidRDefault="00757A08" w:rsidP="00B669EA">
      <w:pPr>
        <w:pStyle w:val="04Tussenkop"/>
        <w:numPr>
          <w:ilvl w:val="0"/>
          <w:numId w:val="59"/>
        </w:numPr>
      </w:pPr>
      <w:r w:rsidRPr="00994D69">
        <w:t>De rijks-, gemeente- en provinciegrenzen zijn gebaseerd op de perceelsgrenzen in de</w:t>
      </w:r>
      <w:r w:rsidRPr="000A5DFD">
        <w:t xml:space="preserve"> </w:t>
      </w:r>
      <w:r w:rsidRPr="00994D69">
        <w:t xml:space="preserve">Basisregistratie Kadaster (BRK). Deze zijn beschikbaar als </w:t>
      </w:r>
      <w:hyperlink r:id="rId137" w:tooltip="https://www.pdok.nl/nl/producten/pdok-downloads/basis-registratie-kadaster/bestuurlijke-grenzen-actueel" w:history="1">
        <w:r w:rsidRPr="00994D69">
          <w:t>download</w:t>
        </w:r>
      </w:hyperlink>
      <w:r w:rsidRPr="00994D69">
        <w:t xml:space="preserve"> en als </w:t>
      </w:r>
      <w:hyperlink r:id="rId138" w:anchor="fast=index&amp;from=1&amp;to=50&amp;orgName=Beheer PDOK&amp;any_OR_geokeyword_OR_title_OR_keyword=bestuurlijke grenzen*" w:tooltip="http://www.nationaalgeoregister.nl/geonetwork/srv/dut/search?hl=dut&amp;#fast=index&amp;from=1&amp;to=50&amp;orgName=Beheer PDOK&amp;any_OR_geokeyword_OR_title_OR_keyword=bestuurlijke grenzen*" w:history="1">
        <w:r w:rsidRPr="00994D69">
          <w:t>webservice</w:t>
        </w:r>
      </w:hyperlink>
      <w:r w:rsidRPr="00994D69">
        <w:t>.</w:t>
      </w:r>
    </w:p>
    <w:p w:rsidR="00757A08" w:rsidRPr="00994D69" w:rsidRDefault="00757A08" w:rsidP="00B669EA">
      <w:pPr>
        <w:pStyle w:val="04Tussenkop"/>
        <w:numPr>
          <w:ilvl w:val="0"/>
          <w:numId w:val="59"/>
        </w:numPr>
      </w:pPr>
      <w:r w:rsidRPr="00994D69">
        <w:t>Basisregistaties Adressen en Gebouwen</w:t>
      </w:r>
    </w:p>
    <w:p w:rsidR="00757A08" w:rsidRPr="00994D69" w:rsidRDefault="00757A08" w:rsidP="00B669EA">
      <w:pPr>
        <w:pStyle w:val="04Tussenkop"/>
      </w:pPr>
      <w:r w:rsidRPr="00994D69">
        <w:t xml:space="preserve">Gemeenten zijn bronhouder van de </w:t>
      </w:r>
      <w:hyperlink r:id="rId139" w:tooltip="BAG" w:history="1">
        <w:r w:rsidRPr="00994D69">
          <w:t>Basisregistraties Adressen en Gebouwen (BAG)</w:t>
        </w:r>
      </w:hyperlink>
      <w:r w:rsidRPr="00994D69">
        <w:t xml:space="preserve"> en stellen informatie uit deze registratie beschikbaar via de Landelijke Voorziening BAG (LV BAG). Het Kadaster beheert de LV BAG. Een deel van de gegevens is als open data beschikbaar via </w:t>
      </w:r>
      <w:hyperlink r:id="rId140" w:anchor="|aa3b5e6e-7baa-40c0-8972-3353e927ec2f" w:tooltip="http://www.nationaalgeoregister.nl/geonetwork/srv/dut/search?hl=dut&amp;#|aa3b5e6e-7baa-40c0-8972-3353e927ec2f" w:history="1">
        <w:r w:rsidRPr="00994D69">
          <w:t>Publieke Dienstverlening Op de Kaart (PDOK)</w:t>
        </w:r>
      </w:hyperlink>
      <w:r w:rsidRPr="00994D69">
        <w:t>.</w:t>
      </w:r>
    </w:p>
    <w:p w:rsidR="00757A08" w:rsidRPr="00994D69" w:rsidRDefault="00757A08" w:rsidP="00B669EA">
      <w:pPr>
        <w:pStyle w:val="04Tussenkop"/>
        <w:numPr>
          <w:ilvl w:val="0"/>
          <w:numId w:val="59"/>
        </w:numPr>
      </w:pPr>
      <w:r w:rsidRPr="00994D69">
        <w:t xml:space="preserve">Basisregistratie Grootschalige Topografie </w:t>
      </w:r>
    </w:p>
    <w:p w:rsidR="00757A08" w:rsidRPr="00994D69" w:rsidRDefault="00757A08" w:rsidP="00B669EA">
      <w:pPr>
        <w:pStyle w:val="04Tussenkop"/>
      </w:pPr>
      <w:r w:rsidRPr="00994D69">
        <w:t xml:space="preserve">De </w:t>
      </w:r>
      <w:hyperlink r:id="rId141" w:tooltip="BGT" w:history="1">
        <w:r w:rsidRPr="00994D69">
          <w:t>Basisregistratie Grootschalige Topografie (BGT)</w:t>
        </w:r>
      </w:hyperlink>
      <w:r w:rsidRPr="00994D69">
        <w:t xml:space="preserve"> leidt tot een gedetailleerde digitale kaart van Nederland. In de BGT worden objecten zoals gebouwen, wegen, water, spoorlijnen en groen op eenduidige manier vastgelegd. De gegevens zijn als open data beschikbaar in </w:t>
      </w:r>
      <w:hyperlink r:id="rId142" w:anchor="fast=index&amp;from=1&amp;to=50&amp;orgName=Beheer PDOK&amp;any_OR_geokeyword_OR_title_OR_keyword=bgt*" w:tooltip="http://www.nationaalgeoregister.nl/geonetwork/srv/dut/search?hl=dut&amp;#fast=index&amp;from=1&amp;to=50&amp;orgName=Beheer PDOK&amp;any_OR_geokeyword_OR_title_OR_keyword=bgt*" w:history="1">
        <w:r w:rsidRPr="00994D69">
          <w:t>PDOK</w:t>
        </w:r>
      </w:hyperlink>
      <w:r w:rsidRPr="00994D69">
        <w:t>.</w:t>
      </w:r>
    </w:p>
    <w:p w:rsidR="00757A08" w:rsidRPr="00994D69" w:rsidRDefault="00757A08" w:rsidP="00B669EA">
      <w:pPr>
        <w:pStyle w:val="04Tussenkop"/>
        <w:numPr>
          <w:ilvl w:val="0"/>
          <w:numId w:val="59"/>
        </w:numPr>
      </w:pPr>
      <w:r w:rsidRPr="00994D69">
        <w:t>Ruimtelijke plannen</w:t>
      </w:r>
    </w:p>
    <w:p w:rsidR="00757A08" w:rsidRPr="00994D69" w:rsidRDefault="002E62FF" w:rsidP="00B669EA">
      <w:pPr>
        <w:pStyle w:val="04Tussenkop"/>
      </w:pPr>
      <w:hyperlink r:id="rId143" w:tooltip="Ruimtelijkeplannen.nl" w:history="1">
        <w:r w:rsidR="00757A08" w:rsidRPr="00994D69">
          <w:t>Ruimtelijkeplannen.nl</w:t>
        </w:r>
      </w:hyperlink>
      <w:r w:rsidR="00757A08" w:rsidRPr="00994D69">
        <w:t xml:space="preserve"> is dé toegangspoort voor ruimtelijke plannen in Nederland. Via deze landelijke voorziening zijn alle nieuwe ruimtelijke plannen van de overheid voor iedereen digitaal beschikbaar. Via PDOK zijn de webservices beschikbaar: </w:t>
      </w:r>
      <w:hyperlink r:id="rId144" w:anchor="|17716ed7-ce0d-4bfd-8868-a398e5578a36" w:tooltip="http://www.nationaalgeoregister.nl/geonetwork/srv/dut/search?hl=dut&amp;#|17716ed7-ce0d-4bfd-8868-a398e5578a36" w:history="1">
        <w:r w:rsidR="00757A08" w:rsidRPr="00994D69">
          <w:t>Web Map Service (WMS)</w:t>
        </w:r>
      </w:hyperlink>
      <w:r w:rsidR="00757A08" w:rsidRPr="00994D69">
        <w:t xml:space="preserve"> en </w:t>
      </w:r>
      <w:hyperlink r:id="rId145" w:anchor="|0876fde4-7561-4815-9304-c4090140c6ce" w:tooltip="http://www.nationaalgeoregister.nl/geonetwork/srv/dut/search?hl=dut&amp;#|0876fde4-7561-4815-9304-c4090140c6ce" w:history="1">
        <w:r w:rsidR="00757A08" w:rsidRPr="00994D69">
          <w:t>Web Feature Service (WFS)</w:t>
        </w:r>
      </w:hyperlink>
      <w:r w:rsidR="00757A08" w:rsidRPr="00994D69">
        <w:t>.</w:t>
      </w:r>
    </w:p>
    <w:p w:rsidR="00757A08" w:rsidRPr="00994D69" w:rsidRDefault="0097373E" w:rsidP="00B669EA">
      <w:pPr>
        <w:pStyle w:val="04Tussenkop"/>
        <w:numPr>
          <w:ilvl w:val="0"/>
          <w:numId w:val="59"/>
        </w:numPr>
      </w:pPr>
      <w:r w:rsidRPr="00994D69">
        <w:t>P</w:t>
      </w:r>
      <w:r w:rsidR="00757A08" w:rsidRPr="00994D69">
        <w:t>ubliekrechtelijke beperkingen</w:t>
      </w:r>
    </w:p>
    <w:p w:rsidR="00757A08" w:rsidRPr="00994D69" w:rsidRDefault="00757A08" w:rsidP="00B669EA">
      <w:pPr>
        <w:pStyle w:val="04Tussenkop"/>
      </w:pPr>
      <w:r w:rsidRPr="00994D69">
        <w:t xml:space="preserve">Het Kadaster registreert op grond van de </w:t>
      </w:r>
      <w:hyperlink r:id="rId146" w:tooltip="WKPB" w:history="1">
        <w:r w:rsidRPr="00994D69">
          <w:t>Wet Kenbaarheid Publiekrechtelijke Beperkingen (WKPB)</w:t>
        </w:r>
      </w:hyperlink>
      <w:r w:rsidRPr="00994D69">
        <w:t xml:space="preserve"> , nl de besluiten Wet Bodembescherming. Een deel van deze publiekrechtelijke beperkingen zijn beschikbaar in </w:t>
      </w:r>
      <w:hyperlink r:id="rId147" w:anchor="|d293204f-6581-4b0a-811b-1dcce97adedd" w:tooltip="http://www.nationaalgeoregister.nl/geonetwork/srv/dut/search?hl=dut&amp;#|d293204f-6581-4b0a-811b-1dcce97adedd" w:history="1">
        <w:r w:rsidRPr="00994D69">
          <w:t>PDOK</w:t>
        </w:r>
      </w:hyperlink>
      <w:r w:rsidRPr="00994D69">
        <w:t>. Diverse overheidsinstanties zijn bronhouder van deze gegevens.</w:t>
      </w:r>
    </w:p>
    <w:p w:rsidR="00757A08" w:rsidRPr="00994D69" w:rsidRDefault="00757A08" w:rsidP="00B669EA">
      <w:pPr>
        <w:pStyle w:val="04Tussenkop"/>
        <w:numPr>
          <w:ilvl w:val="0"/>
          <w:numId w:val="59"/>
        </w:numPr>
      </w:pPr>
      <w:r w:rsidRPr="00994D69">
        <w:t>RD-Info</w:t>
      </w:r>
    </w:p>
    <w:p w:rsidR="00D04EDC" w:rsidRPr="00994D69" w:rsidRDefault="00757A08" w:rsidP="00B669EA">
      <w:pPr>
        <w:pStyle w:val="04Tussenkop"/>
      </w:pPr>
      <w:r w:rsidRPr="00994D69">
        <w:t xml:space="preserve">De coördinaten van RD-punten </w:t>
      </w:r>
      <w:r w:rsidR="00D04EDC" w:rsidRPr="00994D69">
        <w:t xml:space="preserve">zijn in te zien </w:t>
      </w:r>
      <w:r w:rsidRPr="00994D69">
        <w:t xml:space="preserve">via </w:t>
      </w:r>
      <w:hyperlink r:id="rId148" w:tooltip="RDinfo" w:history="1">
        <w:r w:rsidRPr="00994D69">
          <w:t>RDinfo</w:t>
        </w:r>
      </w:hyperlink>
      <w:r w:rsidRPr="00994D69">
        <w:t xml:space="preserve"> en als geodataset via </w:t>
      </w:r>
      <w:r w:rsidR="00D04EDC" w:rsidRPr="00994D69">
        <w:t xml:space="preserve">Publieke dienstverlening op de kaart (PDOK). </w:t>
      </w:r>
    </w:p>
    <w:p w:rsidR="00757A08" w:rsidRPr="00994D69" w:rsidRDefault="00D04EDC" w:rsidP="00B669EA">
      <w:pPr>
        <w:pStyle w:val="04Tussenkop"/>
        <w:numPr>
          <w:ilvl w:val="0"/>
          <w:numId w:val="59"/>
        </w:numPr>
      </w:pPr>
      <w:r w:rsidRPr="00994D69">
        <w:t>S</w:t>
      </w:r>
      <w:r w:rsidR="00757A08" w:rsidRPr="00994D69">
        <w:t>tatistische gegevens</w:t>
      </w:r>
    </w:p>
    <w:p w:rsidR="00757A08" w:rsidRPr="00994D69" w:rsidRDefault="00757A08" w:rsidP="00B669EA">
      <w:pPr>
        <w:pStyle w:val="04Tussenkop"/>
        <w:rPr>
          <w:sz w:val="18"/>
          <w:szCs w:val="24"/>
        </w:rPr>
      </w:pPr>
      <w:r w:rsidRPr="00994D69">
        <w:rPr>
          <w:sz w:val="18"/>
          <w:szCs w:val="24"/>
        </w:rPr>
        <w:t xml:space="preserve">De statistische gegevens over vastgoed zijn beschikbaar via </w:t>
      </w:r>
      <w:r w:rsidR="0097373E" w:rsidRPr="00994D69">
        <w:rPr>
          <w:sz w:val="18"/>
          <w:szCs w:val="24"/>
        </w:rPr>
        <w:t>het</w:t>
      </w:r>
      <w:r w:rsidRPr="00994D69">
        <w:rPr>
          <w:sz w:val="18"/>
          <w:szCs w:val="24"/>
        </w:rPr>
        <w:t xml:space="preserve"> </w:t>
      </w:r>
      <w:hyperlink r:id="rId149" w:tooltip="Aantal woningen" w:history="1">
        <w:r w:rsidRPr="00994D69">
          <w:rPr>
            <w:sz w:val="18"/>
            <w:szCs w:val="24"/>
          </w:rPr>
          <w:t>Vastgoed Dashboard</w:t>
        </w:r>
      </w:hyperlink>
      <w:r w:rsidRPr="00994D69">
        <w:rPr>
          <w:sz w:val="18"/>
          <w:szCs w:val="24"/>
        </w:rPr>
        <w:t>.</w:t>
      </w:r>
    </w:p>
    <w:p w:rsidR="00757A08" w:rsidRPr="00994D69" w:rsidRDefault="00757A08" w:rsidP="00B669EA">
      <w:pPr>
        <w:pStyle w:val="04Tussenkop"/>
        <w:numPr>
          <w:ilvl w:val="0"/>
          <w:numId w:val="59"/>
        </w:numPr>
      </w:pPr>
      <w:r w:rsidRPr="00994D69">
        <w:t>Geo-informatie biedt het Kadaster aan via Publieke d</w:t>
      </w:r>
      <w:r w:rsidR="00D04EDC" w:rsidRPr="00994D69">
        <w:t>ienstverlening op de kaart (PDOK</w:t>
      </w:r>
      <w:r w:rsidRPr="00994D69">
        <w:t>)</w:t>
      </w:r>
      <w:r w:rsidR="00D04EDC" w:rsidRPr="00994D69">
        <w:t>.</w:t>
      </w:r>
    </w:p>
    <w:p w:rsidR="00757A08" w:rsidRPr="00CB25E4" w:rsidRDefault="00757A08" w:rsidP="00757A08">
      <w:pPr>
        <w:spacing w:line="240" w:lineRule="exact"/>
        <w:rPr>
          <w:sz w:val="18"/>
        </w:rPr>
      </w:pPr>
    </w:p>
    <w:p w:rsidR="00757A08" w:rsidRPr="00CB25E4" w:rsidRDefault="00757A08" w:rsidP="00757A08">
      <w:pPr>
        <w:spacing w:line="240" w:lineRule="exact"/>
        <w:rPr>
          <w:b/>
          <w:sz w:val="18"/>
        </w:rPr>
      </w:pPr>
      <w:r>
        <w:rPr>
          <w:b/>
          <w:sz w:val="18"/>
        </w:rPr>
        <w:t>Is de data zonder registratie vooraf toegankelijk?</w:t>
      </w:r>
    </w:p>
    <w:p w:rsidR="00757A08" w:rsidRPr="00CB25E4" w:rsidRDefault="00757A08" w:rsidP="00757A08">
      <w:pPr>
        <w:spacing w:line="240" w:lineRule="exact"/>
        <w:rPr>
          <w:sz w:val="18"/>
        </w:rPr>
      </w:pPr>
      <w:r w:rsidRPr="00CB25E4">
        <w:rPr>
          <w:sz w:val="18"/>
        </w:rPr>
        <w:t>Ja, het meeste wel.</w:t>
      </w:r>
    </w:p>
    <w:p w:rsidR="00757A08" w:rsidRPr="00CB25E4" w:rsidRDefault="00757A08" w:rsidP="00757A08">
      <w:pPr>
        <w:spacing w:line="240" w:lineRule="exact"/>
        <w:rPr>
          <w:sz w:val="18"/>
        </w:rPr>
      </w:pPr>
    </w:p>
    <w:p w:rsidR="00757A08" w:rsidRPr="00CB25E4" w:rsidRDefault="00757A08" w:rsidP="00757A08">
      <w:pPr>
        <w:spacing w:line="240" w:lineRule="exact"/>
        <w:rPr>
          <w:sz w:val="18"/>
        </w:rPr>
      </w:pPr>
      <w:r w:rsidRPr="00CB25E4">
        <w:rPr>
          <w:sz w:val="18"/>
        </w:rPr>
        <w:t xml:space="preserve">De administratieve gegevens uit de Basisregistratie Kadaster (BRK) en de openbare registers biedt het Kadaster niet aan als open data. Het Kadaster vindt het belangrijk dat deze data optimaal beschikbaar zijn, maar verbindt wel een aantal voorwaarden aan het inzien en hergebruiken ervan. Voor de verstrekking worden </w:t>
      </w:r>
      <w:hyperlink r:id="rId150" w:tooltip="Tarieven" w:history="1">
        <w:r w:rsidRPr="00CB25E4">
          <w:rPr>
            <w:sz w:val="18"/>
          </w:rPr>
          <w:t>tarieven</w:t>
        </w:r>
      </w:hyperlink>
      <w:r w:rsidRPr="00CB25E4">
        <w:rPr>
          <w:sz w:val="18"/>
        </w:rPr>
        <w:t xml:space="preserve"> in rekening gebracht. </w:t>
      </w:r>
    </w:p>
    <w:p w:rsidR="00757A08" w:rsidRPr="00CB25E4" w:rsidRDefault="00757A08" w:rsidP="00757A08">
      <w:pPr>
        <w:pStyle w:val="Normaalweb"/>
        <w:rPr>
          <w:rFonts w:asciiTheme="minorHAnsi" w:eastAsiaTheme="minorHAnsi" w:hAnsiTheme="minorHAnsi" w:cstheme="minorBidi"/>
          <w:sz w:val="18"/>
          <w:lang w:eastAsia="en-US"/>
        </w:rPr>
      </w:pPr>
      <w:r w:rsidRPr="00CB25E4">
        <w:rPr>
          <w:noProof/>
          <w:sz w:val="18"/>
        </w:rPr>
        <w:lastRenderedPageBreak/>
        <w:drawing>
          <wp:inline distT="0" distB="0" distL="0" distR="0" wp14:anchorId="1D113996" wp14:editId="38DAE152">
            <wp:extent cx="3114675" cy="2152650"/>
            <wp:effectExtent l="19050" t="19050" r="28575" b="19050"/>
            <wp:docPr id="28"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51"/>
                    <a:srcRect l="15553" t="10837" r="15721" b="4709"/>
                    <a:stretch>
                      <a:fillRect/>
                    </a:stretch>
                  </pic:blipFill>
                  <pic:spPr bwMode="auto">
                    <a:xfrm>
                      <a:off x="0" y="0"/>
                      <a:ext cx="3114675" cy="215265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auto"/>
        <w:rPr>
          <w:sz w:val="18"/>
        </w:rPr>
      </w:pPr>
    </w:p>
    <w:p w:rsidR="00757A08" w:rsidRPr="00CB25E4" w:rsidRDefault="00757A08" w:rsidP="00757A08">
      <w:pPr>
        <w:spacing w:line="240" w:lineRule="auto"/>
        <w:rPr>
          <w:b/>
          <w:sz w:val="20"/>
        </w:rPr>
      </w:pPr>
    </w:p>
    <w:p w:rsidR="00757A08" w:rsidRDefault="00757A08" w:rsidP="00757A08">
      <w:pPr>
        <w:spacing w:line="240" w:lineRule="auto"/>
        <w:rPr>
          <w:sz w:val="18"/>
        </w:rPr>
      </w:pPr>
    </w:p>
    <w:p w:rsidR="00757A08" w:rsidRDefault="00757A08" w:rsidP="00B669EA">
      <w:pPr>
        <w:pStyle w:val="01PlatteTekst"/>
      </w:pPr>
    </w:p>
    <w:p w:rsidR="00757A08" w:rsidRPr="00C90564" w:rsidRDefault="00757A08" w:rsidP="00757A08">
      <w:pPr>
        <w:spacing w:line="240" w:lineRule="exact"/>
        <w:rPr>
          <w:b/>
          <w:sz w:val="18"/>
        </w:rPr>
      </w:pPr>
      <w:r w:rsidRPr="00C90564">
        <w:rPr>
          <w:b/>
          <w:sz w:val="18"/>
        </w:rPr>
        <w:t>Is de data vindbaar op andere platforms voor hergebruik en open data? Zo ja, welke?</w:t>
      </w:r>
    </w:p>
    <w:p w:rsidR="00327E47" w:rsidRPr="00CB25E4" w:rsidRDefault="00327E47" w:rsidP="00327E47">
      <w:pPr>
        <w:spacing w:line="240" w:lineRule="auto"/>
        <w:rPr>
          <w:sz w:val="18"/>
        </w:rPr>
      </w:pPr>
      <w:r w:rsidRPr="00CB25E4">
        <w:rPr>
          <w:sz w:val="18"/>
        </w:rPr>
        <w:t>Verder wordt door het Kadaster ook verwezen naar PDOK (Publieke Dienstverlening Op De Kaart), het loket voor open data.</w:t>
      </w:r>
    </w:p>
    <w:p w:rsidR="00327E47" w:rsidRDefault="00327E47" w:rsidP="00327E47">
      <w:pPr>
        <w:spacing w:line="240" w:lineRule="auto"/>
        <w:rPr>
          <w:sz w:val="18"/>
        </w:rPr>
      </w:pPr>
    </w:p>
    <w:p w:rsidR="00327E47" w:rsidRPr="00CB25E4" w:rsidRDefault="00327E47" w:rsidP="00327E47">
      <w:pPr>
        <w:spacing w:line="240" w:lineRule="auto"/>
        <w:rPr>
          <w:sz w:val="18"/>
        </w:rPr>
      </w:pPr>
      <w:r w:rsidRPr="00CB25E4">
        <w:rPr>
          <w:sz w:val="18"/>
        </w:rPr>
        <w:t>Vanaf juli 2016 is het PDOK Data Platform van het Kadaster beschikbaar, het platform voor Linked Open Geodata (</w:t>
      </w:r>
      <w:hyperlink r:id="rId152" w:history="1">
        <w:r w:rsidRPr="00CB25E4">
          <w:rPr>
            <w:sz w:val="18"/>
          </w:rPr>
          <w:t>https://data.pdok.nl/</w:t>
        </w:r>
      </w:hyperlink>
      <w:r w:rsidRPr="00CB25E4">
        <w:rPr>
          <w:sz w:val="18"/>
        </w:rPr>
        <w:t>). Het Kadaster zet hiermee in op de ontwikkeling van een open platform waarop iedereen zijn datasets kan aanbieden en koppelen. Op dit moment is 1 dataset opgenomen en wordt er verwezen naar 2 datasets op een andere locatie.</w:t>
      </w:r>
    </w:p>
    <w:p w:rsidR="00327E47" w:rsidRPr="00CB25E4" w:rsidRDefault="00327E47" w:rsidP="00327E47">
      <w:pPr>
        <w:spacing w:line="240" w:lineRule="auto"/>
        <w:rPr>
          <w:sz w:val="18"/>
        </w:rPr>
      </w:pPr>
      <w:r w:rsidRPr="00CB25E4">
        <w:rPr>
          <w:sz w:val="18"/>
        </w:rPr>
        <w:t>Het gaat om een betaversie, de onderliggende technologie en het platform zelf worden nog verder ontwikkeld. De datasets op dit platform zijn benaderbaar via het SPARQL endpoint en de Linked Data Viewer. Daarnaast worden geodatasets aangeboden via APIs.</w:t>
      </w:r>
      <w:r w:rsidR="00EC434F">
        <w:rPr>
          <w:sz w:val="18"/>
        </w:rPr>
        <w:t xml:space="preserve"> </w:t>
      </w:r>
      <w:r w:rsidRPr="00CB25E4">
        <w:rPr>
          <w:sz w:val="18"/>
        </w:rPr>
        <w:t>Wat kan men van dit platform verwachten:</w:t>
      </w:r>
    </w:p>
    <w:p w:rsidR="00327E47" w:rsidRPr="00CB25E4" w:rsidRDefault="00327E47" w:rsidP="00426B9E">
      <w:pPr>
        <w:pStyle w:val="Lijstalinea"/>
        <w:numPr>
          <w:ilvl w:val="0"/>
          <w:numId w:val="18"/>
        </w:numPr>
        <w:spacing w:line="240" w:lineRule="auto"/>
        <w:rPr>
          <w:sz w:val="18"/>
        </w:rPr>
      </w:pPr>
      <w:r w:rsidRPr="00CB25E4">
        <w:rPr>
          <w:sz w:val="18"/>
        </w:rPr>
        <w:t>Zelf geodatasets toevoegen, verrijken en ontsluiten</w:t>
      </w:r>
    </w:p>
    <w:p w:rsidR="00327E47" w:rsidRPr="00CB25E4" w:rsidRDefault="00327E47" w:rsidP="00426B9E">
      <w:pPr>
        <w:pStyle w:val="Lijstalinea"/>
        <w:numPr>
          <w:ilvl w:val="0"/>
          <w:numId w:val="18"/>
        </w:numPr>
        <w:spacing w:line="240" w:lineRule="auto"/>
        <w:rPr>
          <w:sz w:val="18"/>
        </w:rPr>
      </w:pPr>
      <w:r w:rsidRPr="00CB25E4">
        <w:rPr>
          <w:sz w:val="18"/>
        </w:rPr>
        <w:t>Moderne en ontwikkelaarsvriendelijke API’s</w:t>
      </w:r>
    </w:p>
    <w:p w:rsidR="00327E47" w:rsidRDefault="00327E47" w:rsidP="00426B9E">
      <w:pPr>
        <w:pStyle w:val="Lijstalinea"/>
        <w:numPr>
          <w:ilvl w:val="0"/>
          <w:numId w:val="18"/>
        </w:numPr>
        <w:spacing w:line="240" w:lineRule="auto"/>
        <w:rPr>
          <w:sz w:val="18"/>
        </w:rPr>
      </w:pPr>
      <w:r w:rsidRPr="00CB25E4">
        <w:rPr>
          <w:sz w:val="18"/>
        </w:rPr>
        <w:t>5 sterren datasets verkennen via SPARQL en de Linked Data Viewer</w:t>
      </w:r>
    </w:p>
    <w:p w:rsidR="00C13B2B" w:rsidRPr="00C13B2B" w:rsidRDefault="00C13B2B" w:rsidP="00C13B2B">
      <w:pPr>
        <w:spacing w:line="240" w:lineRule="auto"/>
        <w:rPr>
          <w:sz w:val="18"/>
        </w:rPr>
      </w:pPr>
      <w:r w:rsidRPr="00C13B2B">
        <w:rPr>
          <w:noProof/>
          <w:sz w:val="18"/>
          <w:lang w:eastAsia="nl-NL"/>
        </w:rPr>
        <w:drawing>
          <wp:inline distT="0" distB="0" distL="0" distR="0" wp14:anchorId="4002D89C" wp14:editId="483CBFFF">
            <wp:extent cx="4531995" cy="2076450"/>
            <wp:effectExtent l="19050" t="19050" r="20955" b="19050"/>
            <wp:docPr id="48"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53"/>
                    <a:srcRect t="10463" b="8072"/>
                    <a:stretch>
                      <a:fillRect/>
                    </a:stretch>
                  </pic:blipFill>
                  <pic:spPr bwMode="auto">
                    <a:xfrm>
                      <a:off x="0" y="0"/>
                      <a:ext cx="4531995" cy="2076450"/>
                    </a:xfrm>
                    <a:prstGeom prst="rect">
                      <a:avLst/>
                    </a:prstGeom>
                    <a:noFill/>
                    <a:ln w="9525">
                      <a:solidFill>
                        <a:schemeClr val="accent1"/>
                      </a:solidFill>
                      <a:miter lim="800000"/>
                      <a:headEnd/>
                      <a:tailEnd/>
                    </a:ln>
                  </pic:spPr>
                </pic:pic>
              </a:graphicData>
            </a:graphic>
          </wp:inline>
        </w:drawing>
      </w:r>
    </w:p>
    <w:p w:rsidR="00757A08" w:rsidRPr="00861018" w:rsidRDefault="00757A08" w:rsidP="00B669EA">
      <w:pPr>
        <w:pStyle w:val="01PlatteTekst"/>
      </w:pPr>
    </w:p>
    <w:p w:rsidR="00757A08" w:rsidRPr="00CB25E4" w:rsidRDefault="00757A08" w:rsidP="00757A08">
      <w:pPr>
        <w:spacing w:line="240" w:lineRule="auto"/>
      </w:pPr>
    </w:p>
    <w:p w:rsidR="00C13B2B" w:rsidRDefault="00C13B2B">
      <w:pPr>
        <w:spacing w:line="240" w:lineRule="auto"/>
        <w:rPr>
          <w:rFonts w:asciiTheme="majorHAnsi" w:eastAsiaTheme="majorEastAsia" w:hAnsiTheme="majorHAnsi" w:cstheme="majorBidi"/>
          <w:b/>
          <w:noProof/>
          <w:color w:val="000000" w:themeColor="text1"/>
          <w:sz w:val="18"/>
          <w:szCs w:val="26"/>
        </w:rPr>
      </w:pPr>
      <w:bookmarkStart w:id="49" w:name="_Toc460401431"/>
      <w:r>
        <w:rPr>
          <w:noProof/>
        </w:rPr>
        <w:br w:type="page"/>
      </w:r>
    </w:p>
    <w:p w:rsidR="00757A08" w:rsidRPr="00737C5B" w:rsidRDefault="00A900E2" w:rsidP="00757A08">
      <w:pPr>
        <w:pStyle w:val="Kop2"/>
        <w:rPr>
          <w:noProof/>
          <w:sz w:val="20"/>
        </w:rPr>
      </w:pPr>
      <w:bookmarkStart w:id="50" w:name="_Toc460512330"/>
      <w:r>
        <w:rPr>
          <w:noProof/>
          <w:sz w:val="20"/>
        </w:rPr>
        <w:lastRenderedPageBreak/>
        <w:t>8</w:t>
      </w:r>
      <w:r w:rsidR="00757A08" w:rsidRPr="00737C5B">
        <w:rPr>
          <w:noProof/>
          <w:sz w:val="20"/>
        </w:rPr>
        <w:t>.2</w:t>
      </w:r>
      <w:r w:rsidR="00757A08" w:rsidRPr="00737C5B">
        <w:rPr>
          <w:noProof/>
          <w:sz w:val="20"/>
        </w:rPr>
        <w:tab/>
        <w:t>Centraal Bureau voor de Statistiek</w:t>
      </w:r>
      <w:bookmarkEnd w:id="49"/>
      <w:bookmarkEnd w:id="50"/>
    </w:p>
    <w:p w:rsidR="00757A08" w:rsidRPr="005457BE" w:rsidRDefault="00757A08" w:rsidP="005457BE">
      <w:pPr>
        <w:spacing w:line="240" w:lineRule="exact"/>
        <w:rPr>
          <w:b/>
          <w:sz w:val="18"/>
        </w:rPr>
      </w:pPr>
      <w:r w:rsidRPr="005457BE">
        <w:rPr>
          <w:b/>
          <w:sz w:val="18"/>
        </w:rPr>
        <w:t>Omschrijving/doel van het platform</w:t>
      </w:r>
    </w:p>
    <w:p w:rsidR="00757A08" w:rsidRPr="00CB25E4" w:rsidRDefault="005457BE" w:rsidP="00B669EA">
      <w:pPr>
        <w:pStyle w:val="01PlatteTekst"/>
      </w:pPr>
      <w:r>
        <w:t xml:space="preserve">Het </w:t>
      </w:r>
      <w:r w:rsidR="00757A08" w:rsidRPr="00CB25E4">
        <w:t>CBS maakt gebruikt van OData om open data aan te bieden. Het Open Data Protocol (OData) is een open protocol welke beschrijft hoe RESTful APIs op een eenvoudige manier gemaakt en bevraagd kunnen worden. De CBS website maakt gebruik van OData om gegevens aan derden aan te bieden. Deze kunnen via een standaard manier informatie ophalen bij de CBS website.</w:t>
      </w:r>
    </w:p>
    <w:p w:rsidR="00757A08" w:rsidRPr="00CB25E4" w:rsidRDefault="00757A08" w:rsidP="00B669EA">
      <w:pPr>
        <w:pStyle w:val="01PlatteTekst"/>
      </w:pPr>
    </w:p>
    <w:p w:rsidR="00757A08" w:rsidRPr="00CB25E4" w:rsidRDefault="005457BE" w:rsidP="00757A08">
      <w:pPr>
        <w:spacing w:line="240" w:lineRule="exact"/>
        <w:rPr>
          <w:b/>
          <w:sz w:val="18"/>
        </w:rPr>
      </w:pPr>
      <w:r>
        <w:rPr>
          <w:b/>
          <w:sz w:val="18"/>
        </w:rPr>
        <w:t>Wat is de doelgroep van het platform?</w:t>
      </w:r>
    </w:p>
    <w:p w:rsidR="00757A08" w:rsidRPr="00CB25E4" w:rsidRDefault="00757A08" w:rsidP="00757A08">
      <w:pPr>
        <w:spacing w:line="240" w:lineRule="exact"/>
        <w:rPr>
          <w:sz w:val="18"/>
        </w:rPr>
      </w:pPr>
      <w:r w:rsidRPr="00CB25E4">
        <w:rPr>
          <w:sz w:val="18"/>
        </w:rPr>
        <w:t>Niet specifiek omschreven, maar het is niet erg toegankelijk voor de niet technische gebruiker.</w:t>
      </w:r>
    </w:p>
    <w:p w:rsidR="00757A08" w:rsidRPr="00CB25E4" w:rsidRDefault="00757A08" w:rsidP="00757A08">
      <w:pPr>
        <w:spacing w:line="240" w:lineRule="exact"/>
        <w:rPr>
          <w:sz w:val="18"/>
        </w:rPr>
      </w:pPr>
    </w:p>
    <w:p w:rsidR="00757A08" w:rsidRPr="00CB25E4" w:rsidRDefault="00757A08" w:rsidP="00757A08">
      <w:pPr>
        <w:spacing w:line="240" w:lineRule="exact"/>
        <w:rPr>
          <w:b/>
          <w:sz w:val="18"/>
        </w:rPr>
      </w:pPr>
      <w:r w:rsidRPr="00CB25E4">
        <w:rPr>
          <w:b/>
          <w:sz w:val="18"/>
        </w:rPr>
        <w:t xml:space="preserve">Wie is aangesloten bij het platform? </w:t>
      </w:r>
    </w:p>
    <w:p w:rsidR="00757A08" w:rsidRPr="00CB25E4" w:rsidRDefault="00757A08" w:rsidP="00757A08">
      <w:pPr>
        <w:spacing w:line="240" w:lineRule="exact"/>
        <w:rPr>
          <w:sz w:val="18"/>
        </w:rPr>
      </w:pPr>
      <w:r w:rsidRPr="00CB25E4">
        <w:rPr>
          <w:sz w:val="18"/>
        </w:rPr>
        <w:t>CBS</w:t>
      </w:r>
      <w:r w:rsidR="005457BE">
        <w:rPr>
          <w:sz w:val="18"/>
        </w:rPr>
        <w:t>.</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sidRPr="00CB25E4">
        <w:rPr>
          <w:b/>
          <w:sz w:val="18"/>
        </w:rPr>
        <w:t xml:space="preserve">Hoeveel </w:t>
      </w:r>
      <w:r w:rsidR="005457BE">
        <w:rPr>
          <w:b/>
          <w:sz w:val="18"/>
        </w:rPr>
        <w:t>databestanden worden er beschikbaar gesteld voor hergebruik (open data)?</w:t>
      </w:r>
    </w:p>
    <w:p w:rsidR="00757A08" w:rsidRPr="00CB25E4" w:rsidRDefault="005457BE" w:rsidP="00757A08">
      <w:pPr>
        <w:spacing w:line="240" w:lineRule="exact"/>
        <w:rPr>
          <w:sz w:val="18"/>
        </w:rPr>
      </w:pPr>
      <w:r>
        <w:rPr>
          <w:sz w:val="18"/>
        </w:rPr>
        <w:t>Informatie niet gevonden op de website.</w:t>
      </w:r>
    </w:p>
    <w:p w:rsidR="00757A08" w:rsidRPr="00CB25E4" w:rsidRDefault="00757A08" w:rsidP="00B669EA">
      <w:pPr>
        <w:pStyle w:val="01PlatteTekst"/>
      </w:pPr>
    </w:p>
    <w:p w:rsidR="00757A08" w:rsidRPr="00CB25E4" w:rsidRDefault="00A45476" w:rsidP="00757A08">
      <w:pPr>
        <w:spacing w:line="240" w:lineRule="exact"/>
        <w:rPr>
          <w:b/>
          <w:sz w:val="18"/>
        </w:rPr>
      </w:pPr>
      <w:r>
        <w:rPr>
          <w:b/>
          <w:sz w:val="18"/>
        </w:rPr>
        <w:t>Welke informatie wordt er ontsloten?</w:t>
      </w:r>
    </w:p>
    <w:p w:rsidR="00757A08" w:rsidRPr="00CB25E4" w:rsidRDefault="00757A08" w:rsidP="00757A08">
      <w:pPr>
        <w:spacing w:line="240" w:lineRule="exact"/>
        <w:rPr>
          <w:sz w:val="18"/>
        </w:rPr>
      </w:pPr>
      <w:r w:rsidRPr="00CB25E4">
        <w:rPr>
          <w:sz w:val="18"/>
        </w:rPr>
        <w:t xml:space="preserve">De volgende OData interfaces zijn beschikbaar: </w:t>
      </w:r>
    </w:p>
    <w:p w:rsidR="00757A08" w:rsidRPr="00CB25E4" w:rsidRDefault="002E62FF" w:rsidP="00426B9E">
      <w:pPr>
        <w:pStyle w:val="Lijstalinea"/>
        <w:numPr>
          <w:ilvl w:val="0"/>
          <w:numId w:val="19"/>
        </w:numPr>
        <w:spacing w:line="240" w:lineRule="exact"/>
        <w:rPr>
          <w:sz w:val="18"/>
        </w:rPr>
      </w:pPr>
      <w:hyperlink r:id="rId154" w:history="1">
        <w:r w:rsidR="00757A08" w:rsidRPr="00CB25E4">
          <w:rPr>
            <w:sz w:val="18"/>
          </w:rPr>
          <w:t>StatLine</w:t>
        </w:r>
      </w:hyperlink>
    </w:p>
    <w:p w:rsidR="00757A08" w:rsidRPr="00CB25E4" w:rsidRDefault="00757A08" w:rsidP="00757A08">
      <w:pPr>
        <w:pStyle w:val="Lijstalinea"/>
        <w:spacing w:line="240" w:lineRule="exact"/>
        <w:rPr>
          <w:sz w:val="18"/>
        </w:rPr>
      </w:pPr>
      <w:r w:rsidRPr="00CB25E4">
        <w:rPr>
          <w:sz w:val="18"/>
        </w:rPr>
        <w:t>Alle tabellen in StatLine zijn beschikbaar als open data in de vorm van datasets.</w:t>
      </w:r>
    </w:p>
    <w:p w:rsidR="00757A08" w:rsidRPr="00CB25E4" w:rsidRDefault="002E62FF" w:rsidP="00426B9E">
      <w:pPr>
        <w:pStyle w:val="Lijstalinea"/>
        <w:numPr>
          <w:ilvl w:val="0"/>
          <w:numId w:val="19"/>
        </w:numPr>
        <w:spacing w:line="240" w:lineRule="exact"/>
        <w:rPr>
          <w:sz w:val="18"/>
        </w:rPr>
      </w:pPr>
      <w:hyperlink r:id="rId155" w:history="1">
        <w:r w:rsidR="00757A08" w:rsidRPr="00CB25E4">
          <w:rPr>
            <w:sz w:val="18"/>
          </w:rPr>
          <w:t>Website cbs.nl</w:t>
        </w:r>
      </w:hyperlink>
    </w:p>
    <w:p w:rsidR="00757A08" w:rsidRPr="00CB25E4" w:rsidRDefault="00757A08" w:rsidP="00757A08">
      <w:pPr>
        <w:pStyle w:val="Lijstalinea"/>
        <w:spacing w:after="9" w:line="240" w:lineRule="auto"/>
        <w:rPr>
          <w:sz w:val="18"/>
        </w:rPr>
      </w:pPr>
      <w:r w:rsidRPr="00CB25E4">
        <w:rPr>
          <w:sz w:val="18"/>
        </w:rPr>
        <w:t xml:space="preserve">De CBS OData interface specificatie is gebaseerd op de OData v4 standaard, en levert vijf entity types: </w:t>
      </w:r>
    </w:p>
    <w:p w:rsidR="00757A08" w:rsidRPr="00CB25E4" w:rsidRDefault="00757A08" w:rsidP="00426B9E">
      <w:pPr>
        <w:pStyle w:val="Lijstalinea"/>
        <w:numPr>
          <w:ilvl w:val="1"/>
          <w:numId w:val="19"/>
        </w:numPr>
        <w:spacing w:after="9" w:line="240" w:lineRule="auto"/>
        <w:rPr>
          <w:sz w:val="18"/>
        </w:rPr>
      </w:pPr>
      <w:r w:rsidRPr="00CB25E4">
        <w:rPr>
          <w:sz w:val="18"/>
        </w:rPr>
        <w:t xml:space="preserve">Articles. Artikelen van de CBS website. Artikelen verschijnen op de homepage van de CBS website. Pages. Pagina’s van de CBS website. Deze items verschijnen niet op de homepage van de CBS website. </w:t>
      </w:r>
    </w:p>
    <w:p w:rsidR="00757A08" w:rsidRPr="00CB25E4" w:rsidRDefault="00757A08" w:rsidP="00426B9E">
      <w:pPr>
        <w:pStyle w:val="Lijstalinea"/>
        <w:numPr>
          <w:ilvl w:val="1"/>
          <w:numId w:val="19"/>
        </w:numPr>
        <w:spacing w:after="9" w:line="240" w:lineRule="auto"/>
        <w:rPr>
          <w:sz w:val="18"/>
        </w:rPr>
      </w:pPr>
      <w:r w:rsidRPr="00CB25E4">
        <w:rPr>
          <w:sz w:val="18"/>
        </w:rPr>
        <w:t xml:space="preserve">Figures. Veelgebruikte cijfers van de StatLine databank. Deze cijfers vindt men terug op de cijferpagina van de CBS website (klik hiervoor op het menu item ‘Cijfers’). </w:t>
      </w:r>
    </w:p>
    <w:p w:rsidR="00757A08" w:rsidRPr="00CB25E4" w:rsidRDefault="00757A08" w:rsidP="00426B9E">
      <w:pPr>
        <w:pStyle w:val="Lijstalinea"/>
        <w:numPr>
          <w:ilvl w:val="1"/>
          <w:numId w:val="19"/>
        </w:numPr>
        <w:spacing w:after="9" w:line="240" w:lineRule="auto"/>
        <w:rPr>
          <w:sz w:val="18"/>
        </w:rPr>
      </w:pPr>
      <w:r w:rsidRPr="00CB25E4">
        <w:rPr>
          <w:sz w:val="18"/>
        </w:rPr>
        <w:t xml:space="preserve">Events. Alle items uit de publicatie kalender. </w:t>
      </w:r>
    </w:p>
    <w:p w:rsidR="00757A08" w:rsidRPr="00CB25E4" w:rsidRDefault="00757A08" w:rsidP="00426B9E">
      <w:pPr>
        <w:pStyle w:val="Lijstalinea"/>
        <w:numPr>
          <w:ilvl w:val="1"/>
          <w:numId w:val="19"/>
        </w:numPr>
        <w:spacing w:after="9" w:line="240" w:lineRule="auto"/>
        <w:rPr>
          <w:sz w:val="18"/>
          <w:szCs w:val="24"/>
        </w:rPr>
      </w:pPr>
      <w:r w:rsidRPr="00CB25E4">
        <w:rPr>
          <w:sz w:val="18"/>
        </w:rPr>
        <w:t>Flash. Korte berichten speciaal opgesteld voor geautomatiseerde verwerking door derden</w:t>
      </w:r>
      <w:r w:rsidRPr="00CB25E4">
        <w:rPr>
          <w:rFonts w:ascii="Soho W01 Medium" w:eastAsia="Times New Roman" w:hAnsi="Soho W01 Medium" w:cs="Arial"/>
          <w:color w:val="333333"/>
          <w:sz w:val="18"/>
          <w:szCs w:val="18"/>
          <w:lang w:eastAsia="nl-NL"/>
        </w:rPr>
        <w:t>.</w:t>
      </w:r>
    </w:p>
    <w:p w:rsidR="00757A08" w:rsidRDefault="002E62FF" w:rsidP="00426B9E">
      <w:pPr>
        <w:numPr>
          <w:ilvl w:val="0"/>
          <w:numId w:val="19"/>
        </w:numPr>
        <w:spacing w:before="100" w:beforeAutospacing="1" w:after="100" w:afterAutospacing="1" w:line="240" w:lineRule="exact"/>
        <w:rPr>
          <w:sz w:val="18"/>
        </w:rPr>
      </w:pPr>
      <w:hyperlink r:id="rId156" w:history="1">
        <w:r w:rsidR="00757A08" w:rsidRPr="00CB25E4">
          <w:rPr>
            <w:sz w:val="18"/>
          </w:rPr>
          <w:t>Iv3</w:t>
        </w:r>
      </w:hyperlink>
      <w:r w:rsidR="00757A08" w:rsidRPr="00CB25E4">
        <w:t xml:space="preserve">. </w:t>
      </w:r>
      <w:r w:rsidR="00757A08" w:rsidRPr="00CB25E4">
        <w:rPr>
          <w:sz w:val="18"/>
        </w:rPr>
        <w:t>Via diverse manier te verkrijgen (app, download)</w:t>
      </w:r>
    </w:p>
    <w:p w:rsidR="00757A08" w:rsidRDefault="00757A08" w:rsidP="00B669EA">
      <w:pPr>
        <w:pStyle w:val="01PlatteTekst"/>
      </w:pPr>
    </w:p>
    <w:p w:rsidR="00757A08" w:rsidRPr="00CB25E4" w:rsidRDefault="00757A08" w:rsidP="00757A08">
      <w:pPr>
        <w:spacing w:line="240" w:lineRule="exact"/>
        <w:rPr>
          <w:b/>
          <w:sz w:val="18"/>
        </w:rPr>
      </w:pPr>
      <w:r>
        <w:rPr>
          <w:b/>
          <w:sz w:val="18"/>
        </w:rPr>
        <w:t>Is de data zonder registratie vooraf toegankelijk?</w:t>
      </w:r>
    </w:p>
    <w:p w:rsidR="00757A08" w:rsidRPr="00CB25E4" w:rsidRDefault="00757A08" w:rsidP="00757A08">
      <w:pPr>
        <w:spacing w:line="240" w:lineRule="exact"/>
        <w:rPr>
          <w:sz w:val="18"/>
        </w:rPr>
      </w:pPr>
      <w:r w:rsidRPr="00CB25E4">
        <w:rPr>
          <w:sz w:val="18"/>
        </w:rPr>
        <w:t>Ja</w:t>
      </w:r>
    </w:p>
    <w:p w:rsidR="00757A08" w:rsidRPr="00C90564" w:rsidRDefault="00757A08" w:rsidP="00B669EA">
      <w:pPr>
        <w:pStyle w:val="01PlatteTekst"/>
      </w:pPr>
    </w:p>
    <w:p w:rsidR="00757A08" w:rsidRPr="00C90564" w:rsidRDefault="00757A08" w:rsidP="00757A08">
      <w:pPr>
        <w:spacing w:line="240" w:lineRule="exact"/>
        <w:rPr>
          <w:b/>
          <w:sz w:val="18"/>
        </w:rPr>
      </w:pPr>
      <w:r w:rsidRPr="00C90564">
        <w:rPr>
          <w:b/>
          <w:sz w:val="18"/>
        </w:rPr>
        <w:t>Is de data vindbaar op andere platforms voor hergebruik en open data? Zo ja, welke?</w:t>
      </w:r>
    </w:p>
    <w:p w:rsidR="00757A08" w:rsidRPr="00C90564" w:rsidRDefault="000D323E" w:rsidP="00757A08">
      <w:pPr>
        <w:spacing w:line="240" w:lineRule="exact"/>
        <w:rPr>
          <w:sz w:val="18"/>
        </w:rPr>
      </w:pPr>
      <w:r>
        <w:rPr>
          <w:sz w:val="18"/>
        </w:rPr>
        <w:t>Op de website is niet aangegeven op welke andere platforms ook melding wordt gemaakt van datasets van deze organisatie</w:t>
      </w:r>
      <w:r w:rsidR="005457BE">
        <w:rPr>
          <w:sz w:val="18"/>
        </w:rPr>
        <w:t>.</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p>
    <w:p w:rsidR="00757A08" w:rsidRPr="00CB25E4" w:rsidRDefault="00757A08" w:rsidP="00B669EA">
      <w:pPr>
        <w:pStyle w:val="01PlatteTekst"/>
      </w:pPr>
    </w:p>
    <w:p w:rsidR="00757A08" w:rsidRPr="00CB25E4" w:rsidRDefault="00757A08" w:rsidP="00757A08">
      <w:pPr>
        <w:spacing w:line="240" w:lineRule="auto"/>
      </w:pPr>
      <w:r w:rsidRPr="00CB25E4">
        <w:rPr>
          <w:noProof/>
          <w:lang w:eastAsia="nl-NL"/>
        </w:rPr>
        <w:lastRenderedPageBreak/>
        <w:drawing>
          <wp:inline distT="0" distB="0" distL="0" distR="0" wp14:anchorId="5D9E85FB" wp14:editId="2586E10D">
            <wp:extent cx="3562350" cy="2400300"/>
            <wp:effectExtent l="19050" t="19050" r="19050" b="19050"/>
            <wp:docPr id="3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7"/>
                    <a:srcRect l="9248" t="9751" r="12148" b="5514"/>
                    <a:stretch>
                      <a:fillRect/>
                    </a:stretch>
                  </pic:blipFill>
                  <pic:spPr bwMode="auto">
                    <a:xfrm>
                      <a:off x="0" y="0"/>
                      <a:ext cx="3562350" cy="240030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auto"/>
      </w:pPr>
    </w:p>
    <w:p w:rsidR="00757A08" w:rsidRPr="00CB25E4" w:rsidRDefault="00757A08" w:rsidP="00757A08">
      <w:pPr>
        <w:spacing w:line="240" w:lineRule="auto"/>
      </w:pPr>
      <w:r w:rsidRPr="00CB25E4">
        <w:rPr>
          <w:noProof/>
          <w:lang w:eastAsia="nl-NL"/>
        </w:rPr>
        <w:drawing>
          <wp:inline distT="0" distB="0" distL="0" distR="0" wp14:anchorId="427474A8" wp14:editId="08AC2F12">
            <wp:extent cx="3524250" cy="2438400"/>
            <wp:effectExtent l="19050" t="19050" r="19050" b="19050"/>
            <wp:docPr id="32"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a:srcRect l="11349" t="9751" r="10887" b="4169"/>
                    <a:stretch>
                      <a:fillRect/>
                    </a:stretch>
                  </pic:blipFill>
                  <pic:spPr bwMode="auto">
                    <a:xfrm>
                      <a:off x="0" y="0"/>
                      <a:ext cx="3524250" cy="243840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auto"/>
      </w:pPr>
    </w:p>
    <w:p w:rsidR="00757A08" w:rsidRPr="00CB25E4" w:rsidRDefault="00757A08" w:rsidP="00757A08">
      <w:pPr>
        <w:pStyle w:val="Kop2"/>
        <w:rPr>
          <w:noProof/>
        </w:rPr>
      </w:pPr>
    </w:p>
    <w:p w:rsidR="005457BE" w:rsidRDefault="005457BE">
      <w:pPr>
        <w:spacing w:line="240" w:lineRule="auto"/>
        <w:rPr>
          <w:rFonts w:asciiTheme="majorHAnsi" w:eastAsiaTheme="majorEastAsia" w:hAnsiTheme="majorHAnsi" w:cstheme="majorBidi"/>
          <w:b/>
          <w:noProof/>
          <w:color w:val="000000" w:themeColor="text1"/>
          <w:sz w:val="18"/>
          <w:szCs w:val="26"/>
        </w:rPr>
      </w:pPr>
      <w:bookmarkStart w:id="51" w:name="_Toc460401432"/>
      <w:r>
        <w:rPr>
          <w:noProof/>
        </w:rPr>
        <w:br w:type="page"/>
      </w:r>
    </w:p>
    <w:p w:rsidR="00757A08" w:rsidRPr="00737C5B" w:rsidRDefault="00A900E2" w:rsidP="00757A08">
      <w:pPr>
        <w:pStyle w:val="Kop2"/>
        <w:rPr>
          <w:noProof/>
          <w:sz w:val="20"/>
        </w:rPr>
      </w:pPr>
      <w:bookmarkStart w:id="52" w:name="_Toc460512331"/>
      <w:r>
        <w:rPr>
          <w:noProof/>
          <w:sz w:val="20"/>
        </w:rPr>
        <w:lastRenderedPageBreak/>
        <w:t>8</w:t>
      </w:r>
      <w:r w:rsidR="00757A08" w:rsidRPr="00737C5B">
        <w:rPr>
          <w:noProof/>
          <w:sz w:val="20"/>
        </w:rPr>
        <w:t>.3</w:t>
      </w:r>
      <w:r w:rsidR="00757A08" w:rsidRPr="00737C5B">
        <w:rPr>
          <w:noProof/>
          <w:sz w:val="20"/>
        </w:rPr>
        <w:tab/>
        <w:t>Dienst Uitvoering Onderwijs (DUO)</w:t>
      </w:r>
      <w:bookmarkEnd w:id="51"/>
      <w:bookmarkEnd w:id="52"/>
    </w:p>
    <w:p w:rsidR="00757A08" w:rsidRPr="00E840D4" w:rsidRDefault="00757A08" w:rsidP="00E840D4">
      <w:pPr>
        <w:spacing w:line="240" w:lineRule="exact"/>
        <w:rPr>
          <w:b/>
          <w:sz w:val="18"/>
        </w:rPr>
      </w:pPr>
      <w:r w:rsidRPr="00E840D4">
        <w:rPr>
          <w:b/>
          <w:sz w:val="18"/>
        </w:rPr>
        <w:t>Omschrijving/doel van het platform</w:t>
      </w:r>
    </w:p>
    <w:p w:rsidR="00757A08" w:rsidRPr="004871BE" w:rsidRDefault="00757A08" w:rsidP="004871BE">
      <w:pPr>
        <w:spacing w:line="240" w:lineRule="exact"/>
        <w:rPr>
          <w:sz w:val="18"/>
        </w:rPr>
      </w:pPr>
      <w:r w:rsidRPr="004871BE">
        <w:rPr>
          <w:sz w:val="18"/>
        </w:rPr>
        <w:t xml:space="preserve">DUO verzamelt gegevens over het bekostigde onderwijs in Nederland en stelt daarvan een grote hoeveelheid online beschikbaar. </w:t>
      </w:r>
    </w:p>
    <w:p w:rsidR="00757A08" w:rsidRPr="00CB25E4" w:rsidRDefault="00757A08" w:rsidP="00B669EA">
      <w:pPr>
        <w:pStyle w:val="01PlatteTekst"/>
      </w:pPr>
    </w:p>
    <w:p w:rsidR="00757A08" w:rsidRPr="00CB25E4" w:rsidRDefault="00E840D4" w:rsidP="00757A08">
      <w:pPr>
        <w:spacing w:line="240" w:lineRule="exact"/>
        <w:rPr>
          <w:b/>
          <w:sz w:val="18"/>
        </w:rPr>
      </w:pPr>
      <w:r>
        <w:rPr>
          <w:b/>
          <w:sz w:val="18"/>
        </w:rPr>
        <w:t>Wat is de doelgroep van het platform?</w:t>
      </w:r>
    </w:p>
    <w:p w:rsidR="00757A08" w:rsidRPr="004871BE" w:rsidRDefault="00E840D4" w:rsidP="004871BE">
      <w:pPr>
        <w:spacing w:line="240" w:lineRule="exact"/>
        <w:rPr>
          <w:sz w:val="18"/>
        </w:rPr>
      </w:pPr>
      <w:r w:rsidRPr="004871BE">
        <w:rPr>
          <w:sz w:val="18"/>
        </w:rPr>
        <w:t>DUO speelt</w:t>
      </w:r>
      <w:r w:rsidR="00757A08" w:rsidRPr="004871BE">
        <w:rPr>
          <w:sz w:val="18"/>
        </w:rPr>
        <w:t xml:space="preserve"> in op de toenemende vraag naar onderwijsgegevens vanuit gemeenten, scholen, onderzoeksbureaus, dagbladen, softwareleveranciers en andere partijen geïnteresseerd in het onderwijsveld.</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sidRPr="00CB25E4">
        <w:rPr>
          <w:b/>
          <w:sz w:val="18"/>
        </w:rPr>
        <w:t xml:space="preserve">Wie is aangesloten bij het platform? </w:t>
      </w:r>
    </w:p>
    <w:p w:rsidR="00757A08" w:rsidRPr="00CB25E4" w:rsidRDefault="00E840D4" w:rsidP="00757A08">
      <w:pPr>
        <w:spacing w:line="240" w:lineRule="exact"/>
        <w:rPr>
          <w:sz w:val="18"/>
        </w:rPr>
      </w:pPr>
      <w:r>
        <w:rPr>
          <w:sz w:val="18"/>
        </w:rPr>
        <w:t xml:space="preserve">Het ministerie van </w:t>
      </w:r>
      <w:r w:rsidR="00757A08" w:rsidRPr="00CB25E4">
        <w:rPr>
          <w:sz w:val="18"/>
        </w:rPr>
        <w:t>O</w:t>
      </w:r>
      <w:r>
        <w:rPr>
          <w:sz w:val="18"/>
        </w:rPr>
        <w:t xml:space="preserve">nderwijs, </w:t>
      </w:r>
      <w:r w:rsidR="00757A08" w:rsidRPr="00CB25E4">
        <w:rPr>
          <w:sz w:val="18"/>
        </w:rPr>
        <w:t>C</w:t>
      </w:r>
      <w:r>
        <w:rPr>
          <w:sz w:val="18"/>
        </w:rPr>
        <w:t xml:space="preserve">ultuur en </w:t>
      </w:r>
      <w:r w:rsidR="00757A08" w:rsidRPr="00CB25E4">
        <w:rPr>
          <w:sz w:val="18"/>
        </w:rPr>
        <w:t>W</w:t>
      </w:r>
      <w:r>
        <w:rPr>
          <w:sz w:val="18"/>
        </w:rPr>
        <w:t>etenschap</w:t>
      </w:r>
      <w:r w:rsidR="00757A08" w:rsidRPr="00CB25E4">
        <w:rPr>
          <w:sz w:val="18"/>
        </w:rPr>
        <w:t xml:space="preserve"> en DUO</w:t>
      </w:r>
      <w:r>
        <w:rPr>
          <w:sz w:val="18"/>
        </w:rPr>
        <w:t>.</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sidRPr="00CB25E4">
        <w:rPr>
          <w:b/>
          <w:sz w:val="18"/>
        </w:rPr>
        <w:t xml:space="preserve">Hoeveel </w:t>
      </w:r>
      <w:r w:rsidR="00E840D4">
        <w:rPr>
          <w:b/>
          <w:sz w:val="18"/>
        </w:rPr>
        <w:t>databestanden worden er beschikbaar gesteld voor hergebruik (open data)</w:t>
      </w:r>
      <w:r w:rsidRPr="00CB25E4">
        <w:rPr>
          <w:b/>
          <w:sz w:val="18"/>
        </w:rPr>
        <w:t>?</w:t>
      </w:r>
    </w:p>
    <w:p w:rsidR="00757A08" w:rsidRPr="00CB25E4" w:rsidRDefault="00757A08" w:rsidP="00757A08">
      <w:pPr>
        <w:spacing w:line="240" w:lineRule="exact"/>
        <w:rPr>
          <w:sz w:val="18"/>
        </w:rPr>
      </w:pPr>
      <w:r w:rsidRPr="00CB25E4">
        <w:rPr>
          <w:sz w:val="18"/>
        </w:rPr>
        <w:t xml:space="preserve">Redelijk wat, </w:t>
      </w:r>
      <w:r w:rsidR="00E840D4">
        <w:rPr>
          <w:sz w:val="18"/>
        </w:rPr>
        <w:t>maar lastig te tellen door structuur van het platform.</w:t>
      </w:r>
    </w:p>
    <w:p w:rsidR="00757A08" w:rsidRPr="00CB25E4" w:rsidRDefault="00757A08" w:rsidP="00B669EA">
      <w:pPr>
        <w:pStyle w:val="01PlatteTekst"/>
      </w:pPr>
    </w:p>
    <w:p w:rsidR="00757A08" w:rsidRPr="00CB25E4" w:rsidRDefault="00E840D4" w:rsidP="00757A08">
      <w:pPr>
        <w:spacing w:line="240" w:lineRule="exact"/>
        <w:rPr>
          <w:sz w:val="18"/>
        </w:rPr>
      </w:pPr>
      <w:r>
        <w:rPr>
          <w:b/>
          <w:sz w:val="18"/>
        </w:rPr>
        <w:t>Welke informatie wordt er ontsloten?</w:t>
      </w:r>
    </w:p>
    <w:p w:rsidR="00757A08" w:rsidRPr="00CB25E4" w:rsidRDefault="00E840D4" w:rsidP="00757A08">
      <w:pPr>
        <w:spacing w:line="240" w:lineRule="exact"/>
        <w:rPr>
          <w:sz w:val="18"/>
        </w:rPr>
      </w:pPr>
      <w:r>
        <w:rPr>
          <w:sz w:val="18"/>
        </w:rPr>
        <w:t>Veel</w:t>
      </w:r>
      <w:r w:rsidR="00757A08" w:rsidRPr="00CB25E4">
        <w:rPr>
          <w:sz w:val="18"/>
        </w:rPr>
        <w:t xml:space="preserve"> cijfermatige informatie en adresgegevens scholen. En financiële gegevens.</w:t>
      </w:r>
    </w:p>
    <w:p w:rsidR="00757A08" w:rsidRPr="0072425A" w:rsidRDefault="00757A08" w:rsidP="00757A08">
      <w:pPr>
        <w:spacing w:line="240" w:lineRule="exact"/>
        <w:rPr>
          <w:sz w:val="18"/>
        </w:rPr>
      </w:pPr>
      <w:r w:rsidRPr="0072425A">
        <w:rPr>
          <w:sz w:val="18"/>
        </w:rPr>
        <w:t xml:space="preserve">De gegevens gaan over leerlingen, diploma's, personeel, financiën, samenwerkingsverbanden of de locatie van scholen en worden beschikbaar gesteld, zodat anderen zelf informatieproducten kunnen ontwikkelen. Zo kunnen de gegevens gebruikt worden voor het uitvoeren van beleid, als vulling voor webapplicaties of als onderzoeksdata. </w:t>
      </w:r>
    </w:p>
    <w:p w:rsidR="00757A08" w:rsidRDefault="00757A08" w:rsidP="00757A08">
      <w:pPr>
        <w:spacing w:line="240" w:lineRule="exact"/>
        <w:rPr>
          <w:sz w:val="18"/>
        </w:rPr>
      </w:pPr>
    </w:p>
    <w:p w:rsidR="00A865D3" w:rsidRDefault="00A865D3" w:rsidP="00A865D3">
      <w:pPr>
        <w:spacing w:line="240" w:lineRule="exact"/>
        <w:rPr>
          <w:b/>
          <w:sz w:val="18"/>
        </w:rPr>
      </w:pPr>
      <w:r>
        <w:rPr>
          <w:b/>
          <w:sz w:val="18"/>
        </w:rPr>
        <w:t xml:space="preserve">Is de data vindbaar op andere platforms voor hergebruik en open data? </w:t>
      </w:r>
      <w:r w:rsidRPr="00CB25E4">
        <w:rPr>
          <w:b/>
          <w:sz w:val="18"/>
        </w:rPr>
        <w:t>Zo ja, welke?</w:t>
      </w:r>
    </w:p>
    <w:p w:rsidR="00A865D3" w:rsidRPr="00CB25E4" w:rsidRDefault="000D323E" w:rsidP="00A865D3">
      <w:pPr>
        <w:spacing w:line="240" w:lineRule="exact"/>
        <w:rPr>
          <w:sz w:val="18"/>
        </w:rPr>
      </w:pPr>
      <w:r>
        <w:rPr>
          <w:sz w:val="18"/>
        </w:rPr>
        <w:t>Op de website is niet aangegeven op welke andere platforms ook melding wordt gemaakt van datasets van deze organisatie</w:t>
      </w:r>
      <w:r w:rsidR="00A865D3">
        <w:rPr>
          <w:sz w:val="18"/>
        </w:rPr>
        <w:t xml:space="preserve">. </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Pr>
          <w:b/>
          <w:sz w:val="18"/>
        </w:rPr>
        <w:t>Is de data zonder registratie vooraf toegankelijk?</w:t>
      </w:r>
    </w:p>
    <w:p w:rsidR="00757A08" w:rsidRPr="00CB25E4" w:rsidRDefault="00757A08" w:rsidP="00757A08">
      <w:pPr>
        <w:spacing w:line="240" w:lineRule="exact"/>
        <w:rPr>
          <w:sz w:val="18"/>
        </w:rPr>
      </w:pPr>
      <w:r w:rsidRPr="00CB25E4">
        <w:rPr>
          <w:sz w:val="18"/>
        </w:rPr>
        <w:t>Ja</w:t>
      </w:r>
      <w:r w:rsidR="00A865D3">
        <w:rPr>
          <w:sz w:val="18"/>
        </w:rPr>
        <w:t>.</w:t>
      </w:r>
    </w:p>
    <w:p w:rsidR="00757A08" w:rsidRDefault="00757A08" w:rsidP="00B669EA">
      <w:pPr>
        <w:pStyle w:val="01PlatteTekst"/>
      </w:pPr>
    </w:p>
    <w:p w:rsidR="00757A08" w:rsidRPr="00CB25E4" w:rsidRDefault="00757A08" w:rsidP="00B669EA">
      <w:pPr>
        <w:pStyle w:val="01PlatteTekst"/>
      </w:pPr>
    </w:p>
    <w:p w:rsidR="00757A08" w:rsidRPr="00CB25E4" w:rsidRDefault="00757A08" w:rsidP="00757A08">
      <w:pPr>
        <w:spacing w:line="240" w:lineRule="auto"/>
      </w:pPr>
      <w:r w:rsidRPr="00CB25E4">
        <w:rPr>
          <w:noProof/>
          <w:lang w:eastAsia="nl-NL"/>
        </w:rPr>
        <w:drawing>
          <wp:inline distT="0" distB="0" distL="0" distR="0" wp14:anchorId="50967771" wp14:editId="377102D7">
            <wp:extent cx="3657600" cy="2457450"/>
            <wp:effectExtent l="19050" t="19050" r="19050" b="19050"/>
            <wp:docPr id="3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9"/>
                    <a:srcRect l="9248" t="9790" r="10046"/>
                    <a:stretch>
                      <a:fillRect/>
                    </a:stretch>
                  </pic:blipFill>
                  <pic:spPr bwMode="auto">
                    <a:xfrm>
                      <a:off x="0" y="0"/>
                      <a:ext cx="3657600" cy="245745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auto"/>
      </w:pPr>
    </w:p>
    <w:p w:rsidR="00757A08" w:rsidRPr="00CB25E4" w:rsidRDefault="00757A08" w:rsidP="00B669EA">
      <w:pPr>
        <w:pStyle w:val="01PlatteTekst"/>
      </w:pPr>
    </w:p>
    <w:p w:rsidR="002E412C" w:rsidRDefault="002E412C">
      <w:pPr>
        <w:spacing w:line="240" w:lineRule="auto"/>
        <w:rPr>
          <w:noProof/>
          <w:color w:val="00B5FF" w:themeColor="text2"/>
          <w:sz w:val="22"/>
          <w:szCs w:val="18"/>
        </w:rPr>
      </w:pPr>
      <w:bookmarkStart w:id="53" w:name="_Toc460401433"/>
      <w:r>
        <w:rPr>
          <w:b/>
          <w:noProof/>
          <w:color w:val="00B5FF" w:themeColor="text2"/>
          <w:sz w:val="22"/>
          <w:szCs w:val="18"/>
        </w:rPr>
        <w:br w:type="page"/>
      </w:r>
    </w:p>
    <w:p w:rsidR="00757A08" w:rsidRPr="00737C5B" w:rsidRDefault="00A900E2" w:rsidP="00757A08">
      <w:pPr>
        <w:pStyle w:val="Kop2"/>
        <w:rPr>
          <w:noProof/>
          <w:sz w:val="20"/>
        </w:rPr>
      </w:pPr>
      <w:bookmarkStart w:id="54" w:name="_Toc460512332"/>
      <w:r>
        <w:rPr>
          <w:noProof/>
          <w:sz w:val="20"/>
        </w:rPr>
        <w:lastRenderedPageBreak/>
        <w:t>8</w:t>
      </w:r>
      <w:r w:rsidR="00757A08" w:rsidRPr="00737C5B">
        <w:rPr>
          <w:noProof/>
          <w:sz w:val="20"/>
        </w:rPr>
        <w:t>.4</w:t>
      </w:r>
      <w:r w:rsidR="00757A08" w:rsidRPr="00737C5B">
        <w:rPr>
          <w:noProof/>
          <w:sz w:val="20"/>
        </w:rPr>
        <w:tab/>
        <w:t>Rijkswaterstaat</w:t>
      </w:r>
      <w:bookmarkEnd w:id="53"/>
      <w:bookmarkEnd w:id="54"/>
    </w:p>
    <w:p w:rsidR="00757A08" w:rsidRPr="00BB2522" w:rsidRDefault="00757A08" w:rsidP="00BB2522">
      <w:pPr>
        <w:spacing w:line="240" w:lineRule="exact"/>
        <w:rPr>
          <w:b/>
          <w:sz w:val="18"/>
        </w:rPr>
      </w:pPr>
      <w:r w:rsidRPr="00BB2522">
        <w:rPr>
          <w:b/>
          <w:sz w:val="18"/>
        </w:rPr>
        <w:t>Omschrijving/doel van het platform</w:t>
      </w:r>
    </w:p>
    <w:p w:rsidR="00757A08" w:rsidRPr="00CB25E4" w:rsidRDefault="00757A08" w:rsidP="00B669EA">
      <w:pPr>
        <w:pStyle w:val="01PlatteTekst"/>
      </w:pPr>
      <w:r w:rsidRPr="00CB25E4">
        <w:t>Geen echt platform, maar een beschrijving van de open data en een doorverwijzing naar waar de data op te halen is.</w:t>
      </w:r>
    </w:p>
    <w:p w:rsidR="00757A08" w:rsidRPr="00CB25E4" w:rsidRDefault="00757A08" w:rsidP="00B669EA">
      <w:pPr>
        <w:pStyle w:val="01PlatteTekst"/>
      </w:pPr>
    </w:p>
    <w:p w:rsidR="00757A08" w:rsidRPr="00CB25E4" w:rsidRDefault="00BB2522" w:rsidP="00757A08">
      <w:pPr>
        <w:spacing w:line="240" w:lineRule="exact"/>
        <w:rPr>
          <w:b/>
          <w:sz w:val="18"/>
        </w:rPr>
      </w:pPr>
      <w:r>
        <w:rPr>
          <w:b/>
          <w:sz w:val="18"/>
        </w:rPr>
        <w:t>Wat is de doelgroep van het platform?</w:t>
      </w:r>
    </w:p>
    <w:p w:rsidR="00757A08" w:rsidRPr="00CB25E4" w:rsidRDefault="00757A08" w:rsidP="00757A08">
      <w:pPr>
        <w:spacing w:line="240" w:lineRule="exact"/>
        <w:rPr>
          <w:sz w:val="18"/>
        </w:rPr>
      </w:pPr>
      <w:r w:rsidRPr="00CB25E4">
        <w:rPr>
          <w:sz w:val="18"/>
        </w:rPr>
        <w:t>Aannemers en andere geïnteresseerden</w:t>
      </w:r>
      <w:r w:rsidR="00BB2522">
        <w:rPr>
          <w:sz w:val="18"/>
        </w:rPr>
        <w:t>.</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sidRPr="00CB25E4">
        <w:rPr>
          <w:b/>
          <w:sz w:val="18"/>
        </w:rPr>
        <w:t xml:space="preserve">Wie is aangesloten bij het platform? </w:t>
      </w:r>
    </w:p>
    <w:p w:rsidR="00757A08" w:rsidRPr="00CB25E4" w:rsidRDefault="00757A08" w:rsidP="00757A08">
      <w:pPr>
        <w:spacing w:line="240" w:lineRule="exact"/>
        <w:rPr>
          <w:sz w:val="18"/>
        </w:rPr>
      </w:pPr>
      <w:r w:rsidRPr="00CB25E4">
        <w:rPr>
          <w:sz w:val="18"/>
        </w:rPr>
        <w:t>Rijkswaterstaat</w:t>
      </w:r>
      <w:r w:rsidR="00BB2522">
        <w:rPr>
          <w:sz w:val="18"/>
        </w:rPr>
        <w:t>.</w:t>
      </w:r>
    </w:p>
    <w:p w:rsidR="00757A08" w:rsidRPr="00CB25E4" w:rsidRDefault="00757A08" w:rsidP="00757A08">
      <w:pPr>
        <w:spacing w:line="240" w:lineRule="exact"/>
        <w:rPr>
          <w:b/>
          <w:sz w:val="18"/>
        </w:rPr>
      </w:pPr>
    </w:p>
    <w:p w:rsidR="00BB2522" w:rsidRDefault="00BB2522" w:rsidP="00757A08">
      <w:pPr>
        <w:spacing w:line="240" w:lineRule="exact"/>
        <w:rPr>
          <w:b/>
          <w:sz w:val="18"/>
        </w:rPr>
      </w:pPr>
      <w:r>
        <w:rPr>
          <w:b/>
          <w:sz w:val="18"/>
        </w:rPr>
        <w:t>Hoeveel databestanden worden er beschikbaar gesteld voor hergebruik (open data)?</w:t>
      </w:r>
    </w:p>
    <w:p w:rsidR="00757A08" w:rsidRPr="00BB2522" w:rsidRDefault="00BB2522" w:rsidP="00757A08">
      <w:pPr>
        <w:spacing w:line="240" w:lineRule="exact"/>
        <w:rPr>
          <w:b/>
          <w:sz w:val="18"/>
        </w:rPr>
      </w:pPr>
      <w:r w:rsidRPr="00BB2522">
        <w:rPr>
          <w:sz w:val="18"/>
        </w:rPr>
        <w:t xml:space="preserve">Het </w:t>
      </w:r>
      <w:r>
        <w:rPr>
          <w:sz w:val="18"/>
        </w:rPr>
        <w:t xml:space="preserve">aantal databestanden is moeilijk te tellen. </w:t>
      </w:r>
    </w:p>
    <w:p w:rsidR="00BB2522" w:rsidRDefault="00BB2522" w:rsidP="00757A08">
      <w:pPr>
        <w:spacing w:line="240" w:lineRule="exact"/>
        <w:rPr>
          <w:b/>
          <w:sz w:val="18"/>
        </w:rPr>
      </w:pPr>
    </w:p>
    <w:p w:rsidR="00757A08" w:rsidRPr="00CB25E4" w:rsidRDefault="00BB2522" w:rsidP="00757A08">
      <w:pPr>
        <w:spacing w:line="240" w:lineRule="exact"/>
        <w:rPr>
          <w:b/>
          <w:sz w:val="18"/>
        </w:rPr>
      </w:pPr>
      <w:r>
        <w:rPr>
          <w:b/>
          <w:sz w:val="18"/>
        </w:rPr>
        <w:t>Welke informatie wordt er on</w:t>
      </w:r>
      <w:r w:rsidR="004871BE">
        <w:rPr>
          <w:b/>
          <w:sz w:val="18"/>
        </w:rPr>
        <w:t>t</w:t>
      </w:r>
      <w:r>
        <w:rPr>
          <w:b/>
          <w:sz w:val="18"/>
        </w:rPr>
        <w:t xml:space="preserve">sloten? </w:t>
      </w:r>
    </w:p>
    <w:p w:rsidR="00757A08" w:rsidRDefault="00757A08" w:rsidP="00757A08">
      <w:pPr>
        <w:spacing w:line="240" w:lineRule="exact"/>
        <w:rPr>
          <w:sz w:val="18"/>
        </w:rPr>
      </w:pPr>
      <w:r w:rsidRPr="00CB25E4">
        <w:rPr>
          <w:sz w:val="18"/>
        </w:rPr>
        <w:t>Bijvoorbeeld Normaal Amsterdams Peil, Digitaal Topografisch Bestand,</w:t>
      </w:r>
      <w:r w:rsidR="00BB2522">
        <w:rPr>
          <w:sz w:val="18"/>
        </w:rPr>
        <w:t xml:space="preserve"> </w:t>
      </w:r>
      <w:r w:rsidRPr="00CB25E4">
        <w:rPr>
          <w:sz w:val="18"/>
        </w:rPr>
        <w:t xml:space="preserve">Actueel Hoogtebestand </w:t>
      </w:r>
      <w:r w:rsidR="00921FB1" w:rsidRPr="00CB25E4">
        <w:rPr>
          <w:sz w:val="18"/>
        </w:rPr>
        <w:t>Nederland,</w:t>
      </w:r>
      <w:r w:rsidR="00921FB1">
        <w:rPr>
          <w:sz w:val="18"/>
        </w:rPr>
        <w:t xml:space="preserve"> </w:t>
      </w:r>
      <w:r w:rsidR="00921FB1" w:rsidRPr="00CB25E4">
        <w:rPr>
          <w:sz w:val="18"/>
        </w:rPr>
        <w:t>Online</w:t>
      </w:r>
      <w:r w:rsidRPr="00CB25E4">
        <w:rPr>
          <w:sz w:val="18"/>
        </w:rPr>
        <w:t xml:space="preserve"> geografische gegevens.</w:t>
      </w:r>
    </w:p>
    <w:p w:rsidR="0000438C" w:rsidRDefault="0000438C" w:rsidP="00B669EA">
      <w:pPr>
        <w:pStyle w:val="01PlatteTekst"/>
      </w:pPr>
    </w:p>
    <w:p w:rsidR="0000438C" w:rsidRPr="0000438C" w:rsidRDefault="0000438C" w:rsidP="00B669EA">
      <w:pPr>
        <w:pStyle w:val="01PlatteTekst"/>
      </w:pPr>
      <w:r w:rsidRPr="00CB25E4">
        <w:t>Rijkswaterstaat publiceert de data zoveel mogelijk via open standaarden en is beschreven aan de hand van metadata.</w:t>
      </w:r>
      <w:r w:rsidR="00471565">
        <w:t xml:space="preserve"> </w:t>
      </w:r>
      <w:r w:rsidRPr="00CB25E4">
        <w:t xml:space="preserve">De metadata van open data publiceren </w:t>
      </w:r>
      <w:r>
        <w:t>Rijkswaterstaat</w:t>
      </w:r>
      <w:r w:rsidRPr="00CB25E4">
        <w:t xml:space="preserve"> via het </w:t>
      </w:r>
      <w:hyperlink r:id="rId160" w:history="1">
        <w:r w:rsidRPr="00CB25E4">
          <w:t>Dataportaal</w:t>
        </w:r>
      </w:hyperlink>
      <w:r w:rsidRPr="00CB25E4">
        <w:t xml:space="preserve"> van de Nederlandse Overheid. Het </w:t>
      </w:r>
      <w:hyperlink r:id="rId161" w:history="1">
        <w:r w:rsidRPr="00CB25E4">
          <w:t>Nationaal GeoRegister (NGR)</w:t>
        </w:r>
      </w:hyperlink>
      <w:r w:rsidRPr="00CB25E4">
        <w:t xml:space="preserve"> geeft naast metadata van open data ook een overzicht van datasets met gebruiksbeperkingen. In de metadata vindt u het dataformaat waarin u de data kunt bekijken of downloaden in uw eigen applicatie.</w:t>
      </w:r>
      <w:r w:rsidR="00EC434F">
        <w:t xml:space="preserve"> </w:t>
      </w:r>
      <w:r w:rsidRPr="00CB25E4">
        <w:t xml:space="preserve">Daarnaast vindt u via de </w:t>
      </w:r>
      <w:hyperlink r:id="rId162" w:history="1">
        <w:r w:rsidRPr="00CB25E4">
          <w:t>geoservices</w:t>
        </w:r>
      </w:hyperlink>
      <w:r w:rsidRPr="00CB25E4">
        <w:t xml:space="preserve"> van R</w:t>
      </w:r>
      <w:r>
        <w:t>ijkswaterstaat e</w:t>
      </w:r>
      <w:r w:rsidRPr="00CB25E4">
        <w:t xml:space="preserve">en direct overzicht van alle Open Gis Consortium webservices (OGC-webservices) die beschikbaar zijn voor Rijkswaterstaat datasets. Deze omgeving is vooral bedoeld voor de gebruiker die al weet wat hij of zij zoekt. </w:t>
      </w:r>
    </w:p>
    <w:p w:rsidR="00757A08" w:rsidRDefault="00757A08" w:rsidP="00757A08">
      <w:pPr>
        <w:spacing w:line="240" w:lineRule="exact"/>
        <w:rPr>
          <w:sz w:val="18"/>
        </w:rPr>
      </w:pPr>
    </w:p>
    <w:p w:rsidR="00757A08" w:rsidRPr="00CB25E4" w:rsidRDefault="00757A08" w:rsidP="00757A08">
      <w:pPr>
        <w:spacing w:line="240" w:lineRule="exact"/>
        <w:rPr>
          <w:b/>
          <w:sz w:val="18"/>
        </w:rPr>
      </w:pPr>
      <w:r>
        <w:rPr>
          <w:b/>
          <w:sz w:val="18"/>
        </w:rPr>
        <w:t>Is de data zonder registratie vooraf toegankelijk?</w:t>
      </w:r>
    </w:p>
    <w:p w:rsidR="00757A08" w:rsidRPr="00CB25E4" w:rsidRDefault="00757A08" w:rsidP="00757A08">
      <w:pPr>
        <w:spacing w:line="240" w:lineRule="exact"/>
        <w:rPr>
          <w:sz w:val="18"/>
        </w:rPr>
      </w:pPr>
      <w:r w:rsidRPr="00CB25E4">
        <w:rPr>
          <w:sz w:val="18"/>
        </w:rPr>
        <w:t>Ja, maar wel veel technische informatie</w:t>
      </w:r>
    </w:p>
    <w:p w:rsidR="00757A08" w:rsidRDefault="00757A08" w:rsidP="00B669EA">
      <w:pPr>
        <w:pStyle w:val="01PlatteTekst"/>
      </w:pPr>
    </w:p>
    <w:p w:rsidR="00757A08" w:rsidRDefault="00757A08" w:rsidP="00757A08">
      <w:pPr>
        <w:spacing w:line="240" w:lineRule="exact"/>
        <w:rPr>
          <w:b/>
          <w:sz w:val="18"/>
        </w:rPr>
      </w:pPr>
      <w:r>
        <w:rPr>
          <w:b/>
          <w:sz w:val="18"/>
        </w:rPr>
        <w:t xml:space="preserve">Is de data vindbaar op andere platforms voor hergebruik en open data? </w:t>
      </w:r>
      <w:r w:rsidRPr="00CB25E4">
        <w:rPr>
          <w:b/>
          <w:sz w:val="18"/>
        </w:rPr>
        <w:t>Zo ja, welke?</w:t>
      </w:r>
    </w:p>
    <w:p w:rsidR="00757A08" w:rsidRDefault="00757A08" w:rsidP="00757A08">
      <w:pPr>
        <w:spacing w:line="240" w:lineRule="exact"/>
        <w:rPr>
          <w:sz w:val="18"/>
        </w:rPr>
      </w:pPr>
      <w:r w:rsidRPr="00CB25E4">
        <w:rPr>
          <w:sz w:val="18"/>
        </w:rPr>
        <w:t>Directe link op site naar d</w:t>
      </w:r>
      <w:r w:rsidR="00BB2522">
        <w:rPr>
          <w:sz w:val="18"/>
        </w:rPr>
        <w:t>ata.overheid.nl</w:t>
      </w:r>
      <w:r w:rsidR="0000438C">
        <w:rPr>
          <w:sz w:val="18"/>
        </w:rPr>
        <w:t xml:space="preserve">. Ook links op het platform opgenomen naar andere locaties. </w:t>
      </w:r>
    </w:p>
    <w:p w:rsidR="00BB2522" w:rsidRPr="00BB2522" w:rsidRDefault="00BB2522" w:rsidP="00B669EA">
      <w:pPr>
        <w:pStyle w:val="01PlatteTekst"/>
      </w:pPr>
    </w:p>
    <w:p w:rsidR="00757A08" w:rsidRPr="00CB25E4" w:rsidRDefault="00757A08" w:rsidP="00B669EA">
      <w:pPr>
        <w:pStyle w:val="01PlatteTekst"/>
      </w:pPr>
    </w:p>
    <w:p w:rsidR="00757A08" w:rsidRPr="00CB25E4" w:rsidRDefault="00757A08" w:rsidP="00757A08">
      <w:r w:rsidRPr="00CB25E4">
        <w:rPr>
          <w:noProof/>
          <w:lang w:eastAsia="nl-NL"/>
        </w:rPr>
        <w:lastRenderedPageBreak/>
        <w:drawing>
          <wp:inline distT="0" distB="0" distL="0" distR="0" wp14:anchorId="0586D550" wp14:editId="20B2246C">
            <wp:extent cx="1866900" cy="2762250"/>
            <wp:effectExtent l="38100" t="19050" r="19050" b="19050"/>
            <wp:docPr id="3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3"/>
                    <a:srcRect t="10193" r="51000"/>
                    <a:stretch>
                      <a:fillRect/>
                    </a:stretch>
                  </pic:blipFill>
                  <pic:spPr bwMode="auto">
                    <a:xfrm>
                      <a:off x="0" y="0"/>
                      <a:ext cx="1866900" cy="276225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exact"/>
        <w:rPr>
          <w:b/>
          <w:sz w:val="18"/>
        </w:rPr>
      </w:pPr>
    </w:p>
    <w:p w:rsidR="00757A08" w:rsidRPr="00CB25E4" w:rsidRDefault="00757A08" w:rsidP="00757A08">
      <w:pPr>
        <w:spacing w:line="240" w:lineRule="exact"/>
        <w:rPr>
          <w:sz w:val="18"/>
        </w:rPr>
      </w:pPr>
    </w:p>
    <w:p w:rsidR="00757A08" w:rsidRPr="00CB25E4" w:rsidRDefault="00757A08" w:rsidP="00757A08">
      <w:r w:rsidRPr="00CB25E4">
        <w:rPr>
          <w:noProof/>
          <w:lang w:eastAsia="nl-NL"/>
        </w:rPr>
        <w:drawing>
          <wp:inline distT="0" distB="0" distL="0" distR="0" wp14:anchorId="6D2C0C36" wp14:editId="4DDD70AC">
            <wp:extent cx="1952625" cy="1115060"/>
            <wp:effectExtent l="19050" t="19050" r="28575" b="27940"/>
            <wp:docPr id="3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4"/>
                    <a:srcRect t="9902" r="55299" b="57900"/>
                    <a:stretch>
                      <a:fillRect/>
                    </a:stretch>
                  </pic:blipFill>
                  <pic:spPr bwMode="auto">
                    <a:xfrm>
                      <a:off x="0" y="0"/>
                      <a:ext cx="1952625" cy="1115060"/>
                    </a:xfrm>
                    <a:prstGeom prst="rect">
                      <a:avLst/>
                    </a:prstGeom>
                    <a:noFill/>
                    <a:ln w="9525">
                      <a:solidFill>
                        <a:schemeClr val="accent1"/>
                      </a:solidFill>
                      <a:miter lim="800000"/>
                      <a:headEnd/>
                      <a:tailEnd/>
                    </a:ln>
                  </pic:spPr>
                </pic:pic>
              </a:graphicData>
            </a:graphic>
          </wp:inline>
        </w:drawing>
      </w:r>
    </w:p>
    <w:p w:rsidR="00757A08" w:rsidRPr="00CB25E4" w:rsidRDefault="00757A08" w:rsidP="00757A08">
      <w:pPr>
        <w:spacing w:line="240" w:lineRule="auto"/>
        <w:rPr>
          <w:sz w:val="20"/>
        </w:rPr>
      </w:pPr>
    </w:p>
    <w:p w:rsidR="00757A08" w:rsidRPr="00CB25E4" w:rsidRDefault="00757A08" w:rsidP="00757A08">
      <w:pPr>
        <w:spacing w:line="240" w:lineRule="auto"/>
        <w:rPr>
          <w:sz w:val="20"/>
        </w:rPr>
      </w:pPr>
    </w:p>
    <w:p w:rsidR="00757A08" w:rsidRPr="00CB25E4" w:rsidRDefault="00757A08" w:rsidP="00757A08">
      <w:pPr>
        <w:spacing w:line="240" w:lineRule="auto"/>
        <w:rPr>
          <w:sz w:val="20"/>
        </w:rPr>
      </w:pPr>
      <w:r w:rsidRPr="00CB25E4">
        <w:rPr>
          <w:noProof/>
          <w:sz w:val="20"/>
          <w:lang w:eastAsia="nl-NL"/>
        </w:rPr>
        <w:drawing>
          <wp:inline distT="0" distB="0" distL="0" distR="0" wp14:anchorId="43385678" wp14:editId="635A0738">
            <wp:extent cx="2952750" cy="2466975"/>
            <wp:effectExtent l="19050" t="19050" r="19050" b="28575"/>
            <wp:docPr id="3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5"/>
                    <a:srcRect l="10929" t="9441" r="23918"/>
                    <a:stretch>
                      <a:fillRect/>
                    </a:stretch>
                  </pic:blipFill>
                  <pic:spPr bwMode="auto">
                    <a:xfrm>
                      <a:off x="0" y="0"/>
                      <a:ext cx="2952750" cy="2466975"/>
                    </a:xfrm>
                    <a:prstGeom prst="rect">
                      <a:avLst/>
                    </a:prstGeom>
                    <a:noFill/>
                    <a:ln w="9525">
                      <a:solidFill>
                        <a:schemeClr val="accent1"/>
                      </a:solidFill>
                      <a:miter lim="800000"/>
                      <a:headEnd/>
                      <a:tailEnd/>
                    </a:ln>
                  </pic:spPr>
                </pic:pic>
              </a:graphicData>
            </a:graphic>
          </wp:inline>
        </w:drawing>
      </w:r>
    </w:p>
    <w:p w:rsidR="002E412C" w:rsidRDefault="002E412C">
      <w:pPr>
        <w:spacing w:line="240" w:lineRule="auto"/>
        <w:rPr>
          <w:b/>
          <w:noProof/>
          <w:color w:val="00B5FF" w:themeColor="text2"/>
          <w:sz w:val="22"/>
          <w:szCs w:val="18"/>
        </w:rPr>
      </w:pPr>
      <w:bookmarkStart w:id="55" w:name="_Toc460401434"/>
      <w:r>
        <w:rPr>
          <w:b/>
          <w:noProof/>
          <w:sz w:val="22"/>
        </w:rPr>
        <w:br w:type="page"/>
      </w:r>
    </w:p>
    <w:p w:rsidR="00757A08" w:rsidRPr="00737C5B" w:rsidRDefault="00A900E2" w:rsidP="002E412C">
      <w:pPr>
        <w:pStyle w:val="Kop2"/>
        <w:rPr>
          <w:noProof/>
          <w:sz w:val="20"/>
        </w:rPr>
      </w:pPr>
      <w:bookmarkStart w:id="56" w:name="_Toc460512333"/>
      <w:r>
        <w:rPr>
          <w:noProof/>
          <w:sz w:val="20"/>
        </w:rPr>
        <w:lastRenderedPageBreak/>
        <w:t>8</w:t>
      </w:r>
      <w:r w:rsidR="00757A08" w:rsidRPr="00737C5B">
        <w:rPr>
          <w:noProof/>
          <w:sz w:val="20"/>
        </w:rPr>
        <w:t>.5</w:t>
      </w:r>
      <w:r w:rsidR="00757A08" w:rsidRPr="00737C5B">
        <w:rPr>
          <w:noProof/>
          <w:sz w:val="20"/>
        </w:rPr>
        <w:tab/>
        <w:t>Publieke Dienstverlening Op de Kaart (PDOK)</w:t>
      </w:r>
      <w:bookmarkEnd w:id="55"/>
      <w:bookmarkEnd w:id="56"/>
      <w:r w:rsidR="00757A08" w:rsidRPr="00737C5B">
        <w:rPr>
          <w:noProof/>
          <w:sz w:val="20"/>
        </w:rPr>
        <w:t xml:space="preserve"> </w:t>
      </w:r>
    </w:p>
    <w:p w:rsidR="00757A08" w:rsidRPr="00CB25E4" w:rsidRDefault="00757A08" w:rsidP="00757A08">
      <w:pPr>
        <w:spacing w:line="240" w:lineRule="auto"/>
        <w:rPr>
          <w:sz w:val="18"/>
        </w:rPr>
      </w:pPr>
    </w:p>
    <w:p w:rsidR="00757A08" w:rsidRPr="00F144D8" w:rsidRDefault="00757A08" w:rsidP="00B669EA">
      <w:pPr>
        <w:pStyle w:val="04Tussenkop"/>
      </w:pPr>
      <w:r w:rsidRPr="00F144D8">
        <w:t>Omschrijving/doel van het platform</w:t>
      </w:r>
    </w:p>
    <w:p w:rsidR="00757A08" w:rsidRPr="00CB25E4" w:rsidRDefault="00757A08" w:rsidP="00757A08">
      <w:pPr>
        <w:spacing w:line="240" w:lineRule="auto"/>
        <w:rPr>
          <w:sz w:val="18"/>
        </w:rPr>
      </w:pPr>
      <w:r w:rsidRPr="00CB25E4">
        <w:rPr>
          <w:sz w:val="18"/>
        </w:rPr>
        <w:t>Publieke Dienstverlening Op de Kaart (PDOK) is een centrale voorziening voor het ontsluiten van geodatasets van nationaal belang. Dit zijn actuele en betrouwbare gegevens voor zowel de publieke als private sector. PDOK stelt digitale geo-informatie als dataservices en bestanden beschikbaar. De meeste PDOK diensten zijn gebaseerd op open data en daarom voor iedereen vrij beschikbaar.</w:t>
      </w:r>
    </w:p>
    <w:p w:rsidR="00757A08" w:rsidRPr="00CB25E4" w:rsidRDefault="00757A08" w:rsidP="00B669EA">
      <w:pPr>
        <w:pStyle w:val="01PlatteTekst"/>
      </w:pPr>
    </w:p>
    <w:p w:rsidR="00757A08" w:rsidRPr="00CB25E4" w:rsidRDefault="00F144D8" w:rsidP="00757A08">
      <w:pPr>
        <w:spacing w:line="240" w:lineRule="exact"/>
        <w:rPr>
          <w:b/>
          <w:sz w:val="18"/>
        </w:rPr>
      </w:pPr>
      <w:r>
        <w:rPr>
          <w:b/>
          <w:sz w:val="18"/>
        </w:rPr>
        <w:t>Wat is de doelgroep van het platform?</w:t>
      </w:r>
    </w:p>
    <w:p w:rsidR="00757A08" w:rsidRPr="00CB25E4" w:rsidRDefault="00757A08" w:rsidP="00757A08">
      <w:pPr>
        <w:spacing w:line="240" w:lineRule="exact"/>
        <w:rPr>
          <w:sz w:val="18"/>
        </w:rPr>
      </w:pPr>
      <w:r w:rsidRPr="00CB25E4">
        <w:rPr>
          <w:sz w:val="18"/>
        </w:rPr>
        <w:t>Iedereen kan gebruik maken van de producten en diensten van PDOK.</w:t>
      </w:r>
    </w:p>
    <w:p w:rsidR="00757A08" w:rsidRPr="00CB25E4" w:rsidRDefault="00757A08" w:rsidP="00757A08">
      <w:pPr>
        <w:spacing w:line="240" w:lineRule="exact"/>
        <w:rPr>
          <w:sz w:val="18"/>
        </w:rPr>
      </w:pPr>
    </w:p>
    <w:p w:rsidR="00757A08" w:rsidRPr="00CB25E4" w:rsidRDefault="00757A08" w:rsidP="00757A08">
      <w:pPr>
        <w:spacing w:line="240" w:lineRule="exact"/>
        <w:rPr>
          <w:sz w:val="18"/>
        </w:rPr>
      </w:pPr>
      <w:r w:rsidRPr="00CB25E4">
        <w:rPr>
          <w:sz w:val="18"/>
        </w:rPr>
        <w:t xml:space="preserve">PDOK hanteert drie dienstenniveaus: PDOK </w:t>
      </w:r>
      <w:hyperlink r:id="rId166" w:tooltip="Open de informatiepagina over PDOK Basis" w:history="1">
        <w:r w:rsidRPr="00CB25E4">
          <w:rPr>
            <w:sz w:val="18"/>
          </w:rPr>
          <w:t>Basis</w:t>
        </w:r>
      </w:hyperlink>
      <w:r w:rsidRPr="00CB25E4">
        <w:rPr>
          <w:sz w:val="18"/>
        </w:rPr>
        <w:t xml:space="preserve">, </w:t>
      </w:r>
      <w:hyperlink r:id="rId167" w:tooltip="Open de informatiepagina over PDOK Educatief" w:history="1">
        <w:r w:rsidRPr="00CB25E4">
          <w:rPr>
            <w:sz w:val="18"/>
          </w:rPr>
          <w:t>Educatief</w:t>
        </w:r>
      </w:hyperlink>
      <w:r w:rsidRPr="00CB25E4">
        <w:rPr>
          <w:sz w:val="18"/>
        </w:rPr>
        <w:t xml:space="preserve"> en </w:t>
      </w:r>
      <w:hyperlink r:id="rId168" w:tooltip="Open informatie over PDOK Fair Use" w:history="1">
        <w:r w:rsidRPr="00CB25E4">
          <w:rPr>
            <w:sz w:val="18"/>
          </w:rPr>
          <w:t>Fair Use</w:t>
        </w:r>
      </w:hyperlink>
      <w:r w:rsidRPr="00CB25E4">
        <w:rPr>
          <w:sz w:val="18"/>
        </w:rPr>
        <w:t>. PDOK Basis is bestemd voor de overheid. Zij krijgen hiermee een gegarandeerd serviceniveau en ongelimiteerde capaciteit om geo-informatie in primaire processen toe te passen en gebruik te maken van de geo-basisregistraties. Met PDOK Educatief hebben onderwijsinstellingen meer vrijheid om te experimenteren met PDOK omdat er geen gebruikslimiet geldt. Bedrijven en particulieren vallen onder PDOK Fair Use. Belangrijkste kenmerk is de laagdrempelige toegang (geen aanmeldprocedure en gratis), ten opzichte van een beperkt serviceniveau (geen garanties en support).</w:t>
      </w:r>
    </w:p>
    <w:p w:rsidR="00757A08" w:rsidRPr="00CB25E4" w:rsidRDefault="00757A08" w:rsidP="00757A08">
      <w:pPr>
        <w:spacing w:line="240" w:lineRule="exact"/>
        <w:rPr>
          <w:sz w:val="18"/>
        </w:rPr>
      </w:pPr>
    </w:p>
    <w:p w:rsidR="00757A08" w:rsidRPr="00CB25E4" w:rsidRDefault="00757A08" w:rsidP="00757A08">
      <w:pPr>
        <w:spacing w:line="240" w:lineRule="exact"/>
        <w:rPr>
          <w:b/>
          <w:sz w:val="18"/>
        </w:rPr>
      </w:pPr>
      <w:r w:rsidRPr="00CB25E4">
        <w:rPr>
          <w:b/>
          <w:sz w:val="18"/>
        </w:rPr>
        <w:t xml:space="preserve">Wie is aangesloten bij het platform? </w:t>
      </w:r>
    </w:p>
    <w:p w:rsidR="00757A08" w:rsidRPr="00CB25E4" w:rsidRDefault="00757A08" w:rsidP="00757A08">
      <w:pPr>
        <w:spacing w:line="240" w:lineRule="auto"/>
        <w:rPr>
          <w:sz w:val="18"/>
        </w:rPr>
      </w:pPr>
      <w:r w:rsidRPr="00CB25E4">
        <w:rPr>
          <w:sz w:val="18"/>
        </w:rPr>
        <w:t xml:space="preserve">PDOK is tot stand gekomen door een samenwerking tussen het </w:t>
      </w:r>
      <w:hyperlink r:id="rId169" w:tooltip="Open de pagina met informatie over het Kadaster" w:history="1">
        <w:r w:rsidRPr="00CB25E4">
          <w:rPr>
            <w:sz w:val="18"/>
          </w:rPr>
          <w:t>Kadaster</w:t>
        </w:r>
      </w:hyperlink>
      <w:r w:rsidRPr="00CB25E4">
        <w:rPr>
          <w:sz w:val="18"/>
        </w:rPr>
        <w:t xml:space="preserve">, de ministeries van </w:t>
      </w:r>
      <w:hyperlink r:id="rId170" w:tooltip="Open de pagina met informatie over het Ministerie van IenM" w:history="1">
        <w:r w:rsidRPr="00CB25E4">
          <w:rPr>
            <w:sz w:val="18"/>
          </w:rPr>
          <w:t>Infrastructuur en Milieu</w:t>
        </w:r>
      </w:hyperlink>
      <w:r w:rsidRPr="00CB25E4">
        <w:rPr>
          <w:sz w:val="18"/>
        </w:rPr>
        <w:t xml:space="preserve"> en </w:t>
      </w:r>
      <w:hyperlink r:id="rId171" w:tooltip="Open de pagina met informatie over het Ministerie van EZ" w:history="1">
        <w:r w:rsidRPr="00CB25E4">
          <w:rPr>
            <w:sz w:val="18"/>
          </w:rPr>
          <w:t>Economische Zaken</w:t>
        </w:r>
      </w:hyperlink>
      <w:r w:rsidRPr="00CB25E4">
        <w:rPr>
          <w:sz w:val="18"/>
        </w:rPr>
        <w:t xml:space="preserve">, </w:t>
      </w:r>
      <w:hyperlink r:id="rId172" w:tooltip="Open de pagina met informatie over RWS" w:history="1">
        <w:r w:rsidRPr="00CB25E4">
          <w:rPr>
            <w:sz w:val="18"/>
          </w:rPr>
          <w:t>Rijkswaterstaat</w:t>
        </w:r>
      </w:hyperlink>
      <w:r w:rsidRPr="00CB25E4">
        <w:rPr>
          <w:sz w:val="18"/>
        </w:rPr>
        <w:t xml:space="preserve"> en </w:t>
      </w:r>
      <w:hyperlink r:id="rId173" w:tooltip="Open de pagina met informatie over Geonovum" w:history="1">
        <w:r w:rsidRPr="00CB25E4">
          <w:rPr>
            <w:sz w:val="18"/>
          </w:rPr>
          <w:t>Geonovum</w:t>
        </w:r>
      </w:hyperlink>
      <w:r w:rsidRPr="00CB25E4">
        <w:rPr>
          <w:sz w:val="18"/>
        </w:rPr>
        <w:t xml:space="preserve">. PDOK is een open initiatief. Elke overheidsorganisatie die zijn geodata voor hergebruik beschikbaar wil stellen kan zich bij PDOK </w:t>
      </w:r>
      <w:hyperlink r:id="rId174" w:tooltip="Open de informatie pagina over aansluiten bij PDOK" w:history="1">
        <w:r w:rsidRPr="00CB25E4">
          <w:rPr>
            <w:sz w:val="18"/>
          </w:rPr>
          <w:t>aansluiten</w:t>
        </w:r>
      </w:hyperlink>
      <w:r w:rsidRPr="00CB25E4">
        <w:rPr>
          <w:sz w:val="18"/>
        </w:rPr>
        <w:t>. Ook is het mogelijk om partner te worden van dit samenwerkingsverband.</w:t>
      </w:r>
    </w:p>
    <w:p w:rsidR="00757A08" w:rsidRPr="00CB25E4" w:rsidRDefault="00757A08" w:rsidP="00757A08">
      <w:pPr>
        <w:pStyle w:val="intro"/>
        <w:rPr>
          <w:rFonts w:asciiTheme="minorHAnsi" w:eastAsiaTheme="minorHAnsi" w:hAnsiTheme="minorHAnsi" w:cstheme="minorBidi"/>
          <w:sz w:val="18"/>
          <w:lang w:eastAsia="en-US"/>
        </w:rPr>
      </w:pPr>
      <w:r w:rsidRPr="00CB25E4">
        <w:rPr>
          <w:rFonts w:asciiTheme="minorHAnsi" w:eastAsiaTheme="minorHAnsi" w:hAnsiTheme="minorHAnsi" w:cstheme="minorBidi"/>
          <w:sz w:val="18"/>
          <w:lang w:eastAsia="en-US"/>
        </w:rPr>
        <w:t xml:space="preserve">De organisatie Publieke Dienstverlening Op de Kaart (PDOK) bestaat uit twee onderdelen. Het beheer en de doorontwikkeling van de voorziening is ondergebracht bij het Kadaster. Geonovum heeft een adviserende en faciliterende rol. De </w:t>
      </w:r>
      <w:hyperlink r:id="rId175" w:tooltip="Bekijk de leden van de Regiegroep van PDOK" w:history="1">
        <w:r w:rsidRPr="00CB25E4">
          <w:rPr>
            <w:rFonts w:asciiTheme="minorHAnsi" w:eastAsiaTheme="minorHAnsi" w:hAnsiTheme="minorHAnsi" w:cstheme="minorBidi"/>
            <w:sz w:val="18"/>
            <w:lang w:eastAsia="en-US"/>
          </w:rPr>
          <w:t>Regiegroep</w:t>
        </w:r>
      </w:hyperlink>
      <w:r w:rsidRPr="00CB25E4">
        <w:rPr>
          <w:rFonts w:asciiTheme="minorHAnsi" w:eastAsiaTheme="minorHAnsi" w:hAnsiTheme="minorHAnsi" w:cstheme="minorBidi"/>
          <w:sz w:val="18"/>
          <w:lang w:eastAsia="en-US"/>
        </w:rPr>
        <w:t xml:space="preserve"> is verantwoordelijk voor de tactische sturing van de beide onderdelen. De </w:t>
      </w:r>
      <w:hyperlink r:id="rId176" w:tooltip="Bekijk de PDOK partners" w:history="1">
        <w:r w:rsidRPr="00CB25E4">
          <w:rPr>
            <w:rFonts w:asciiTheme="minorHAnsi" w:eastAsiaTheme="minorHAnsi" w:hAnsiTheme="minorHAnsi" w:cstheme="minorBidi"/>
            <w:sz w:val="18"/>
            <w:lang w:eastAsia="en-US"/>
          </w:rPr>
          <w:t>partners</w:t>
        </w:r>
      </w:hyperlink>
      <w:r w:rsidRPr="00CB25E4">
        <w:rPr>
          <w:rFonts w:asciiTheme="minorHAnsi" w:eastAsiaTheme="minorHAnsi" w:hAnsiTheme="minorHAnsi" w:cstheme="minorBidi"/>
          <w:sz w:val="18"/>
          <w:lang w:eastAsia="en-US"/>
        </w:rPr>
        <w:t xml:space="preserve"> hebben daarin zitting.</w:t>
      </w:r>
    </w:p>
    <w:p w:rsidR="00757A08" w:rsidRPr="00CB25E4" w:rsidRDefault="00757A08" w:rsidP="00757A08">
      <w:pPr>
        <w:pStyle w:val="intro"/>
        <w:rPr>
          <w:b/>
          <w:sz w:val="18"/>
        </w:rPr>
      </w:pPr>
      <w:r w:rsidRPr="00CB25E4">
        <w:rPr>
          <w:rFonts w:asciiTheme="minorHAnsi" w:eastAsiaTheme="minorHAnsi" w:hAnsiTheme="minorHAnsi" w:cstheme="minorBidi"/>
          <w:sz w:val="18"/>
          <w:lang w:eastAsia="en-US"/>
        </w:rPr>
        <w:t xml:space="preserve">Het Kadaster is als beheerorganisatie verantwoordelijk voor het leveren van de PDOK diensten en het ondersteunen van de gebruikers. Geonovum is verantwoordelijk voor visieontwikkeling, brengt expertise in en geeft advies bij de doorontwikkeling van de PDOK-voorziening. De Regiegroep bewaakt de kwaliteit van de dienstverlening en is samen met de opdrachtgever, het Ministerie van Infrastructuur en Milieu, verantwoordelijk voor de lange termijn ontwikkeling van de PDOK-voorziening. Het </w:t>
      </w:r>
      <w:hyperlink r:id="rId177" w:tooltip="Bekijk hoe het Klantenpanel van PDOK is samengesteld" w:history="1">
        <w:r w:rsidRPr="00CB25E4">
          <w:rPr>
            <w:rFonts w:asciiTheme="minorHAnsi" w:eastAsiaTheme="minorHAnsi" w:hAnsiTheme="minorHAnsi" w:cstheme="minorBidi"/>
            <w:sz w:val="18"/>
            <w:lang w:eastAsia="en-US"/>
          </w:rPr>
          <w:t>Klantenpanel</w:t>
        </w:r>
      </w:hyperlink>
      <w:r w:rsidRPr="00CB25E4">
        <w:rPr>
          <w:rFonts w:asciiTheme="minorHAnsi" w:eastAsiaTheme="minorHAnsi" w:hAnsiTheme="minorHAnsi" w:cstheme="minorBidi"/>
          <w:sz w:val="18"/>
          <w:lang w:eastAsia="en-US"/>
        </w:rPr>
        <w:t xml:space="preserve"> vertegenwoordigt de gebruikers van PDOK en is klankbord voor de klanttevredenheid.</w:t>
      </w:r>
    </w:p>
    <w:p w:rsidR="00757A08" w:rsidRPr="00E84505" w:rsidRDefault="00E60771" w:rsidP="00E84505">
      <w:pPr>
        <w:spacing w:line="240" w:lineRule="exact"/>
        <w:rPr>
          <w:b/>
          <w:sz w:val="18"/>
        </w:rPr>
      </w:pPr>
      <w:r>
        <w:rPr>
          <w:b/>
          <w:sz w:val="18"/>
        </w:rPr>
        <w:t>Hoeveel databestanden worden er beschikbaar gesteld voor hergebruik (open data)?</w:t>
      </w:r>
    </w:p>
    <w:p w:rsidR="00757A08" w:rsidRDefault="00E84505" w:rsidP="00B669EA">
      <w:pPr>
        <w:pStyle w:val="01PlatteTekst"/>
      </w:pPr>
      <w:r>
        <w:t xml:space="preserve">Geen informatie gevonden op de website. </w:t>
      </w:r>
    </w:p>
    <w:p w:rsidR="00E84505" w:rsidRPr="00CB25E4" w:rsidRDefault="00E84505" w:rsidP="00B669EA">
      <w:pPr>
        <w:pStyle w:val="01PlatteTekst"/>
      </w:pPr>
    </w:p>
    <w:p w:rsidR="00757A08" w:rsidRPr="00CB25E4" w:rsidRDefault="00E84505" w:rsidP="00757A08">
      <w:pPr>
        <w:spacing w:line="240" w:lineRule="exact"/>
        <w:rPr>
          <w:sz w:val="18"/>
        </w:rPr>
      </w:pPr>
      <w:r>
        <w:rPr>
          <w:b/>
          <w:sz w:val="18"/>
        </w:rPr>
        <w:t xml:space="preserve">Welke informatie wordt er ontsloten? </w:t>
      </w:r>
    </w:p>
    <w:p w:rsidR="00757A08" w:rsidRPr="00CB25E4" w:rsidRDefault="00757A08" w:rsidP="00757A08">
      <w:pPr>
        <w:spacing w:line="240" w:lineRule="exact"/>
        <w:rPr>
          <w:sz w:val="18"/>
        </w:rPr>
      </w:pPr>
      <w:r w:rsidRPr="00CB25E4">
        <w:rPr>
          <w:sz w:val="18"/>
        </w:rPr>
        <w:t xml:space="preserve">PDOK biedt een ruime keus aan digitale geo-informatie van de overheid. Die informatie is op deze website op te vragen als dataservices en -bestanden. Dit garandeert actuele, betrouwbare en altijd beschikbare geo-informatie. </w:t>
      </w:r>
    </w:p>
    <w:p w:rsidR="00757A08" w:rsidRPr="00CB25E4" w:rsidRDefault="00757A08" w:rsidP="00757A08">
      <w:pPr>
        <w:spacing w:line="240" w:lineRule="exact"/>
        <w:rPr>
          <w:b/>
          <w:sz w:val="18"/>
        </w:rPr>
      </w:pPr>
    </w:p>
    <w:p w:rsidR="00757A08" w:rsidRPr="00CB25E4" w:rsidRDefault="00757A08" w:rsidP="00757A08">
      <w:pPr>
        <w:spacing w:line="240" w:lineRule="exact"/>
        <w:rPr>
          <w:b/>
          <w:sz w:val="18"/>
        </w:rPr>
      </w:pPr>
      <w:r>
        <w:rPr>
          <w:b/>
          <w:sz w:val="18"/>
        </w:rPr>
        <w:t>Is de data zonder registratie vooraf toegankelijk?</w:t>
      </w:r>
    </w:p>
    <w:p w:rsidR="00757A08" w:rsidRPr="00CB25E4" w:rsidRDefault="00757A08" w:rsidP="00757A08">
      <w:pPr>
        <w:spacing w:line="240" w:lineRule="exact"/>
        <w:rPr>
          <w:sz w:val="18"/>
        </w:rPr>
      </w:pPr>
      <w:r w:rsidRPr="00CB25E4">
        <w:rPr>
          <w:sz w:val="18"/>
        </w:rPr>
        <w:t>Bijna elke PDOK service is open en voor iedereen - ook bedrijven en particulieren - kosteloos te gebruiken. De overheid wil hiermee innovatie en gebruik van geo-informatie stimuleren.</w:t>
      </w:r>
    </w:p>
    <w:p w:rsidR="00757A08" w:rsidRPr="00CB25E4" w:rsidRDefault="00757A08" w:rsidP="00757A08">
      <w:pPr>
        <w:spacing w:line="240" w:lineRule="exact"/>
        <w:rPr>
          <w:sz w:val="18"/>
        </w:rPr>
      </w:pPr>
    </w:p>
    <w:p w:rsidR="00757A08" w:rsidRDefault="00757A08" w:rsidP="00757A08">
      <w:pPr>
        <w:spacing w:line="240" w:lineRule="exact"/>
        <w:rPr>
          <w:sz w:val="18"/>
        </w:rPr>
      </w:pPr>
      <w:r w:rsidRPr="00CB25E4">
        <w:rPr>
          <w:sz w:val="18"/>
        </w:rPr>
        <w:t>Iedereen heeft vrij toegang tot de open services en/of downloads van PDOK. De toegang tot de gesloten services van PDOK is geregeld door middel van het PKI-overheidscertificaat.</w:t>
      </w:r>
    </w:p>
    <w:p w:rsidR="00757A08" w:rsidRDefault="00757A08" w:rsidP="00B669EA">
      <w:pPr>
        <w:pStyle w:val="01PlatteTekst"/>
      </w:pPr>
    </w:p>
    <w:p w:rsidR="00757A08" w:rsidRDefault="00757A08" w:rsidP="00757A08">
      <w:pPr>
        <w:spacing w:line="240" w:lineRule="exact"/>
        <w:rPr>
          <w:b/>
          <w:sz w:val="18"/>
        </w:rPr>
      </w:pPr>
      <w:r>
        <w:rPr>
          <w:b/>
          <w:sz w:val="18"/>
        </w:rPr>
        <w:lastRenderedPageBreak/>
        <w:t xml:space="preserve">Is de data vindbaar op andere platforms voor hergebruik en open data? </w:t>
      </w:r>
      <w:r w:rsidRPr="00CB25E4">
        <w:rPr>
          <w:b/>
          <w:sz w:val="18"/>
        </w:rPr>
        <w:t>Zo ja, welke?</w:t>
      </w:r>
    </w:p>
    <w:p w:rsidR="00757A08" w:rsidRDefault="000D323E" w:rsidP="00E84505">
      <w:pPr>
        <w:spacing w:line="240" w:lineRule="exact"/>
        <w:rPr>
          <w:sz w:val="18"/>
        </w:rPr>
      </w:pPr>
      <w:r>
        <w:rPr>
          <w:sz w:val="18"/>
        </w:rPr>
        <w:t>Op de website is niet aangegeven op welke andere platforms ook melding wordt gemaakt van datasets van deze organisatie</w:t>
      </w:r>
      <w:r w:rsidR="00E84505">
        <w:rPr>
          <w:sz w:val="18"/>
        </w:rPr>
        <w:t>.</w:t>
      </w:r>
    </w:p>
    <w:p w:rsidR="00757A08" w:rsidRPr="00CB25E4" w:rsidRDefault="00757A08" w:rsidP="00757A08">
      <w:pPr>
        <w:spacing w:line="240" w:lineRule="exact"/>
        <w:rPr>
          <w:b/>
          <w:sz w:val="18"/>
        </w:rPr>
      </w:pPr>
    </w:p>
    <w:p w:rsidR="00757A08" w:rsidRPr="00CB25E4" w:rsidRDefault="00757A08" w:rsidP="00757A08">
      <w:pPr>
        <w:spacing w:line="240" w:lineRule="auto"/>
        <w:rPr>
          <w:sz w:val="18"/>
          <w:szCs w:val="18"/>
        </w:rPr>
      </w:pPr>
      <w:r w:rsidRPr="00CB25E4">
        <w:rPr>
          <w:noProof/>
          <w:sz w:val="18"/>
          <w:lang w:eastAsia="nl-NL"/>
        </w:rPr>
        <w:drawing>
          <wp:inline distT="0" distB="0" distL="0" distR="0" wp14:anchorId="0FD3D014" wp14:editId="4BE255D9">
            <wp:extent cx="4929468" cy="3800836"/>
            <wp:effectExtent l="19050" t="19050" r="23532" b="28214"/>
            <wp:docPr id="42"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8"/>
                    <a:srcRect l="18495" t="10458" r="19084" b="4009"/>
                    <a:stretch>
                      <a:fillRect/>
                    </a:stretch>
                  </pic:blipFill>
                  <pic:spPr bwMode="auto">
                    <a:xfrm>
                      <a:off x="0" y="0"/>
                      <a:ext cx="4938436" cy="3807751"/>
                    </a:xfrm>
                    <a:prstGeom prst="rect">
                      <a:avLst/>
                    </a:prstGeom>
                    <a:noFill/>
                    <a:ln w="9525">
                      <a:solidFill>
                        <a:schemeClr val="accent1"/>
                      </a:solidFill>
                      <a:miter lim="800000"/>
                      <a:headEnd/>
                      <a:tailEnd/>
                    </a:ln>
                  </pic:spPr>
                </pic:pic>
              </a:graphicData>
            </a:graphic>
          </wp:inline>
        </w:drawing>
      </w:r>
    </w:p>
    <w:p w:rsidR="00E84505" w:rsidRDefault="00E84505" w:rsidP="00757A08">
      <w:pPr>
        <w:spacing w:line="240" w:lineRule="auto"/>
        <w:rPr>
          <w:noProof/>
        </w:rPr>
      </w:pPr>
    </w:p>
    <w:p w:rsidR="00884662" w:rsidRDefault="00E84505" w:rsidP="00757A08">
      <w:pPr>
        <w:spacing w:line="240" w:lineRule="auto"/>
        <w:rPr>
          <w:noProof/>
        </w:rPr>
      </w:pPr>
      <w:r>
        <w:rPr>
          <w:noProof/>
          <w:lang w:eastAsia="nl-NL"/>
        </w:rPr>
        <w:drawing>
          <wp:inline distT="0" distB="0" distL="0" distR="0" wp14:anchorId="450443B8" wp14:editId="4FA6B42C">
            <wp:extent cx="4927488" cy="2450584"/>
            <wp:effectExtent l="19050" t="19050" r="25512" b="25916"/>
            <wp:docPr id="50"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79"/>
                    <a:srcRect t="14841" r="9952" b="5654"/>
                    <a:stretch>
                      <a:fillRect/>
                    </a:stretch>
                  </pic:blipFill>
                  <pic:spPr bwMode="auto">
                    <a:xfrm>
                      <a:off x="0" y="0"/>
                      <a:ext cx="4926974" cy="2450328"/>
                    </a:xfrm>
                    <a:prstGeom prst="rect">
                      <a:avLst/>
                    </a:prstGeom>
                    <a:noFill/>
                    <a:ln w="9525">
                      <a:solidFill>
                        <a:schemeClr val="accent1"/>
                      </a:solidFill>
                      <a:miter lim="800000"/>
                      <a:headEnd/>
                      <a:tailEnd/>
                    </a:ln>
                  </pic:spPr>
                </pic:pic>
              </a:graphicData>
            </a:graphic>
          </wp:inline>
        </w:drawing>
      </w:r>
    </w:p>
    <w:p w:rsidR="00884662" w:rsidRDefault="00884662" w:rsidP="00B669EA">
      <w:pPr>
        <w:pStyle w:val="01PlatteTekst"/>
        <w:rPr>
          <w:noProof/>
        </w:rPr>
      </w:pPr>
      <w:r>
        <w:rPr>
          <w:noProof/>
        </w:rPr>
        <w:br w:type="page"/>
      </w:r>
    </w:p>
    <w:p w:rsidR="00884662" w:rsidRPr="00737C5B" w:rsidRDefault="00A900E2" w:rsidP="00737C5B">
      <w:pPr>
        <w:pStyle w:val="Kop2"/>
        <w:rPr>
          <w:noProof/>
          <w:sz w:val="20"/>
        </w:rPr>
      </w:pPr>
      <w:bookmarkStart w:id="57" w:name="_Toc460512334"/>
      <w:r>
        <w:rPr>
          <w:noProof/>
          <w:sz w:val="20"/>
        </w:rPr>
        <w:lastRenderedPageBreak/>
        <w:t>8</w:t>
      </w:r>
      <w:r w:rsidR="002E412C" w:rsidRPr="00737C5B">
        <w:rPr>
          <w:noProof/>
          <w:sz w:val="20"/>
        </w:rPr>
        <w:t>.6</w:t>
      </w:r>
      <w:r>
        <w:rPr>
          <w:noProof/>
          <w:sz w:val="20"/>
        </w:rPr>
        <w:tab/>
      </w:r>
      <w:r w:rsidR="00884662" w:rsidRPr="00737C5B">
        <w:rPr>
          <w:noProof/>
          <w:sz w:val="20"/>
        </w:rPr>
        <w:t>Publicatie van open data op andere platforms</w:t>
      </w:r>
      <w:bookmarkEnd w:id="57"/>
    </w:p>
    <w:p w:rsidR="00884662" w:rsidRDefault="00884662" w:rsidP="00B669EA">
      <w:pPr>
        <w:pStyle w:val="01PlatteTekst"/>
      </w:pPr>
    </w:p>
    <w:p w:rsidR="00884662" w:rsidRPr="006868B0" w:rsidRDefault="00884662" w:rsidP="00B669EA">
      <w:pPr>
        <w:pStyle w:val="01PlatteTekst"/>
      </w:pPr>
      <w:r w:rsidRPr="006868B0">
        <w:t xml:space="preserve">In onderstaande tabel is te zien </w:t>
      </w:r>
      <w:r w:rsidRPr="004871BE">
        <w:t xml:space="preserve">dat </w:t>
      </w:r>
      <w:r w:rsidR="002E429D" w:rsidRPr="004871BE">
        <w:t xml:space="preserve">de </w:t>
      </w:r>
      <w:r w:rsidRPr="004871BE">
        <w:t xml:space="preserve">uitvoeringsorganisaties </w:t>
      </w:r>
      <w:r w:rsidR="002E429D" w:rsidRPr="004871BE">
        <w:t xml:space="preserve">uit deze inventarisatie </w:t>
      </w:r>
      <w:r w:rsidRPr="004871BE">
        <w:t>open</w:t>
      </w:r>
      <w:r w:rsidRPr="006868B0">
        <w:t xml:space="preserve"> data</w:t>
      </w:r>
      <w:r w:rsidR="009B773E">
        <w:t>sets</w:t>
      </w:r>
      <w:r w:rsidRPr="006868B0">
        <w:t xml:space="preserve"> niet alleen aanbieden op hun eigen platform, maar </w:t>
      </w:r>
      <w:r w:rsidR="009B773E">
        <w:t xml:space="preserve">daarvoor </w:t>
      </w:r>
      <w:r w:rsidRPr="006868B0">
        <w:t xml:space="preserve">ook gebruik maken van andere platforms. Hieronder een overzicht om hoeveel datasets het gaat bij de voor deze inventarisatie gekozen platforms. Daarbij is geen onderscheid gemaakt tussen </w:t>
      </w:r>
      <w:r w:rsidR="00471565">
        <w:t>collectiedata</w:t>
      </w:r>
      <w:r w:rsidRPr="006868B0">
        <w:t xml:space="preserve">, erfgoed data en andere data. </w:t>
      </w:r>
    </w:p>
    <w:p w:rsidR="00884662" w:rsidRPr="006868B0" w:rsidRDefault="00884662" w:rsidP="00B669EA">
      <w:pPr>
        <w:pStyle w:val="01PlatteTekst"/>
      </w:pPr>
    </w:p>
    <w:tbl>
      <w:tblPr>
        <w:tblStyle w:val="Tabelraster"/>
        <w:tblW w:w="0" w:type="auto"/>
        <w:tblLook w:val="04A0" w:firstRow="1" w:lastRow="0" w:firstColumn="1" w:lastColumn="0" w:noHBand="0" w:noVBand="1"/>
      </w:tblPr>
      <w:tblGrid>
        <w:gridCol w:w="3177"/>
        <w:gridCol w:w="665"/>
        <w:gridCol w:w="462"/>
        <w:gridCol w:w="462"/>
        <w:gridCol w:w="462"/>
      </w:tblGrid>
      <w:tr w:rsidR="00884662" w:rsidTr="00A900E2">
        <w:trPr>
          <w:trHeight w:val="2589"/>
        </w:trPr>
        <w:tc>
          <w:tcPr>
            <w:tcW w:w="0" w:type="auto"/>
          </w:tcPr>
          <w:p w:rsidR="00884662" w:rsidRDefault="00884662" w:rsidP="00B669EA">
            <w:pPr>
              <w:pStyle w:val="01PlatteTekst"/>
            </w:pPr>
          </w:p>
        </w:tc>
        <w:tc>
          <w:tcPr>
            <w:tcW w:w="0" w:type="auto"/>
            <w:textDirection w:val="btLr"/>
          </w:tcPr>
          <w:p w:rsidR="00884662" w:rsidRDefault="00884662" w:rsidP="00B669EA">
            <w:pPr>
              <w:pStyle w:val="01PlatteTekst"/>
            </w:pPr>
            <w:r>
              <w:t>Data.overheid.nl</w:t>
            </w:r>
          </w:p>
        </w:tc>
        <w:tc>
          <w:tcPr>
            <w:tcW w:w="0" w:type="auto"/>
            <w:textDirection w:val="btLr"/>
          </w:tcPr>
          <w:p w:rsidR="00884662" w:rsidRDefault="00884662" w:rsidP="00B669EA">
            <w:pPr>
              <w:pStyle w:val="01PlatteTekst"/>
            </w:pPr>
            <w:r>
              <w:t>Dataplatform.nl</w:t>
            </w:r>
          </w:p>
        </w:tc>
        <w:tc>
          <w:tcPr>
            <w:tcW w:w="0" w:type="auto"/>
            <w:textDirection w:val="btLr"/>
          </w:tcPr>
          <w:p w:rsidR="00884662" w:rsidRDefault="00884662" w:rsidP="00B669EA">
            <w:pPr>
              <w:pStyle w:val="01PlatteTekst"/>
            </w:pPr>
            <w:r>
              <w:t>APEF</w:t>
            </w:r>
          </w:p>
        </w:tc>
        <w:tc>
          <w:tcPr>
            <w:tcW w:w="0" w:type="auto"/>
            <w:textDirection w:val="btLr"/>
          </w:tcPr>
          <w:p w:rsidR="00884662" w:rsidRDefault="00884662" w:rsidP="00B669EA">
            <w:pPr>
              <w:pStyle w:val="01PlatteTekst"/>
            </w:pPr>
            <w:r>
              <w:t xml:space="preserve">De REE </w:t>
            </w:r>
            <w:r w:rsidR="00921FB1">
              <w:t>archiefsystemen</w:t>
            </w:r>
          </w:p>
        </w:tc>
      </w:tr>
      <w:tr w:rsidR="00884662" w:rsidRPr="00FB0CF5" w:rsidTr="00A900E2">
        <w:tc>
          <w:tcPr>
            <w:tcW w:w="0" w:type="auto"/>
          </w:tcPr>
          <w:p w:rsidR="00884662" w:rsidRPr="00CB25E4" w:rsidRDefault="00884662" w:rsidP="00B669EA">
            <w:pPr>
              <w:pStyle w:val="01PlatteTekst"/>
            </w:pPr>
            <w:r w:rsidRPr="00CB25E4">
              <w:t>Kadaster</w:t>
            </w:r>
          </w:p>
        </w:tc>
        <w:tc>
          <w:tcPr>
            <w:tcW w:w="0" w:type="auto"/>
          </w:tcPr>
          <w:p w:rsidR="00884662" w:rsidRPr="00CB25E4" w:rsidRDefault="00884662" w:rsidP="00B669EA">
            <w:pPr>
              <w:pStyle w:val="01PlatteTekst"/>
            </w:pPr>
            <w:r w:rsidRPr="00CB25E4">
              <w:t>54</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r>
      <w:tr w:rsidR="00884662" w:rsidRPr="00FB0CF5" w:rsidTr="00A900E2">
        <w:tc>
          <w:tcPr>
            <w:tcW w:w="0" w:type="auto"/>
          </w:tcPr>
          <w:p w:rsidR="00884662" w:rsidRPr="00CB25E4" w:rsidRDefault="00884662" w:rsidP="00B669EA">
            <w:pPr>
              <w:pStyle w:val="01PlatteTekst"/>
            </w:pPr>
            <w:r w:rsidRPr="00CB25E4">
              <w:t>Nationaal Archief</w:t>
            </w:r>
          </w:p>
        </w:tc>
        <w:tc>
          <w:tcPr>
            <w:tcW w:w="0" w:type="auto"/>
          </w:tcPr>
          <w:p w:rsidR="00884662" w:rsidRPr="00CB25E4" w:rsidRDefault="00884662" w:rsidP="00B669EA">
            <w:pPr>
              <w:pStyle w:val="01PlatteTekst"/>
            </w:pPr>
            <w:r w:rsidRPr="00CB25E4">
              <w:t>8</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sym w:font="Webdings" w:char="F061"/>
            </w:r>
          </w:p>
        </w:tc>
        <w:tc>
          <w:tcPr>
            <w:tcW w:w="0" w:type="auto"/>
          </w:tcPr>
          <w:p w:rsidR="00884662" w:rsidRPr="00CB25E4" w:rsidRDefault="00884662" w:rsidP="00B669EA">
            <w:pPr>
              <w:pStyle w:val="01PlatteTekst"/>
            </w:pPr>
            <w:r w:rsidRPr="00CB25E4">
              <w:sym w:font="Webdings" w:char="F061"/>
            </w:r>
          </w:p>
        </w:tc>
      </w:tr>
      <w:tr w:rsidR="00884662" w:rsidRPr="00FB0CF5" w:rsidTr="00A900E2">
        <w:tc>
          <w:tcPr>
            <w:tcW w:w="0" w:type="auto"/>
          </w:tcPr>
          <w:p w:rsidR="00884662" w:rsidRPr="00CB25E4" w:rsidRDefault="00884662" w:rsidP="00B669EA">
            <w:pPr>
              <w:pStyle w:val="01PlatteTekst"/>
            </w:pPr>
            <w:r w:rsidRPr="00CB25E4">
              <w:t>Rijksdienst Cultureel Erfgoed</w:t>
            </w:r>
          </w:p>
        </w:tc>
        <w:tc>
          <w:tcPr>
            <w:tcW w:w="0" w:type="auto"/>
          </w:tcPr>
          <w:p w:rsidR="00884662" w:rsidRPr="00CB25E4" w:rsidRDefault="00884662" w:rsidP="00B669EA">
            <w:pPr>
              <w:pStyle w:val="01PlatteTekst"/>
            </w:pPr>
            <w:r w:rsidRPr="00CB25E4">
              <w:t>22</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r>
      <w:tr w:rsidR="00884662" w:rsidRPr="00FB0CF5" w:rsidTr="00A900E2">
        <w:tc>
          <w:tcPr>
            <w:tcW w:w="0" w:type="auto"/>
          </w:tcPr>
          <w:p w:rsidR="00884662" w:rsidRPr="00CB25E4" w:rsidRDefault="00884662" w:rsidP="00B669EA">
            <w:pPr>
              <w:pStyle w:val="01PlatteTekst"/>
            </w:pPr>
            <w:r w:rsidRPr="00CB25E4">
              <w:t>Centraal Bureau voor de Statistiek</w:t>
            </w:r>
          </w:p>
        </w:tc>
        <w:tc>
          <w:tcPr>
            <w:tcW w:w="0" w:type="auto"/>
          </w:tcPr>
          <w:p w:rsidR="00884662" w:rsidRPr="00CB25E4" w:rsidRDefault="00884662" w:rsidP="00B669EA">
            <w:pPr>
              <w:pStyle w:val="01PlatteTekst"/>
            </w:pPr>
            <w:r w:rsidRPr="00CB25E4">
              <w:t>3</w:t>
            </w:r>
            <w:r>
              <w:t>.</w:t>
            </w:r>
            <w:r w:rsidRPr="00CB25E4">
              <w:t>881</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r>
      <w:tr w:rsidR="00884662" w:rsidRPr="00FB0CF5" w:rsidTr="00A900E2">
        <w:tc>
          <w:tcPr>
            <w:tcW w:w="0" w:type="auto"/>
          </w:tcPr>
          <w:p w:rsidR="00884662" w:rsidRPr="00CB25E4" w:rsidRDefault="00884662" w:rsidP="00B669EA">
            <w:pPr>
              <w:pStyle w:val="01PlatteTekst"/>
            </w:pPr>
            <w:r w:rsidRPr="00CB25E4">
              <w:t xml:space="preserve">Rijkswaterstaat </w:t>
            </w:r>
          </w:p>
        </w:tc>
        <w:tc>
          <w:tcPr>
            <w:tcW w:w="0" w:type="auto"/>
          </w:tcPr>
          <w:p w:rsidR="00884662" w:rsidRPr="00CB25E4" w:rsidRDefault="00884662" w:rsidP="00B669EA">
            <w:pPr>
              <w:pStyle w:val="01PlatteTekst"/>
            </w:pPr>
            <w:r w:rsidRPr="00CB25E4">
              <w:t>1</w:t>
            </w:r>
            <w:r>
              <w:t>.</w:t>
            </w:r>
            <w:r w:rsidRPr="00CB25E4">
              <w:t>308</w:t>
            </w:r>
          </w:p>
        </w:tc>
        <w:tc>
          <w:tcPr>
            <w:tcW w:w="0" w:type="auto"/>
          </w:tcPr>
          <w:p w:rsidR="00884662" w:rsidRPr="00CB25E4" w:rsidRDefault="00884662" w:rsidP="00B669EA">
            <w:pPr>
              <w:pStyle w:val="01PlatteTekst"/>
            </w:pPr>
            <w:r w:rsidRPr="00CB25E4">
              <w:t>1</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r>
      <w:tr w:rsidR="00884662" w:rsidRPr="00FB0CF5" w:rsidTr="00A900E2">
        <w:tc>
          <w:tcPr>
            <w:tcW w:w="0" w:type="auto"/>
          </w:tcPr>
          <w:p w:rsidR="00884662" w:rsidRPr="00CB25E4" w:rsidRDefault="00884662" w:rsidP="00B669EA">
            <w:pPr>
              <w:pStyle w:val="01PlatteTekst"/>
            </w:pPr>
            <w:r w:rsidRPr="00CB25E4">
              <w:t>Dienst Uitvoering Onderwijs</w:t>
            </w:r>
          </w:p>
        </w:tc>
        <w:tc>
          <w:tcPr>
            <w:tcW w:w="0" w:type="auto"/>
          </w:tcPr>
          <w:p w:rsidR="00884662" w:rsidRPr="00CB25E4" w:rsidRDefault="00884662" w:rsidP="00B669EA">
            <w:pPr>
              <w:pStyle w:val="01PlatteTekst"/>
            </w:pPr>
            <w:r w:rsidRPr="00CB25E4">
              <w:t>46</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c>
          <w:tcPr>
            <w:tcW w:w="0" w:type="auto"/>
          </w:tcPr>
          <w:p w:rsidR="00884662" w:rsidRPr="00CB25E4" w:rsidRDefault="00884662" w:rsidP="00B669EA">
            <w:pPr>
              <w:pStyle w:val="01PlatteTekst"/>
            </w:pPr>
            <w:r w:rsidRPr="00CB25E4">
              <w:t>-</w:t>
            </w:r>
          </w:p>
        </w:tc>
      </w:tr>
    </w:tbl>
    <w:p w:rsidR="00605CAE" w:rsidRDefault="00605CAE" w:rsidP="00757A08">
      <w:pPr>
        <w:spacing w:line="240" w:lineRule="auto"/>
        <w:rPr>
          <w:noProof/>
        </w:rPr>
      </w:pPr>
    </w:p>
    <w:p w:rsidR="00605CAE" w:rsidRDefault="00605CAE" w:rsidP="00757A08">
      <w:pPr>
        <w:spacing w:line="240" w:lineRule="auto"/>
        <w:rPr>
          <w:noProof/>
        </w:rPr>
      </w:pPr>
    </w:p>
    <w:p w:rsidR="00967E67" w:rsidRDefault="00967E67">
      <w:pPr>
        <w:spacing w:line="240" w:lineRule="auto"/>
        <w:rPr>
          <w:rFonts w:asciiTheme="majorHAnsi" w:eastAsiaTheme="majorEastAsia" w:hAnsiTheme="majorHAnsi" w:cstheme="majorBidi"/>
          <w:noProof/>
          <w:color w:val="000000" w:themeColor="text1"/>
          <w:sz w:val="18"/>
          <w:szCs w:val="26"/>
        </w:rPr>
      </w:pPr>
      <w:r>
        <w:rPr>
          <w:rFonts w:asciiTheme="majorHAnsi" w:eastAsiaTheme="majorEastAsia" w:hAnsiTheme="majorHAnsi" w:cstheme="majorBidi"/>
          <w:noProof/>
          <w:color w:val="000000" w:themeColor="text1"/>
          <w:sz w:val="18"/>
          <w:szCs w:val="26"/>
        </w:rPr>
        <w:br w:type="page"/>
      </w:r>
    </w:p>
    <w:p w:rsidR="0042633F" w:rsidRDefault="00967E67" w:rsidP="00275EAE">
      <w:pPr>
        <w:pStyle w:val="Kop1"/>
      </w:pPr>
      <w:bookmarkStart w:id="58" w:name="_Toc460512335"/>
      <w:r>
        <w:lastRenderedPageBreak/>
        <w:t>Bijlage</w:t>
      </w:r>
      <w:r w:rsidR="00275EAE">
        <w:t xml:space="preserve"> 1 </w:t>
      </w:r>
      <w:r w:rsidR="00275EAE" w:rsidRPr="008D7C11">
        <w:rPr>
          <w:noProof/>
        </w:rPr>
        <w:t>Archieven en archieforganisaties in Nederland</w:t>
      </w:r>
      <w:bookmarkEnd w:id="58"/>
    </w:p>
    <w:p w:rsidR="00275EAE" w:rsidRDefault="00275EAE" w:rsidP="00B669EA">
      <w:pPr>
        <w:pStyle w:val="01PlatteTekst"/>
      </w:pPr>
      <w:r w:rsidRPr="00275EAE">
        <w:rPr>
          <w:noProof/>
          <w:lang w:eastAsia="nl-NL"/>
        </w:rPr>
        <w:drawing>
          <wp:inline distT="0" distB="0" distL="0" distR="0" wp14:anchorId="495ADD04" wp14:editId="3DDDC4E9">
            <wp:extent cx="5459142" cy="6182436"/>
            <wp:effectExtent l="38100" t="19050" r="27258" b="27864"/>
            <wp:docPr id="2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0"/>
                    <a:srcRect/>
                    <a:stretch>
                      <a:fillRect/>
                    </a:stretch>
                  </pic:blipFill>
                  <pic:spPr bwMode="auto">
                    <a:xfrm>
                      <a:off x="0" y="0"/>
                      <a:ext cx="5460277" cy="6183722"/>
                    </a:xfrm>
                    <a:prstGeom prst="rect">
                      <a:avLst/>
                    </a:prstGeom>
                    <a:noFill/>
                    <a:ln w="9525">
                      <a:solidFill>
                        <a:schemeClr val="accent1"/>
                      </a:solidFill>
                      <a:miter lim="800000"/>
                      <a:headEnd/>
                      <a:tailEnd/>
                    </a:ln>
                  </pic:spPr>
                </pic:pic>
              </a:graphicData>
            </a:graphic>
          </wp:inline>
        </w:drawing>
      </w:r>
    </w:p>
    <w:p w:rsidR="00F86C4C" w:rsidRDefault="00F86C4C" w:rsidP="00B669EA">
      <w:pPr>
        <w:pStyle w:val="01PlatteTekst"/>
      </w:pPr>
    </w:p>
    <w:p w:rsidR="00F86C4C" w:rsidRDefault="00F86C4C" w:rsidP="00B669EA">
      <w:pPr>
        <w:pStyle w:val="01PlatteTekst"/>
      </w:pPr>
      <w:r>
        <w:t>Bron:</w:t>
      </w:r>
      <w:r w:rsidR="00471565">
        <w:t xml:space="preserve"> </w:t>
      </w:r>
      <w:r w:rsidRPr="00CA00D8">
        <w:t>archiefwiki.org/wiki/Categorie:Archieven</w:t>
      </w:r>
    </w:p>
    <w:p w:rsidR="00275EAE" w:rsidRDefault="00275EAE" w:rsidP="00B669EA">
      <w:pPr>
        <w:pStyle w:val="01PlatteTekst"/>
      </w:pPr>
    </w:p>
    <w:p w:rsidR="00275EAE" w:rsidRDefault="00275EAE">
      <w:pPr>
        <w:spacing w:line="240" w:lineRule="auto"/>
        <w:rPr>
          <w:sz w:val="18"/>
          <w:szCs w:val="18"/>
        </w:rPr>
      </w:pPr>
      <w:r>
        <w:br w:type="page"/>
      </w:r>
    </w:p>
    <w:p w:rsidR="00275EAE" w:rsidRPr="008D7C11" w:rsidRDefault="00275EAE" w:rsidP="003309B0">
      <w:pPr>
        <w:pStyle w:val="Kop1"/>
      </w:pPr>
      <w:bookmarkStart w:id="59" w:name="_Toc460512336"/>
      <w:r>
        <w:lastRenderedPageBreak/>
        <w:t>Bijlage 2. Overzicht links naar platforms uit de inventarisatie</w:t>
      </w:r>
      <w:bookmarkEnd w:id="59"/>
    </w:p>
    <w:p w:rsidR="004732FE" w:rsidRDefault="004732FE" w:rsidP="00B669EA">
      <w:pPr>
        <w:pStyle w:val="01PlatteTekst"/>
        <w:rPr>
          <w:noProof/>
        </w:rPr>
      </w:pPr>
    </w:p>
    <w:tbl>
      <w:tblPr>
        <w:tblStyle w:val="Tabelraster"/>
        <w:tblW w:w="5000" w:type="pct"/>
        <w:tblLook w:val="04A0" w:firstRow="1" w:lastRow="0" w:firstColumn="1" w:lastColumn="0" w:noHBand="0" w:noVBand="1"/>
      </w:tblPr>
      <w:tblGrid>
        <w:gridCol w:w="3385"/>
        <w:gridCol w:w="6349"/>
      </w:tblGrid>
      <w:tr w:rsidR="004732FE" w:rsidTr="00A900E2">
        <w:tc>
          <w:tcPr>
            <w:tcW w:w="1739" w:type="pct"/>
          </w:tcPr>
          <w:p w:rsidR="004732FE" w:rsidRPr="00B669EA" w:rsidRDefault="004732FE" w:rsidP="00B669EA">
            <w:pPr>
              <w:pStyle w:val="01PlatteTekst"/>
            </w:pPr>
            <w:r w:rsidRPr="00B669EA">
              <w:t>Platform</w:t>
            </w:r>
          </w:p>
        </w:tc>
        <w:tc>
          <w:tcPr>
            <w:tcW w:w="3261" w:type="pct"/>
          </w:tcPr>
          <w:p w:rsidR="004732FE" w:rsidRPr="00B669EA" w:rsidRDefault="00E715BD" w:rsidP="00B669EA">
            <w:pPr>
              <w:pStyle w:val="01PlatteTekst"/>
            </w:pPr>
            <w:r w:rsidRPr="00B669EA">
              <w:t>Link naar platform</w:t>
            </w:r>
          </w:p>
        </w:tc>
      </w:tr>
      <w:tr w:rsidR="001C277D" w:rsidTr="00A900E2">
        <w:tc>
          <w:tcPr>
            <w:tcW w:w="5000" w:type="pct"/>
            <w:gridSpan w:val="2"/>
          </w:tcPr>
          <w:p w:rsidR="001C277D" w:rsidRPr="00B669EA" w:rsidRDefault="001C277D" w:rsidP="00B669EA">
            <w:pPr>
              <w:pStyle w:val="01PlatteTekst"/>
              <w:rPr>
                <w:b/>
              </w:rPr>
            </w:pPr>
            <w:r w:rsidRPr="00B669EA">
              <w:rPr>
                <w:b/>
              </w:rPr>
              <w:t>Archieven en erfgoedinstellingen</w:t>
            </w:r>
          </w:p>
        </w:tc>
      </w:tr>
      <w:tr w:rsidR="004732FE" w:rsidTr="00A900E2">
        <w:tc>
          <w:tcPr>
            <w:tcW w:w="1739" w:type="pct"/>
          </w:tcPr>
          <w:p w:rsidR="004732FE" w:rsidRDefault="004732FE" w:rsidP="00B669EA">
            <w:pPr>
              <w:pStyle w:val="01PlatteTekst"/>
            </w:pPr>
            <w:r>
              <w:t>Nationaal Archief</w:t>
            </w:r>
          </w:p>
        </w:tc>
        <w:tc>
          <w:tcPr>
            <w:tcW w:w="3261" w:type="pct"/>
          </w:tcPr>
          <w:p w:rsidR="004732FE" w:rsidRPr="008D7C11" w:rsidRDefault="002E62FF" w:rsidP="00B669EA">
            <w:pPr>
              <w:pStyle w:val="01PlatteTekst"/>
            </w:pPr>
            <w:hyperlink r:id="rId181" w:history="1">
              <w:r w:rsidR="004732FE" w:rsidRPr="00275EAE">
                <w:t>http://www.gahetna.nl/opendata</w:t>
              </w:r>
            </w:hyperlink>
          </w:p>
        </w:tc>
      </w:tr>
      <w:tr w:rsidR="004732FE" w:rsidTr="00A900E2">
        <w:tc>
          <w:tcPr>
            <w:tcW w:w="1739" w:type="pct"/>
          </w:tcPr>
          <w:p w:rsidR="004732FE" w:rsidRDefault="006E5ED7" w:rsidP="00B669EA">
            <w:pPr>
              <w:pStyle w:val="01PlatteTekst"/>
            </w:pPr>
            <w:r>
              <w:t>Archives Portal Europa</w:t>
            </w:r>
          </w:p>
        </w:tc>
        <w:tc>
          <w:tcPr>
            <w:tcW w:w="3261" w:type="pct"/>
          </w:tcPr>
          <w:p w:rsidR="004732FE" w:rsidRPr="008D7C11" w:rsidRDefault="002E62FF" w:rsidP="00B669EA">
            <w:pPr>
              <w:pStyle w:val="01PlatteTekst"/>
            </w:pPr>
            <w:hyperlink r:id="rId182" w:history="1">
              <w:r w:rsidR="006E5ED7" w:rsidRPr="00275EAE">
                <w:t>www.archivesportaleurope.net</w:t>
              </w:r>
            </w:hyperlink>
          </w:p>
        </w:tc>
      </w:tr>
      <w:tr w:rsidR="00AD33FD" w:rsidTr="00A900E2">
        <w:tc>
          <w:tcPr>
            <w:tcW w:w="1739" w:type="pct"/>
          </w:tcPr>
          <w:p w:rsidR="00AD33FD" w:rsidRDefault="00AD33FD" w:rsidP="00B669EA">
            <w:pPr>
              <w:pStyle w:val="01PlatteTekst"/>
            </w:pPr>
            <w:r>
              <w:t>Data.overheid.nl</w:t>
            </w:r>
          </w:p>
        </w:tc>
        <w:tc>
          <w:tcPr>
            <w:tcW w:w="3261" w:type="pct"/>
          </w:tcPr>
          <w:p w:rsidR="00AD33FD" w:rsidRPr="008D7C11" w:rsidRDefault="002E62FF" w:rsidP="00B669EA">
            <w:pPr>
              <w:pStyle w:val="01PlatteTekst"/>
            </w:pPr>
            <w:hyperlink r:id="rId183" w:history="1">
              <w:r w:rsidR="00AD33FD" w:rsidRPr="00275EAE">
                <w:t>Data.overheid.nl</w:t>
              </w:r>
            </w:hyperlink>
          </w:p>
        </w:tc>
      </w:tr>
      <w:tr w:rsidR="00247F36" w:rsidTr="00A900E2">
        <w:tc>
          <w:tcPr>
            <w:tcW w:w="1739" w:type="pct"/>
          </w:tcPr>
          <w:p w:rsidR="00247F36" w:rsidRDefault="00662844" w:rsidP="00B669EA">
            <w:pPr>
              <w:pStyle w:val="01PlatteTekst"/>
            </w:pPr>
            <w:r>
              <w:t>Rijksdienst</w:t>
            </w:r>
            <w:r w:rsidR="00247F36">
              <w:t xml:space="preserve"> voor het Cultureel Erfgoed </w:t>
            </w:r>
          </w:p>
          <w:p w:rsidR="00E715BD" w:rsidRDefault="00E715BD" w:rsidP="00B669EA">
            <w:pPr>
              <w:pStyle w:val="01PlatteTekst"/>
            </w:pPr>
          </w:p>
        </w:tc>
        <w:tc>
          <w:tcPr>
            <w:tcW w:w="3261" w:type="pct"/>
          </w:tcPr>
          <w:p w:rsidR="00247F36" w:rsidRPr="00275EAE" w:rsidRDefault="002E62FF" w:rsidP="00B669EA">
            <w:pPr>
              <w:pStyle w:val="01PlatteTekst"/>
            </w:pPr>
            <w:hyperlink r:id="rId184" w:history="1">
              <w:r w:rsidR="00247F36" w:rsidRPr="00275EAE">
                <w:t>http://cultureelerfgoed.adlibsoft.com/default.aspx</w:t>
              </w:r>
            </w:hyperlink>
            <w:r w:rsidR="00247F36" w:rsidRPr="00275EAE">
              <w:t xml:space="preserve"> </w:t>
            </w:r>
          </w:p>
          <w:p w:rsidR="00247F36" w:rsidRPr="00275EAE" w:rsidRDefault="002E62FF" w:rsidP="00B669EA">
            <w:pPr>
              <w:pStyle w:val="01PlatteTekst"/>
            </w:pPr>
            <w:hyperlink r:id="rId185" w:history="1">
              <w:r w:rsidR="00247F36" w:rsidRPr="00275EAE">
                <w:t>http://cultureelerfgoed.nl/</w:t>
              </w:r>
            </w:hyperlink>
          </w:p>
          <w:p w:rsidR="00247F36" w:rsidRPr="008D7C11" w:rsidRDefault="002E62FF" w:rsidP="00B669EA">
            <w:pPr>
              <w:pStyle w:val="01PlatteTekst"/>
            </w:pPr>
            <w:hyperlink r:id="rId186" w:history="1">
              <w:r w:rsidR="00247F36" w:rsidRPr="00275EAE">
                <w:t>http://data.collectienederland.nl/over-digitale-collectie-nederland/</w:t>
              </w:r>
            </w:hyperlink>
          </w:p>
        </w:tc>
      </w:tr>
      <w:tr w:rsidR="00FE2A64" w:rsidTr="00A900E2">
        <w:tc>
          <w:tcPr>
            <w:tcW w:w="1739" w:type="pct"/>
          </w:tcPr>
          <w:p w:rsidR="00FE2A64" w:rsidRDefault="00FE2A64" w:rsidP="00B669EA">
            <w:pPr>
              <w:pStyle w:val="01PlatteTekst"/>
            </w:pPr>
            <w:r>
              <w:t>Nederlands Instituut voor Oorlogsdocumentatie</w:t>
            </w:r>
          </w:p>
        </w:tc>
        <w:tc>
          <w:tcPr>
            <w:tcW w:w="3261" w:type="pct"/>
          </w:tcPr>
          <w:p w:rsidR="00FE2A64" w:rsidRPr="008D7C11" w:rsidRDefault="00B669EA" w:rsidP="00B669EA">
            <w:pPr>
              <w:pStyle w:val="01PlatteTekst"/>
            </w:pPr>
            <w:hyperlink r:id="rId187" w:history="1">
              <w:r w:rsidRPr="00B669EA">
                <w:rPr>
                  <w:rStyle w:val="Hyperlink"/>
                </w:rPr>
                <w:t>http://www.niod.nl/nl/dataservices-niod</w:t>
              </w:r>
            </w:hyperlink>
          </w:p>
          <w:p w:rsidR="00FE2A64" w:rsidRPr="008D7C11" w:rsidRDefault="00FE2A64" w:rsidP="00B669EA">
            <w:pPr>
              <w:pStyle w:val="01PlatteTekst"/>
            </w:pPr>
          </w:p>
        </w:tc>
      </w:tr>
      <w:tr w:rsidR="00E715BD" w:rsidTr="00A900E2">
        <w:tc>
          <w:tcPr>
            <w:tcW w:w="1739" w:type="pct"/>
          </w:tcPr>
          <w:p w:rsidR="00E715BD" w:rsidRDefault="00E715BD" w:rsidP="00B669EA">
            <w:pPr>
              <w:pStyle w:val="01PlatteTekst"/>
            </w:pPr>
            <w:r>
              <w:t>Open Cultuur Data</w:t>
            </w:r>
          </w:p>
        </w:tc>
        <w:tc>
          <w:tcPr>
            <w:tcW w:w="3261" w:type="pct"/>
          </w:tcPr>
          <w:p w:rsidR="00E715BD" w:rsidRPr="00B669EA" w:rsidRDefault="00B669EA" w:rsidP="00B669EA">
            <w:pPr>
              <w:pStyle w:val="01PlatteTekst"/>
            </w:pPr>
            <w:r w:rsidRPr="00B669EA">
              <w:fldChar w:fldCharType="begin"/>
            </w:r>
            <w:r w:rsidRPr="00B669EA">
              <w:instrText xml:space="preserve"> HYPERLINK "http://www.opencultuurdata.nl/" </w:instrText>
            </w:r>
            <w:r w:rsidRPr="00B669EA">
              <w:fldChar w:fldCharType="separate"/>
            </w:r>
            <w:r w:rsidRPr="00B669EA">
              <w:rPr>
                <w:rStyle w:val="Hyperlink"/>
              </w:rPr>
              <w:t>http://www.openc</w:t>
            </w:r>
            <w:r w:rsidRPr="00B669EA">
              <w:rPr>
                <w:rStyle w:val="Hyperlink"/>
              </w:rPr>
              <w:t>u</w:t>
            </w:r>
            <w:r w:rsidRPr="00B669EA">
              <w:rPr>
                <w:rStyle w:val="Hyperlink"/>
              </w:rPr>
              <w:t>ltuurdata.nl/</w:t>
            </w:r>
            <w:r w:rsidRPr="00B669EA">
              <w:fldChar w:fldCharType="end"/>
            </w:r>
          </w:p>
        </w:tc>
      </w:tr>
      <w:tr w:rsidR="001C277D" w:rsidTr="00A900E2">
        <w:tc>
          <w:tcPr>
            <w:tcW w:w="5000" w:type="pct"/>
            <w:gridSpan w:val="2"/>
          </w:tcPr>
          <w:p w:rsidR="001C277D" w:rsidRPr="00B669EA" w:rsidRDefault="001C277D" w:rsidP="00B669EA">
            <w:pPr>
              <w:pStyle w:val="01PlatteTekst"/>
              <w:rPr>
                <w:b/>
              </w:rPr>
            </w:pPr>
            <w:r w:rsidRPr="00B669EA">
              <w:rPr>
                <w:b/>
              </w:rPr>
              <w:t>Leveranciers en ondernemers</w:t>
            </w:r>
          </w:p>
        </w:tc>
      </w:tr>
      <w:tr w:rsidR="00E715BD" w:rsidRPr="006A6E26" w:rsidTr="00A900E2">
        <w:tc>
          <w:tcPr>
            <w:tcW w:w="1739" w:type="pct"/>
          </w:tcPr>
          <w:p w:rsidR="00E715BD" w:rsidRPr="006A6E26" w:rsidRDefault="000A6E43" w:rsidP="00B669EA">
            <w:pPr>
              <w:pStyle w:val="01PlatteTekst"/>
            </w:pPr>
            <w:r w:rsidRPr="006A6E26">
              <w:t>Picturae</w:t>
            </w:r>
          </w:p>
        </w:tc>
        <w:tc>
          <w:tcPr>
            <w:tcW w:w="3261" w:type="pct"/>
          </w:tcPr>
          <w:p w:rsidR="00176D9B" w:rsidRPr="008D7C11" w:rsidRDefault="002E62FF" w:rsidP="00B669EA">
            <w:pPr>
              <w:pStyle w:val="01PlatteTekst"/>
            </w:pPr>
            <w:hyperlink r:id="rId188" w:history="1">
              <w:r w:rsidR="00275EAE" w:rsidRPr="00275EAE">
                <w:t>https://picturae.com/nl</w:t>
              </w:r>
            </w:hyperlink>
          </w:p>
        </w:tc>
      </w:tr>
      <w:tr w:rsidR="00E715BD" w:rsidRPr="006A6E26" w:rsidTr="00A900E2">
        <w:tc>
          <w:tcPr>
            <w:tcW w:w="1739" w:type="pct"/>
          </w:tcPr>
          <w:p w:rsidR="00E715BD" w:rsidRPr="006A6E26" w:rsidRDefault="008A32A9" w:rsidP="00B669EA">
            <w:pPr>
              <w:pStyle w:val="01PlatteTekst"/>
            </w:pPr>
            <w:r>
              <w:t>De REE archiefsystemen</w:t>
            </w:r>
            <w:r w:rsidR="00AB3BFD">
              <w:t>/Archieven.nl</w:t>
            </w:r>
          </w:p>
        </w:tc>
        <w:tc>
          <w:tcPr>
            <w:tcW w:w="3261" w:type="pct"/>
          </w:tcPr>
          <w:p w:rsidR="00E36210" w:rsidRPr="008D7C11" w:rsidRDefault="002E62FF" w:rsidP="00B669EA">
            <w:pPr>
              <w:pStyle w:val="01PlatteTekst"/>
            </w:pPr>
            <w:hyperlink r:id="rId189" w:history="1">
              <w:r w:rsidR="00E36210" w:rsidRPr="00275EAE">
                <w:t>https://www.de-ree.nl/</w:t>
              </w:r>
            </w:hyperlink>
          </w:p>
          <w:p w:rsidR="00E715BD" w:rsidRPr="008D7C11" w:rsidRDefault="002E62FF" w:rsidP="00B669EA">
            <w:pPr>
              <w:pStyle w:val="01PlatteTekst"/>
            </w:pPr>
            <w:hyperlink r:id="rId190" w:history="1">
              <w:r w:rsidR="008C35CE" w:rsidRPr="00275EAE">
                <w:t>http://www.archieven.nl/nl/</w:t>
              </w:r>
            </w:hyperlink>
          </w:p>
        </w:tc>
      </w:tr>
      <w:tr w:rsidR="00E715BD" w:rsidRPr="006A6E26" w:rsidTr="00A900E2">
        <w:tc>
          <w:tcPr>
            <w:tcW w:w="1739" w:type="pct"/>
          </w:tcPr>
          <w:p w:rsidR="00E715BD" w:rsidRPr="006A6E26" w:rsidRDefault="008A32A9" w:rsidP="00B669EA">
            <w:pPr>
              <w:pStyle w:val="01PlatteTekst"/>
            </w:pPr>
            <w:r>
              <w:t>Dataplatform</w:t>
            </w:r>
          </w:p>
        </w:tc>
        <w:tc>
          <w:tcPr>
            <w:tcW w:w="3261" w:type="pct"/>
          </w:tcPr>
          <w:p w:rsidR="00E715BD" w:rsidRPr="008D7C11" w:rsidRDefault="002E62FF" w:rsidP="00B669EA">
            <w:pPr>
              <w:pStyle w:val="01PlatteTekst"/>
            </w:pPr>
            <w:hyperlink r:id="rId191" w:history="1">
              <w:r w:rsidR="00176D9B" w:rsidRPr="00275EAE">
                <w:t>https://www.dataplatform.nl/</w:t>
              </w:r>
            </w:hyperlink>
          </w:p>
        </w:tc>
      </w:tr>
      <w:tr w:rsidR="00E715BD" w:rsidRPr="006A6E26" w:rsidTr="00A900E2">
        <w:tc>
          <w:tcPr>
            <w:tcW w:w="1739" w:type="pct"/>
          </w:tcPr>
          <w:p w:rsidR="00E715BD" w:rsidRPr="006A6E26" w:rsidRDefault="008A32A9" w:rsidP="00B669EA">
            <w:pPr>
              <w:pStyle w:val="01PlatteTekst"/>
            </w:pPr>
            <w:r>
              <w:t>OpenDataNederland.org</w:t>
            </w:r>
          </w:p>
        </w:tc>
        <w:tc>
          <w:tcPr>
            <w:tcW w:w="3261" w:type="pct"/>
          </w:tcPr>
          <w:p w:rsidR="00E715BD" w:rsidRPr="008D7C11" w:rsidRDefault="002E62FF" w:rsidP="00B669EA">
            <w:pPr>
              <w:pStyle w:val="01PlatteTekst"/>
            </w:pPr>
            <w:hyperlink r:id="rId192" w:history="1">
              <w:r w:rsidR="00176D9B" w:rsidRPr="008D7C11">
                <w:t>https://opendatanederland.org/</w:t>
              </w:r>
            </w:hyperlink>
          </w:p>
        </w:tc>
      </w:tr>
      <w:tr w:rsidR="00E715BD" w:rsidRPr="006A6E26" w:rsidTr="00A900E2">
        <w:tc>
          <w:tcPr>
            <w:tcW w:w="1739" w:type="pct"/>
          </w:tcPr>
          <w:p w:rsidR="00E715BD" w:rsidRPr="006A6E26" w:rsidRDefault="008A32A9" w:rsidP="00B669EA">
            <w:pPr>
              <w:pStyle w:val="01PlatteTekst"/>
            </w:pPr>
            <w:r>
              <w:t>Open Archieven</w:t>
            </w:r>
          </w:p>
        </w:tc>
        <w:tc>
          <w:tcPr>
            <w:tcW w:w="3261" w:type="pct"/>
          </w:tcPr>
          <w:p w:rsidR="00E715BD" w:rsidRPr="008D7C11" w:rsidRDefault="002E62FF" w:rsidP="00B669EA">
            <w:pPr>
              <w:pStyle w:val="01PlatteTekst"/>
            </w:pPr>
            <w:hyperlink r:id="rId193" w:history="1">
              <w:r w:rsidR="00176D9B" w:rsidRPr="00275EAE">
                <w:t>https://www.openarch.nl/</w:t>
              </w:r>
            </w:hyperlink>
          </w:p>
        </w:tc>
      </w:tr>
      <w:tr w:rsidR="001C277D" w:rsidRPr="00BF5A7B" w:rsidTr="00A900E2">
        <w:tc>
          <w:tcPr>
            <w:tcW w:w="5000" w:type="pct"/>
            <w:gridSpan w:val="2"/>
          </w:tcPr>
          <w:p w:rsidR="001C277D" w:rsidRPr="008D7C11" w:rsidRDefault="001C277D" w:rsidP="00176D9B">
            <w:pPr>
              <w:spacing w:line="240" w:lineRule="auto"/>
              <w:rPr>
                <w:b/>
                <w:sz w:val="18"/>
                <w:szCs w:val="18"/>
              </w:rPr>
            </w:pPr>
            <w:r w:rsidRPr="008D7C11">
              <w:rPr>
                <w:b/>
                <w:sz w:val="18"/>
                <w:szCs w:val="18"/>
              </w:rPr>
              <w:t>Regionale Historische Centra</w:t>
            </w:r>
          </w:p>
        </w:tc>
      </w:tr>
      <w:tr w:rsidR="00BF5A7B" w:rsidRPr="006A6E26" w:rsidTr="00A900E2">
        <w:tc>
          <w:tcPr>
            <w:tcW w:w="1739" w:type="pct"/>
          </w:tcPr>
          <w:p w:rsidR="00BF5A7B" w:rsidRDefault="00DC5E57" w:rsidP="00B669EA">
            <w:pPr>
              <w:pStyle w:val="01PlatteTekst"/>
            </w:pPr>
            <w:r>
              <w:t>Noord-</w:t>
            </w:r>
            <w:r w:rsidR="00BF5A7B">
              <w:t>Hollands Archief</w:t>
            </w:r>
          </w:p>
        </w:tc>
        <w:tc>
          <w:tcPr>
            <w:tcW w:w="3261" w:type="pct"/>
          </w:tcPr>
          <w:p w:rsidR="00BF5A7B" w:rsidRPr="008D7C11" w:rsidRDefault="002E62FF" w:rsidP="00176D9B">
            <w:pPr>
              <w:spacing w:line="240" w:lineRule="auto"/>
              <w:rPr>
                <w:sz w:val="18"/>
                <w:szCs w:val="18"/>
              </w:rPr>
            </w:pPr>
            <w:hyperlink r:id="rId194" w:history="1">
              <w:r w:rsidR="00DC5E57" w:rsidRPr="00275EAE">
                <w:rPr>
                  <w:sz w:val="18"/>
                  <w:szCs w:val="18"/>
                </w:rPr>
                <w:t>http://noord-hollandsarchief.nl/</w:t>
              </w:r>
            </w:hyperlink>
          </w:p>
        </w:tc>
      </w:tr>
      <w:tr w:rsidR="00BF5A7B" w:rsidRPr="006A6E26" w:rsidTr="00A900E2">
        <w:tc>
          <w:tcPr>
            <w:tcW w:w="1739" w:type="pct"/>
          </w:tcPr>
          <w:p w:rsidR="00BF5A7B" w:rsidRDefault="00BF5A7B" w:rsidP="00B669EA">
            <w:pPr>
              <w:pStyle w:val="01PlatteTekst"/>
            </w:pPr>
            <w:r>
              <w:t>Tresoar</w:t>
            </w:r>
          </w:p>
        </w:tc>
        <w:tc>
          <w:tcPr>
            <w:tcW w:w="3261" w:type="pct"/>
          </w:tcPr>
          <w:p w:rsidR="00BF5A7B" w:rsidRPr="008D7C11" w:rsidRDefault="002E62FF" w:rsidP="00E87CDB">
            <w:pPr>
              <w:spacing w:line="240" w:lineRule="auto"/>
              <w:rPr>
                <w:sz w:val="18"/>
                <w:szCs w:val="18"/>
              </w:rPr>
            </w:pPr>
            <w:hyperlink r:id="rId195" w:history="1">
              <w:r w:rsidR="00E87CDB" w:rsidRPr="008D7C11">
                <w:rPr>
                  <w:sz w:val="18"/>
                  <w:szCs w:val="18"/>
                </w:rPr>
                <w:t>http://www.tresoar.nl/Pages/Default.aspx</w:t>
              </w:r>
            </w:hyperlink>
          </w:p>
        </w:tc>
      </w:tr>
      <w:tr w:rsidR="001C277D" w:rsidRPr="002C2E44" w:rsidTr="00A900E2">
        <w:tc>
          <w:tcPr>
            <w:tcW w:w="5000" w:type="pct"/>
            <w:gridSpan w:val="2"/>
          </w:tcPr>
          <w:p w:rsidR="001C277D" w:rsidRPr="008D7C11" w:rsidRDefault="001C277D" w:rsidP="00176D9B">
            <w:pPr>
              <w:spacing w:line="240" w:lineRule="auto"/>
              <w:rPr>
                <w:b/>
                <w:sz w:val="18"/>
                <w:szCs w:val="18"/>
              </w:rPr>
            </w:pPr>
            <w:r w:rsidRPr="008D7C11">
              <w:rPr>
                <w:b/>
                <w:sz w:val="18"/>
                <w:szCs w:val="18"/>
              </w:rPr>
              <w:t>Gemeenten</w:t>
            </w:r>
          </w:p>
        </w:tc>
      </w:tr>
      <w:tr w:rsidR="00BF5A7B" w:rsidRPr="006A6E26" w:rsidTr="00A900E2">
        <w:tc>
          <w:tcPr>
            <w:tcW w:w="1739" w:type="pct"/>
          </w:tcPr>
          <w:p w:rsidR="00BF5A7B" w:rsidRDefault="009C7953" w:rsidP="00B669EA">
            <w:pPr>
              <w:pStyle w:val="01PlatteTekst"/>
            </w:pPr>
            <w:r>
              <w:t>Amsterdam</w:t>
            </w:r>
          </w:p>
        </w:tc>
        <w:tc>
          <w:tcPr>
            <w:tcW w:w="3261" w:type="pct"/>
          </w:tcPr>
          <w:p w:rsidR="00BF5A7B" w:rsidRPr="008D7C11" w:rsidRDefault="002E62FF" w:rsidP="00B669EA">
            <w:pPr>
              <w:pStyle w:val="01PlatteTekst"/>
            </w:pPr>
            <w:hyperlink r:id="rId196" w:history="1">
              <w:r w:rsidR="0033788F" w:rsidRPr="00275EAE">
                <w:t>http://data.amsterdam.nl/</w:t>
              </w:r>
            </w:hyperlink>
          </w:p>
        </w:tc>
      </w:tr>
      <w:tr w:rsidR="009C7953" w:rsidRPr="006A6E26" w:rsidTr="00A900E2">
        <w:tc>
          <w:tcPr>
            <w:tcW w:w="1739" w:type="pct"/>
          </w:tcPr>
          <w:p w:rsidR="009C7953" w:rsidRDefault="009C7953" w:rsidP="00B669EA">
            <w:pPr>
              <w:pStyle w:val="01PlatteTekst"/>
            </w:pPr>
            <w:r>
              <w:t>Rotterdam</w:t>
            </w:r>
          </w:p>
        </w:tc>
        <w:tc>
          <w:tcPr>
            <w:tcW w:w="3261" w:type="pct"/>
          </w:tcPr>
          <w:p w:rsidR="009C7953" w:rsidRPr="008D7C11" w:rsidRDefault="002E62FF" w:rsidP="00B669EA">
            <w:pPr>
              <w:pStyle w:val="01PlatteTekst"/>
            </w:pPr>
            <w:hyperlink r:id="rId197" w:history="1">
              <w:r w:rsidR="0013241B" w:rsidRPr="00275EAE">
                <w:t>http://rotterdamopendata.nl/dataset</w:t>
              </w:r>
            </w:hyperlink>
          </w:p>
        </w:tc>
      </w:tr>
      <w:tr w:rsidR="009C7953" w:rsidRPr="006A6E26" w:rsidTr="00A900E2">
        <w:tc>
          <w:tcPr>
            <w:tcW w:w="1739" w:type="pct"/>
          </w:tcPr>
          <w:p w:rsidR="009C7953" w:rsidRDefault="009C7953" w:rsidP="00B669EA">
            <w:pPr>
              <w:pStyle w:val="01PlatteTekst"/>
            </w:pPr>
            <w:r>
              <w:t>Den Haag</w:t>
            </w:r>
          </w:p>
        </w:tc>
        <w:tc>
          <w:tcPr>
            <w:tcW w:w="3261" w:type="pct"/>
          </w:tcPr>
          <w:p w:rsidR="004E5E63" w:rsidRPr="008D7C11" w:rsidRDefault="002E62FF" w:rsidP="00B669EA">
            <w:pPr>
              <w:pStyle w:val="01PlatteTekst"/>
            </w:pPr>
            <w:hyperlink r:id="rId198" w:history="1">
              <w:r w:rsidR="004E5E63" w:rsidRPr="00275EAE">
                <w:t>http://www.denhaag.nl/home/bewoners/actueel/feiten-en-cijfers/open-data.htm</w:t>
              </w:r>
            </w:hyperlink>
          </w:p>
          <w:p w:rsidR="009C7953" w:rsidRPr="008D7C11" w:rsidRDefault="002E62FF" w:rsidP="00B669EA">
            <w:pPr>
              <w:pStyle w:val="01PlatteTekst"/>
            </w:pPr>
            <w:hyperlink r:id="rId199" w:history="1">
              <w:r w:rsidR="004E5E63" w:rsidRPr="00275EAE">
                <w:t>https://www.columby.com/a/gemeente-den-haag</w:t>
              </w:r>
            </w:hyperlink>
          </w:p>
        </w:tc>
      </w:tr>
      <w:tr w:rsidR="009C7953" w:rsidRPr="006A6E26" w:rsidTr="00A900E2">
        <w:tc>
          <w:tcPr>
            <w:tcW w:w="1739" w:type="pct"/>
          </w:tcPr>
          <w:p w:rsidR="009C7953" w:rsidRDefault="009C7953" w:rsidP="00B669EA">
            <w:pPr>
              <w:pStyle w:val="01PlatteTekst"/>
            </w:pPr>
            <w:r>
              <w:t>Utrecht</w:t>
            </w:r>
          </w:p>
        </w:tc>
        <w:tc>
          <w:tcPr>
            <w:tcW w:w="3261" w:type="pct"/>
          </w:tcPr>
          <w:p w:rsidR="009C7953" w:rsidRPr="008D7C11" w:rsidRDefault="002E62FF" w:rsidP="00B669EA">
            <w:pPr>
              <w:pStyle w:val="01PlatteTekst"/>
            </w:pPr>
            <w:hyperlink r:id="rId200" w:history="1">
              <w:r w:rsidR="00936211" w:rsidRPr="00275EAE">
                <w:t>https://utrecht.dataplatform.nl/</w:t>
              </w:r>
            </w:hyperlink>
          </w:p>
        </w:tc>
      </w:tr>
      <w:tr w:rsidR="009C7953" w:rsidRPr="006A6E26" w:rsidTr="00A900E2">
        <w:tc>
          <w:tcPr>
            <w:tcW w:w="1739" w:type="pct"/>
          </w:tcPr>
          <w:p w:rsidR="009C7953" w:rsidRDefault="009C7953" w:rsidP="00B669EA">
            <w:pPr>
              <w:pStyle w:val="01PlatteTekst"/>
            </w:pPr>
            <w:r>
              <w:t>Nijmegen</w:t>
            </w:r>
          </w:p>
        </w:tc>
        <w:tc>
          <w:tcPr>
            <w:tcW w:w="3261" w:type="pct"/>
          </w:tcPr>
          <w:p w:rsidR="009C7BC9" w:rsidRPr="008D7C11" w:rsidRDefault="002E62FF" w:rsidP="00B669EA">
            <w:pPr>
              <w:pStyle w:val="01PlatteTekst"/>
            </w:pPr>
            <w:hyperlink r:id="rId201" w:history="1">
              <w:r w:rsidR="009C7BC9" w:rsidRPr="00275EAE">
                <w:t>http://www.nijmegen.nl/opendata/</w:t>
              </w:r>
            </w:hyperlink>
          </w:p>
        </w:tc>
      </w:tr>
      <w:tr w:rsidR="009C7953" w:rsidRPr="006A6E26" w:rsidTr="00A900E2">
        <w:tc>
          <w:tcPr>
            <w:tcW w:w="1739" w:type="pct"/>
          </w:tcPr>
          <w:p w:rsidR="009C7953" w:rsidRDefault="009C7953" w:rsidP="00B669EA">
            <w:pPr>
              <w:pStyle w:val="01PlatteTekst"/>
            </w:pPr>
            <w:r>
              <w:t>Enschede</w:t>
            </w:r>
          </w:p>
        </w:tc>
        <w:tc>
          <w:tcPr>
            <w:tcW w:w="3261" w:type="pct"/>
          </w:tcPr>
          <w:p w:rsidR="009C7BC9" w:rsidRPr="008D7C11" w:rsidRDefault="002E62FF" w:rsidP="00B669EA">
            <w:pPr>
              <w:pStyle w:val="01PlatteTekst"/>
            </w:pPr>
            <w:hyperlink r:id="rId202" w:history="1">
              <w:r w:rsidR="009C7BC9" w:rsidRPr="00275EAE">
                <w:t>http://opendata.enschede.nl/</w:t>
              </w:r>
            </w:hyperlink>
          </w:p>
        </w:tc>
      </w:tr>
      <w:tr w:rsidR="009C7953" w:rsidRPr="006A6E26" w:rsidTr="00A900E2">
        <w:tc>
          <w:tcPr>
            <w:tcW w:w="1739" w:type="pct"/>
          </w:tcPr>
          <w:p w:rsidR="009C7953" w:rsidRDefault="009C7953" w:rsidP="00B669EA">
            <w:pPr>
              <w:pStyle w:val="01PlatteTekst"/>
            </w:pPr>
            <w:r>
              <w:t>Zaanstad</w:t>
            </w:r>
          </w:p>
        </w:tc>
        <w:tc>
          <w:tcPr>
            <w:tcW w:w="3261" w:type="pct"/>
          </w:tcPr>
          <w:p w:rsidR="009C7953" w:rsidRPr="008D7C11" w:rsidRDefault="002E62FF" w:rsidP="00B669EA">
            <w:pPr>
              <w:pStyle w:val="01PlatteTekst"/>
            </w:pPr>
            <w:hyperlink r:id="rId203" w:history="1">
              <w:r w:rsidR="007F57A0" w:rsidRPr="00275EAE">
                <w:t>http://geo.zaanstad.nl/geonetwork/srv/dut/search</w:t>
              </w:r>
            </w:hyperlink>
            <w:r w:rsidR="007F57A0" w:rsidRPr="008D7C11">
              <w:t xml:space="preserve"> </w:t>
            </w:r>
          </w:p>
        </w:tc>
      </w:tr>
      <w:tr w:rsidR="009C7953" w:rsidRPr="006A6E26" w:rsidTr="00A900E2">
        <w:tc>
          <w:tcPr>
            <w:tcW w:w="1739" w:type="pct"/>
          </w:tcPr>
          <w:p w:rsidR="009C7953" w:rsidRDefault="009C7953" w:rsidP="00B669EA">
            <w:pPr>
              <w:pStyle w:val="01PlatteTekst"/>
            </w:pPr>
            <w:r>
              <w:t>Leiden</w:t>
            </w:r>
          </w:p>
        </w:tc>
        <w:tc>
          <w:tcPr>
            <w:tcW w:w="3261" w:type="pct"/>
          </w:tcPr>
          <w:p w:rsidR="009C7953" w:rsidRPr="008D7C11" w:rsidRDefault="002E62FF" w:rsidP="00B669EA">
            <w:pPr>
              <w:pStyle w:val="01PlatteTekst"/>
            </w:pPr>
            <w:hyperlink r:id="rId204" w:history="1">
              <w:r w:rsidR="00520C4A" w:rsidRPr="00275EAE">
                <w:t>https://gemeente.leiden.nl/gemeente/</w:t>
              </w:r>
            </w:hyperlink>
          </w:p>
        </w:tc>
      </w:tr>
      <w:tr w:rsidR="009C7953" w:rsidRPr="006A6E26" w:rsidTr="00A900E2">
        <w:tc>
          <w:tcPr>
            <w:tcW w:w="1739" w:type="pct"/>
          </w:tcPr>
          <w:p w:rsidR="009C7953" w:rsidRDefault="009C7953" w:rsidP="00B669EA">
            <w:pPr>
              <w:pStyle w:val="01PlatteTekst"/>
            </w:pPr>
            <w:r>
              <w:t>Ede</w:t>
            </w:r>
          </w:p>
        </w:tc>
        <w:tc>
          <w:tcPr>
            <w:tcW w:w="3261" w:type="pct"/>
          </w:tcPr>
          <w:p w:rsidR="003A3B42" w:rsidRPr="008D7C11" w:rsidRDefault="002E62FF" w:rsidP="00B669EA">
            <w:pPr>
              <w:pStyle w:val="01PlatteTekst"/>
            </w:pPr>
            <w:hyperlink r:id="rId205" w:history="1">
              <w:r w:rsidR="003A3B42" w:rsidRPr="00275EAE">
                <w:t>https://www.ede.nl/gemeentearchief/collecties/opendata/open-data-gemeentearchief-ede/</w:t>
              </w:r>
            </w:hyperlink>
          </w:p>
        </w:tc>
      </w:tr>
      <w:tr w:rsidR="009C7953" w:rsidRPr="006A6E26" w:rsidTr="00A900E2">
        <w:tc>
          <w:tcPr>
            <w:tcW w:w="1739" w:type="pct"/>
          </w:tcPr>
          <w:p w:rsidR="009C7953" w:rsidRDefault="009C7953" w:rsidP="00B669EA">
            <w:pPr>
              <w:pStyle w:val="01PlatteTekst"/>
            </w:pPr>
            <w:r>
              <w:t>Alkmaar</w:t>
            </w:r>
          </w:p>
        </w:tc>
        <w:tc>
          <w:tcPr>
            <w:tcW w:w="3261" w:type="pct"/>
          </w:tcPr>
          <w:p w:rsidR="0051381A" w:rsidRPr="008D7C11" w:rsidRDefault="002E62FF" w:rsidP="00B669EA">
            <w:pPr>
              <w:pStyle w:val="01PlatteTekst"/>
            </w:pPr>
            <w:hyperlink r:id="rId206" w:history="1">
              <w:r w:rsidR="00774AFD" w:rsidRPr="00275EAE">
                <w:t>https://www.almaar.nl/4/Open_data.html</w:t>
              </w:r>
            </w:hyperlink>
          </w:p>
        </w:tc>
      </w:tr>
      <w:tr w:rsidR="009C7953" w:rsidRPr="006A6E26" w:rsidTr="00A900E2">
        <w:tc>
          <w:tcPr>
            <w:tcW w:w="1739" w:type="pct"/>
          </w:tcPr>
          <w:p w:rsidR="009C7953" w:rsidRDefault="009C7953" w:rsidP="00B669EA">
            <w:pPr>
              <w:pStyle w:val="01PlatteTekst"/>
            </w:pPr>
            <w:r>
              <w:t>Eindhoven</w:t>
            </w:r>
          </w:p>
        </w:tc>
        <w:tc>
          <w:tcPr>
            <w:tcW w:w="3261" w:type="pct"/>
          </w:tcPr>
          <w:p w:rsidR="004503C6" w:rsidRPr="008D7C11" w:rsidRDefault="002E62FF" w:rsidP="00B669EA">
            <w:pPr>
              <w:pStyle w:val="01PlatteTekst"/>
            </w:pPr>
            <w:hyperlink r:id="rId207" w:history="1">
              <w:r w:rsidR="004503C6" w:rsidRPr="00275EAE">
                <w:t>https://data.eindhoven.nl</w:t>
              </w:r>
            </w:hyperlink>
          </w:p>
        </w:tc>
      </w:tr>
      <w:tr w:rsidR="00F21EC9" w:rsidRPr="00F21EC9" w:rsidTr="00A900E2">
        <w:tc>
          <w:tcPr>
            <w:tcW w:w="5000" w:type="pct"/>
            <w:gridSpan w:val="2"/>
          </w:tcPr>
          <w:p w:rsidR="00F21EC9" w:rsidRPr="008D7C11" w:rsidRDefault="00F21EC9" w:rsidP="00176D9B">
            <w:pPr>
              <w:spacing w:line="240" w:lineRule="auto"/>
              <w:rPr>
                <w:b/>
                <w:sz w:val="18"/>
                <w:szCs w:val="18"/>
              </w:rPr>
            </w:pPr>
            <w:r w:rsidRPr="008D7C11">
              <w:rPr>
                <w:b/>
                <w:sz w:val="18"/>
                <w:szCs w:val="18"/>
              </w:rPr>
              <w:t>Provincies</w:t>
            </w:r>
          </w:p>
        </w:tc>
      </w:tr>
      <w:tr w:rsidR="009C7953" w:rsidRPr="006A6E26" w:rsidTr="00A900E2">
        <w:tc>
          <w:tcPr>
            <w:tcW w:w="1739" w:type="pct"/>
          </w:tcPr>
          <w:p w:rsidR="009C7953" w:rsidRDefault="00F21EC9" w:rsidP="00B669EA">
            <w:pPr>
              <w:pStyle w:val="01PlatteTekst"/>
            </w:pPr>
            <w:r>
              <w:t>Noord-Brabant</w:t>
            </w:r>
          </w:p>
        </w:tc>
        <w:tc>
          <w:tcPr>
            <w:tcW w:w="3261" w:type="pct"/>
          </w:tcPr>
          <w:p w:rsidR="009C7953" w:rsidRPr="008D7C11" w:rsidRDefault="002E62FF" w:rsidP="00B669EA">
            <w:pPr>
              <w:pStyle w:val="01PlatteTekst"/>
            </w:pPr>
            <w:hyperlink r:id="rId208" w:history="1">
              <w:r w:rsidR="00F21EC9" w:rsidRPr="00275EAE">
                <w:t>https://www.brabant.nl/subsites/open-data.aspx</w:t>
              </w:r>
            </w:hyperlink>
          </w:p>
        </w:tc>
      </w:tr>
      <w:tr w:rsidR="009C7953" w:rsidRPr="006A6E26" w:rsidTr="00A900E2">
        <w:tc>
          <w:tcPr>
            <w:tcW w:w="1739" w:type="pct"/>
          </w:tcPr>
          <w:p w:rsidR="009C7953" w:rsidRDefault="00F21EC9" w:rsidP="00B669EA">
            <w:pPr>
              <w:pStyle w:val="01PlatteTekst"/>
            </w:pPr>
            <w:r>
              <w:t>Gelderland</w:t>
            </w:r>
          </w:p>
        </w:tc>
        <w:tc>
          <w:tcPr>
            <w:tcW w:w="3261" w:type="pct"/>
          </w:tcPr>
          <w:p w:rsidR="000547FD" w:rsidRPr="008D7C11" w:rsidRDefault="002E62FF" w:rsidP="00B669EA">
            <w:pPr>
              <w:pStyle w:val="01PlatteTekst"/>
            </w:pPr>
            <w:hyperlink r:id="rId209" w:history="1">
              <w:r w:rsidR="000547FD" w:rsidRPr="00275EAE">
                <w:t>https://opendata.gelderland.nl/</w:t>
              </w:r>
            </w:hyperlink>
          </w:p>
        </w:tc>
      </w:tr>
      <w:tr w:rsidR="009C7953" w:rsidRPr="006A6E26" w:rsidTr="00A900E2">
        <w:tc>
          <w:tcPr>
            <w:tcW w:w="1739" w:type="pct"/>
          </w:tcPr>
          <w:p w:rsidR="009C7953" w:rsidRDefault="00F21EC9" w:rsidP="00B669EA">
            <w:pPr>
              <w:pStyle w:val="01PlatteTekst"/>
            </w:pPr>
            <w:r>
              <w:t>Limburg</w:t>
            </w:r>
          </w:p>
        </w:tc>
        <w:tc>
          <w:tcPr>
            <w:tcW w:w="3261" w:type="pct"/>
          </w:tcPr>
          <w:p w:rsidR="009C7953" w:rsidRPr="008D7C11" w:rsidRDefault="002E62FF" w:rsidP="00B669EA">
            <w:pPr>
              <w:pStyle w:val="01PlatteTekst"/>
            </w:pPr>
            <w:hyperlink r:id="rId210" w:history="1">
              <w:r w:rsidR="00D475A9" w:rsidRPr="00275EAE">
                <w:t>http://www.limburg.nl/e_Loket/Open_data</w:t>
              </w:r>
            </w:hyperlink>
          </w:p>
        </w:tc>
      </w:tr>
      <w:tr w:rsidR="009C7953" w:rsidRPr="006A6E26" w:rsidTr="00A900E2">
        <w:tc>
          <w:tcPr>
            <w:tcW w:w="1739" w:type="pct"/>
          </w:tcPr>
          <w:p w:rsidR="009C7953" w:rsidRDefault="00F21EC9" w:rsidP="00B669EA">
            <w:pPr>
              <w:pStyle w:val="01PlatteTekst"/>
            </w:pPr>
            <w:r>
              <w:t>Zuid-Holland</w:t>
            </w:r>
          </w:p>
        </w:tc>
        <w:tc>
          <w:tcPr>
            <w:tcW w:w="3261" w:type="pct"/>
          </w:tcPr>
          <w:p w:rsidR="009C7953" w:rsidRPr="008D7C11" w:rsidRDefault="002E62FF" w:rsidP="00B669EA">
            <w:pPr>
              <w:pStyle w:val="01PlatteTekst"/>
            </w:pPr>
            <w:hyperlink r:id="rId211" w:history="1">
              <w:r w:rsidR="00E9480D" w:rsidRPr="00275EAE">
                <w:t>http://www.zuid-holland.nl/overons/feiten-cijfers/open-data-0/</w:t>
              </w:r>
            </w:hyperlink>
          </w:p>
        </w:tc>
      </w:tr>
      <w:tr w:rsidR="009C7953" w:rsidRPr="006A6E26" w:rsidTr="00A900E2">
        <w:tc>
          <w:tcPr>
            <w:tcW w:w="1739" w:type="pct"/>
          </w:tcPr>
          <w:p w:rsidR="009C7953" w:rsidRDefault="00F21EC9" w:rsidP="00B669EA">
            <w:pPr>
              <w:pStyle w:val="01PlatteTekst"/>
            </w:pPr>
            <w:r>
              <w:t>Groningen (i.s.m. gemeente Groningen)</w:t>
            </w:r>
          </w:p>
        </w:tc>
        <w:tc>
          <w:tcPr>
            <w:tcW w:w="3261" w:type="pct"/>
          </w:tcPr>
          <w:p w:rsidR="008E0387" w:rsidRPr="008D7C11" w:rsidRDefault="002E62FF" w:rsidP="00B669EA">
            <w:pPr>
              <w:pStyle w:val="01PlatteTekst"/>
            </w:pPr>
            <w:hyperlink r:id="rId212" w:history="1">
              <w:r w:rsidR="008E0387" w:rsidRPr="00275EAE">
                <w:t>http://data.groningen.nl/</w:t>
              </w:r>
            </w:hyperlink>
          </w:p>
          <w:p w:rsidR="009C7953" w:rsidRPr="008D7C11" w:rsidRDefault="009C7953" w:rsidP="00176D9B">
            <w:pPr>
              <w:spacing w:line="240" w:lineRule="auto"/>
              <w:rPr>
                <w:sz w:val="18"/>
                <w:szCs w:val="18"/>
              </w:rPr>
            </w:pPr>
          </w:p>
        </w:tc>
      </w:tr>
      <w:tr w:rsidR="009C7953" w:rsidRPr="006A6E26" w:rsidTr="00A900E2">
        <w:tc>
          <w:tcPr>
            <w:tcW w:w="1739" w:type="pct"/>
          </w:tcPr>
          <w:p w:rsidR="009C7953" w:rsidRDefault="00F21EC9" w:rsidP="00B669EA">
            <w:pPr>
              <w:pStyle w:val="01PlatteTekst"/>
            </w:pPr>
            <w:r>
              <w:t>Provincie Drenthe</w:t>
            </w:r>
          </w:p>
        </w:tc>
        <w:tc>
          <w:tcPr>
            <w:tcW w:w="3261" w:type="pct"/>
          </w:tcPr>
          <w:p w:rsidR="009C7953" w:rsidRPr="008D7C11" w:rsidRDefault="002E62FF" w:rsidP="00B669EA">
            <w:pPr>
              <w:pStyle w:val="01PlatteTekst"/>
            </w:pPr>
            <w:hyperlink r:id="rId213" w:history="1">
              <w:r w:rsidR="008972DE" w:rsidRPr="00275EAE">
                <w:t>http://www.provincie.drenthe.nl/feitenencijfers/?handheld=true</w:t>
              </w:r>
            </w:hyperlink>
          </w:p>
        </w:tc>
      </w:tr>
      <w:tr w:rsidR="00160E79" w:rsidRPr="006A6E26" w:rsidTr="00A900E2">
        <w:tc>
          <w:tcPr>
            <w:tcW w:w="5000" w:type="pct"/>
            <w:gridSpan w:val="2"/>
          </w:tcPr>
          <w:p w:rsidR="00160E79" w:rsidRPr="00B669EA" w:rsidRDefault="00160E79" w:rsidP="00B669EA">
            <w:pPr>
              <w:pStyle w:val="01PlatteTekst"/>
              <w:rPr>
                <w:b/>
              </w:rPr>
            </w:pPr>
            <w:r w:rsidRPr="00B669EA">
              <w:rPr>
                <w:b/>
              </w:rPr>
              <w:t>Waterschappen en hoogheemraadschappen</w:t>
            </w:r>
          </w:p>
        </w:tc>
      </w:tr>
      <w:tr w:rsidR="00160E79" w:rsidRPr="006A6E26" w:rsidTr="00A900E2">
        <w:tc>
          <w:tcPr>
            <w:tcW w:w="1739" w:type="pct"/>
          </w:tcPr>
          <w:p w:rsidR="00160E79" w:rsidRDefault="00160E79" w:rsidP="00B669EA">
            <w:pPr>
              <w:pStyle w:val="01PlatteTekst"/>
            </w:pPr>
            <w:r>
              <w:lastRenderedPageBreak/>
              <w:t>Unie van Waterschappen</w:t>
            </w:r>
          </w:p>
        </w:tc>
        <w:tc>
          <w:tcPr>
            <w:tcW w:w="3261" w:type="pct"/>
          </w:tcPr>
          <w:p w:rsidR="00160E79" w:rsidRPr="008D7C11" w:rsidRDefault="002E62FF" w:rsidP="00B669EA">
            <w:pPr>
              <w:pStyle w:val="01PlatteTekst"/>
            </w:pPr>
            <w:hyperlink r:id="rId214" w:history="1">
              <w:r w:rsidR="00160E79" w:rsidRPr="00275EAE">
                <w:t>http://waterschapsspiegel.nl/</w:t>
              </w:r>
            </w:hyperlink>
          </w:p>
        </w:tc>
      </w:tr>
      <w:tr w:rsidR="00160E79" w:rsidRPr="006A6E26" w:rsidTr="00A900E2">
        <w:tc>
          <w:tcPr>
            <w:tcW w:w="1739" w:type="pct"/>
          </w:tcPr>
          <w:p w:rsidR="00160E79" w:rsidRDefault="00A647F9" w:rsidP="00B669EA">
            <w:pPr>
              <w:pStyle w:val="01PlatteTekst"/>
            </w:pPr>
            <w:r>
              <w:t>Hoogheemraadschap van Rijnland</w:t>
            </w:r>
          </w:p>
        </w:tc>
        <w:tc>
          <w:tcPr>
            <w:tcW w:w="3261" w:type="pct"/>
          </w:tcPr>
          <w:p w:rsidR="00160E79" w:rsidRPr="008D7C11" w:rsidRDefault="002E62FF" w:rsidP="00B669EA">
            <w:pPr>
              <w:pStyle w:val="01PlatteTekst"/>
            </w:pPr>
            <w:hyperlink r:id="rId215" w:history="1">
              <w:r w:rsidR="00CC6E17" w:rsidRPr="00275EAE">
                <w:t>https://www.rijnland.net/over-rijnland/erfgoed/zoeken-in-archieven-en-collecties</w:t>
              </w:r>
            </w:hyperlink>
            <w:r w:rsidR="00CC6E17" w:rsidRPr="008D7C11">
              <w:t xml:space="preserve"> </w:t>
            </w:r>
          </w:p>
          <w:p w:rsidR="00CC6E17" w:rsidRPr="008D7C11" w:rsidRDefault="002E62FF" w:rsidP="00B669EA">
            <w:pPr>
              <w:pStyle w:val="01PlatteTekst"/>
            </w:pPr>
            <w:hyperlink r:id="rId216" w:history="1">
              <w:r w:rsidR="00CC6E17" w:rsidRPr="00275EAE">
                <w:t>https://www.rijnland.net/@@search?SearchableText=open+data</w:t>
              </w:r>
            </w:hyperlink>
          </w:p>
        </w:tc>
      </w:tr>
      <w:tr w:rsidR="00160E79" w:rsidRPr="006A6E26" w:rsidTr="00A900E2">
        <w:tc>
          <w:tcPr>
            <w:tcW w:w="1739" w:type="pct"/>
          </w:tcPr>
          <w:p w:rsidR="00160E79" w:rsidRDefault="00F062FB" w:rsidP="00B669EA">
            <w:pPr>
              <w:pStyle w:val="01PlatteTekst"/>
            </w:pPr>
            <w:r>
              <w:t>Waterschap Brabantse Delta</w:t>
            </w:r>
          </w:p>
        </w:tc>
        <w:tc>
          <w:tcPr>
            <w:tcW w:w="3261" w:type="pct"/>
          </w:tcPr>
          <w:p w:rsidR="00F062FB" w:rsidRPr="008D7C11" w:rsidRDefault="002E62FF" w:rsidP="00B669EA">
            <w:pPr>
              <w:pStyle w:val="01PlatteTekst"/>
            </w:pPr>
            <w:hyperlink r:id="rId217" w:history="1">
              <w:r w:rsidR="00F062FB" w:rsidRPr="00275EAE">
                <w:t>http://www.brabantsedelta.nl/algemeen/bestuur-en-organisatie/historisch-archief/zoeken-in-online-archief.html</w:t>
              </w:r>
            </w:hyperlink>
            <w:r w:rsidR="00F062FB" w:rsidRPr="008D7C11">
              <w:t xml:space="preserve"> </w:t>
            </w:r>
          </w:p>
        </w:tc>
      </w:tr>
      <w:tr w:rsidR="002331F8" w:rsidRPr="006A6E26" w:rsidTr="00A900E2">
        <w:tc>
          <w:tcPr>
            <w:tcW w:w="5000" w:type="pct"/>
            <w:gridSpan w:val="2"/>
          </w:tcPr>
          <w:p w:rsidR="002331F8" w:rsidRPr="00B669EA" w:rsidRDefault="002331F8" w:rsidP="00B669EA">
            <w:pPr>
              <w:pStyle w:val="01PlatteTekst"/>
              <w:rPr>
                <w:b/>
              </w:rPr>
            </w:pPr>
            <w:r w:rsidRPr="00B669EA">
              <w:rPr>
                <w:b/>
              </w:rPr>
              <w:t>Uitvoeringsorganisaties</w:t>
            </w:r>
          </w:p>
        </w:tc>
      </w:tr>
      <w:tr w:rsidR="00160E79" w:rsidRPr="006A6E26" w:rsidTr="00A900E2">
        <w:tc>
          <w:tcPr>
            <w:tcW w:w="1739" w:type="pct"/>
          </w:tcPr>
          <w:p w:rsidR="00160E79" w:rsidRDefault="002331F8" w:rsidP="00B669EA">
            <w:pPr>
              <w:pStyle w:val="01PlatteTekst"/>
            </w:pPr>
            <w:r>
              <w:t>Kadaster</w:t>
            </w:r>
          </w:p>
        </w:tc>
        <w:tc>
          <w:tcPr>
            <w:tcW w:w="3261" w:type="pct"/>
          </w:tcPr>
          <w:p w:rsidR="00160E79" w:rsidRPr="008D7C11" w:rsidRDefault="002E62FF" w:rsidP="00B669EA">
            <w:pPr>
              <w:pStyle w:val="01PlatteTekst"/>
            </w:pPr>
            <w:r>
              <w:fldChar w:fldCharType="begin"/>
            </w:r>
            <w:r>
              <w:instrText xml:space="preserve"> HYPERLINK "https://www.kadaster.nl/web/Over-het-Kadaster-1/Wat-doen-we/Informatie-verstrekken/Open-data.htm" </w:instrText>
            </w:r>
            <w:r>
              <w:fldChar w:fldCharType="separate"/>
            </w:r>
            <w:r w:rsidR="00757A08" w:rsidRPr="00275EAE">
              <w:t>https://www.kadaster.nl/web/Over-het-Kadaster-1/Wat-doen-we/Informatie-verstrekken/Open-data.htm</w:t>
            </w:r>
            <w:r>
              <w:fldChar w:fldCharType="end"/>
            </w:r>
          </w:p>
        </w:tc>
      </w:tr>
      <w:tr w:rsidR="00160E79" w:rsidRPr="006A6E26" w:rsidTr="00A900E2">
        <w:tc>
          <w:tcPr>
            <w:tcW w:w="1739" w:type="pct"/>
          </w:tcPr>
          <w:p w:rsidR="00160E79" w:rsidRDefault="002331F8" w:rsidP="00B669EA">
            <w:pPr>
              <w:pStyle w:val="01PlatteTekst"/>
            </w:pPr>
            <w:r>
              <w:t>Centraal Bureau voor de Statistiek</w:t>
            </w:r>
          </w:p>
        </w:tc>
        <w:tc>
          <w:tcPr>
            <w:tcW w:w="3261" w:type="pct"/>
          </w:tcPr>
          <w:p w:rsidR="00160E79" w:rsidRPr="008D7C11" w:rsidRDefault="002E62FF" w:rsidP="00B669EA">
            <w:pPr>
              <w:pStyle w:val="01PlatteTekst"/>
            </w:pPr>
            <w:hyperlink r:id="rId218" w:history="1">
              <w:r w:rsidR="00C13B2B" w:rsidRPr="00275EAE">
                <w:t>https://www.cbs.nl/nl-nl/onze-diensten/open-data/iv3</w:t>
              </w:r>
            </w:hyperlink>
          </w:p>
        </w:tc>
      </w:tr>
      <w:tr w:rsidR="00160E79" w:rsidRPr="006A6E26" w:rsidTr="00A900E2">
        <w:tc>
          <w:tcPr>
            <w:tcW w:w="1739" w:type="pct"/>
          </w:tcPr>
          <w:p w:rsidR="00160E79" w:rsidRDefault="002331F8" w:rsidP="00B669EA">
            <w:pPr>
              <w:pStyle w:val="01PlatteTekst"/>
            </w:pPr>
            <w:r>
              <w:t>Dienst Uitvoering Onderwijs (DUO)</w:t>
            </w:r>
          </w:p>
        </w:tc>
        <w:tc>
          <w:tcPr>
            <w:tcW w:w="3261" w:type="pct"/>
          </w:tcPr>
          <w:p w:rsidR="000767D3" w:rsidRPr="008D7C11" w:rsidRDefault="002E62FF" w:rsidP="00B669EA">
            <w:pPr>
              <w:pStyle w:val="01PlatteTekst"/>
            </w:pPr>
            <w:hyperlink r:id="rId219" w:history="1">
              <w:r w:rsidR="000767D3" w:rsidRPr="00275EAE">
                <w:t>https://duo.nl/open_onderwijsdata/index.jsp</w:t>
              </w:r>
            </w:hyperlink>
            <w:r w:rsidR="000767D3" w:rsidRPr="008D7C11">
              <w:t xml:space="preserve"> </w:t>
            </w:r>
          </w:p>
        </w:tc>
      </w:tr>
      <w:tr w:rsidR="00160E79" w:rsidRPr="006A6E26" w:rsidTr="00A900E2">
        <w:tc>
          <w:tcPr>
            <w:tcW w:w="1739" w:type="pct"/>
          </w:tcPr>
          <w:p w:rsidR="00160E79" w:rsidRDefault="002331F8" w:rsidP="00B669EA">
            <w:pPr>
              <w:pStyle w:val="01PlatteTekst"/>
            </w:pPr>
            <w:r>
              <w:t xml:space="preserve">Rijkswaterstaat </w:t>
            </w:r>
          </w:p>
        </w:tc>
        <w:tc>
          <w:tcPr>
            <w:tcW w:w="3261" w:type="pct"/>
          </w:tcPr>
          <w:p w:rsidR="00160E79" w:rsidRPr="008D7C11" w:rsidRDefault="002E62FF" w:rsidP="00B669EA">
            <w:pPr>
              <w:pStyle w:val="01PlatteTekst"/>
            </w:pPr>
            <w:hyperlink r:id="rId220" w:history="1">
              <w:r w:rsidR="00BB2522" w:rsidRPr="00275EAE">
                <w:t>https://www.rijkswaterstaat.nl/zakelijk/open-data/index.aspx</w:t>
              </w:r>
            </w:hyperlink>
          </w:p>
        </w:tc>
      </w:tr>
      <w:tr w:rsidR="00160E79" w:rsidRPr="006A6E26" w:rsidTr="00A900E2">
        <w:tc>
          <w:tcPr>
            <w:tcW w:w="1739" w:type="pct"/>
          </w:tcPr>
          <w:p w:rsidR="00160E79" w:rsidRDefault="002331F8" w:rsidP="00B669EA">
            <w:pPr>
              <w:pStyle w:val="01PlatteTekst"/>
            </w:pPr>
            <w:r>
              <w:t>Publieke Dienstverlening Op de Kaart</w:t>
            </w:r>
            <w:r w:rsidR="00EC434F">
              <w:t xml:space="preserve"> </w:t>
            </w:r>
            <w:r w:rsidR="00433DB3">
              <w:t>(PDOK)</w:t>
            </w:r>
          </w:p>
        </w:tc>
        <w:tc>
          <w:tcPr>
            <w:tcW w:w="3261" w:type="pct"/>
          </w:tcPr>
          <w:p w:rsidR="00433DB3" w:rsidRPr="008D7C11" w:rsidRDefault="002E62FF" w:rsidP="00B669EA">
            <w:pPr>
              <w:pStyle w:val="01PlatteTekst"/>
            </w:pPr>
            <w:hyperlink r:id="rId221" w:history="1">
              <w:r w:rsidR="00433DB3" w:rsidRPr="00275EAE">
                <w:t>https://www.pdok.nl/</w:t>
              </w:r>
            </w:hyperlink>
          </w:p>
          <w:p w:rsidR="00160E79" w:rsidRPr="008D7C11" w:rsidRDefault="00160E79" w:rsidP="00B669EA">
            <w:pPr>
              <w:pStyle w:val="01PlatteTekst"/>
            </w:pPr>
          </w:p>
        </w:tc>
      </w:tr>
    </w:tbl>
    <w:p w:rsidR="00D328DC" w:rsidRDefault="00D328DC" w:rsidP="00D328DC">
      <w:pPr>
        <w:pStyle w:val="Kop2"/>
        <w:rPr>
          <w:noProof/>
        </w:rPr>
      </w:pPr>
    </w:p>
    <w:p w:rsidR="00D328DC" w:rsidRDefault="00D328DC" w:rsidP="00B669EA">
      <w:pPr>
        <w:pStyle w:val="01PlatteTekst"/>
      </w:pPr>
    </w:p>
    <w:p w:rsidR="00D328DC" w:rsidRDefault="00D328DC" w:rsidP="00B669EA">
      <w:pPr>
        <w:pStyle w:val="01PlatteTekst"/>
      </w:pPr>
    </w:p>
    <w:p w:rsidR="00D328DC" w:rsidRDefault="00D328DC" w:rsidP="00B669EA">
      <w:pPr>
        <w:pStyle w:val="01PlatteTekst"/>
      </w:pPr>
    </w:p>
    <w:p w:rsidR="00D328DC" w:rsidRPr="00D328DC" w:rsidRDefault="00D328DC" w:rsidP="00B669EA">
      <w:pPr>
        <w:pStyle w:val="01PlatteTekst"/>
      </w:pPr>
    </w:p>
    <w:p w:rsidR="00D328DC" w:rsidRDefault="00D328DC" w:rsidP="00B669EA">
      <w:pPr>
        <w:pStyle w:val="01PlatteTekst"/>
      </w:pPr>
    </w:p>
    <w:sectPr w:rsidR="00D328DC" w:rsidSect="002C6839">
      <w:headerReference w:type="default" r:id="rId222"/>
      <w:footerReference w:type="default" r:id="rId223"/>
      <w:headerReference w:type="first" r:id="rId224"/>
      <w:pgSz w:w="11900" w:h="16840"/>
      <w:pgMar w:top="2495" w:right="1191" w:bottom="1985" w:left="1191"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9EA" w:rsidRDefault="00B669EA">
      <w:pPr>
        <w:spacing w:line="240" w:lineRule="auto"/>
      </w:pPr>
      <w:r>
        <w:separator/>
      </w:r>
    </w:p>
  </w:endnote>
  <w:endnote w:type="continuationSeparator" w:id="0">
    <w:p w:rsidR="00B669EA" w:rsidRDefault="00B66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Lucida Grande">
    <w:altName w:val="Times New Roman"/>
    <w:charset w:val="00"/>
    <w:family w:val="auto"/>
    <w:pitch w:val="variable"/>
    <w:sig w:usb0="00000000" w:usb1="5000A1FF" w:usb2="00000000" w:usb3="00000000" w:csb0="000001BF" w:csb1="00000000"/>
  </w:font>
  <w:font w:name="TheSans_TT5">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metaserif-bookbook">
    <w:altName w:val="Times New Roman"/>
    <w:charset w:val="00"/>
    <w:family w:val="auto"/>
    <w:pitch w:val="default"/>
  </w:font>
  <w:font w:name="Webdings">
    <w:panose1 w:val="05030102010509060703"/>
    <w:charset w:val="02"/>
    <w:family w:val="roman"/>
    <w:pitch w:val="variable"/>
    <w:sig w:usb0="00000000" w:usb1="10000000" w:usb2="00000000" w:usb3="00000000" w:csb0="80000000" w:csb1="00000000"/>
  </w:font>
  <w:font w:name="Soho W01 Medium">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5331" w:tblpY="15707"/>
      <w:tblOverlap w:val="never"/>
      <w:tblW w:w="56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2495"/>
      <w:gridCol w:w="1701"/>
      <w:gridCol w:w="1474"/>
    </w:tblGrid>
    <w:tr w:rsidR="00B669EA">
      <w:tc>
        <w:tcPr>
          <w:tcW w:w="2495" w:type="dxa"/>
        </w:tcPr>
        <w:p w:rsidR="00B669EA" w:rsidRDefault="00B669EA" w:rsidP="00B669EA">
          <w:pPr>
            <w:pStyle w:val="07Afzender"/>
          </w:pPr>
          <w:r>
            <w:t>Wilhelmina van Pruisenweg 104</w:t>
          </w:r>
        </w:p>
        <w:p w:rsidR="00B669EA" w:rsidRDefault="00B669EA" w:rsidP="00B669EA">
          <w:pPr>
            <w:pStyle w:val="07Afzender"/>
          </w:pPr>
          <w:r>
            <w:t>2595 AN Den Haag</w:t>
          </w:r>
        </w:p>
      </w:tc>
      <w:tc>
        <w:tcPr>
          <w:tcW w:w="1701" w:type="dxa"/>
        </w:tcPr>
        <w:p w:rsidR="00B669EA" w:rsidRDefault="00B669EA" w:rsidP="00B669EA">
          <w:pPr>
            <w:pStyle w:val="07Afzender"/>
          </w:pPr>
          <w:r>
            <w:t>Postbus 84011</w:t>
          </w:r>
        </w:p>
        <w:p w:rsidR="00B669EA" w:rsidRDefault="00B669EA" w:rsidP="00B669EA">
          <w:pPr>
            <w:pStyle w:val="07Afzender"/>
          </w:pPr>
          <w:r>
            <w:t>2508 AA Den Haag</w:t>
          </w:r>
        </w:p>
      </w:tc>
      <w:tc>
        <w:tcPr>
          <w:tcW w:w="1474" w:type="dxa"/>
        </w:tcPr>
        <w:p w:rsidR="00B669EA" w:rsidRDefault="00B669EA" w:rsidP="00B669EA">
          <w:pPr>
            <w:pStyle w:val="07Afzender"/>
          </w:pPr>
          <w:r>
            <w:t>070 – 7000 900</w:t>
          </w:r>
        </w:p>
        <w:p w:rsidR="00B669EA" w:rsidRDefault="00B669EA" w:rsidP="00B669EA">
          <w:pPr>
            <w:pStyle w:val="07Afzender"/>
          </w:pPr>
          <w:r>
            <w:t>info@ictu.nl</w:t>
          </w:r>
        </w:p>
      </w:tc>
    </w:tr>
  </w:tbl>
  <w:p w:rsidR="00B669EA" w:rsidRDefault="00B669EA">
    <w:pPr>
      <w:pStyle w:val="Voettekst"/>
    </w:pPr>
    <w:r>
      <w:rPr>
        <w:noProof/>
        <w:lang w:eastAsia="nl-NL"/>
      </w:rPr>
      <w:drawing>
        <wp:anchor distT="0" distB="0" distL="114300" distR="114300" simplePos="0" relativeHeight="251658240" behindDoc="1" locked="0" layoutInCell="1" allowOverlap="1">
          <wp:simplePos x="0" y="0"/>
          <wp:positionH relativeFrom="page">
            <wp:posOffset>658893</wp:posOffset>
          </wp:positionH>
          <wp:positionV relativeFrom="page">
            <wp:posOffset>9791700</wp:posOffset>
          </wp:positionV>
          <wp:extent cx="2136613" cy="533400"/>
          <wp:effectExtent l="25400" t="0" r="0" b="0"/>
          <wp:wrapNone/>
          <wp:docPr id="2" name="Picture 2" descr="ICTU_Footer_Logo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U_Footer_Logo_300.png"/>
                  <pic:cNvPicPr/>
                </pic:nvPicPr>
                <pic:blipFill>
                  <a:blip r:embed="rId1"/>
                  <a:stretch>
                    <a:fillRect/>
                  </a:stretch>
                </pic:blipFill>
                <pic:spPr>
                  <a:xfrm>
                    <a:off x="0" y="0"/>
                    <a:ext cx="2136613" cy="5334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9EA" w:rsidRDefault="00B669EA">
      <w:pPr>
        <w:spacing w:line="240" w:lineRule="auto"/>
      </w:pPr>
      <w:r>
        <w:separator/>
      </w:r>
    </w:p>
  </w:footnote>
  <w:footnote w:type="continuationSeparator" w:id="0">
    <w:p w:rsidR="00B669EA" w:rsidRDefault="00B669E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pPr w:vertAnchor="page" w:horzAnchor="page" w:tblpX="9643" w:tblpY="14743"/>
      <w:tblOverlap w:val="never"/>
      <w:tblW w:w="22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0A0" w:firstRow="1" w:lastRow="0" w:firstColumn="1" w:lastColumn="0" w:noHBand="0" w:noVBand="0"/>
    </w:tblPr>
    <w:tblGrid>
      <w:gridCol w:w="2268"/>
    </w:tblGrid>
    <w:tr w:rsidR="00B669EA" w:rsidTr="001A6E2A">
      <w:trPr>
        <w:cantSplit/>
        <w:trHeight w:hRule="exact" w:val="567"/>
      </w:trPr>
      <w:tc>
        <w:tcPr>
          <w:tcW w:w="2268" w:type="dxa"/>
        </w:tcPr>
        <w:p w:rsidR="00B669EA" w:rsidRDefault="00B669EA" w:rsidP="00B669EA">
          <w:pPr>
            <w:pStyle w:val="05KenmerkKop"/>
          </w:pPr>
          <w:r>
            <w:t>Pagina</w:t>
          </w:r>
        </w:p>
        <w:p w:rsidR="00B669EA" w:rsidRDefault="00B669EA" w:rsidP="00B669EA">
          <w:pPr>
            <w:pStyle w:val="06Kenmerk"/>
          </w:pPr>
          <w:r w:rsidRPr="00F039D1">
            <w:rPr>
              <w:rStyle w:val="Paginanummer"/>
            </w:rPr>
            <w:fldChar w:fldCharType="begin"/>
          </w:r>
          <w:r w:rsidRPr="00F039D1">
            <w:rPr>
              <w:rStyle w:val="Paginanummer"/>
            </w:rPr>
            <w:instrText xml:space="preserve"> PAGE </w:instrText>
          </w:r>
          <w:r w:rsidRPr="00F039D1">
            <w:rPr>
              <w:rStyle w:val="Paginanummer"/>
            </w:rPr>
            <w:fldChar w:fldCharType="separate"/>
          </w:r>
          <w:r w:rsidR="0005222D">
            <w:rPr>
              <w:rStyle w:val="Paginanummer"/>
              <w:noProof/>
            </w:rPr>
            <w:t>2</w:t>
          </w:r>
          <w:r w:rsidRPr="00F039D1">
            <w:rPr>
              <w:rStyle w:val="Paginanummer"/>
            </w:rPr>
            <w:fldChar w:fldCharType="end"/>
          </w:r>
          <w:r w:rsidRPr="00F039D1">
            <w:t>/</w:t>
          </w:r>
          <w:r w:rsidRPr="00F039D1">
            <w:rPr>
              <w:rStyle w:val="Paginanummer"/>
            </w:rPr>
            <w:fldChar w:fldCharType="begin"/>
          </w:r>
          <w:r w:rsidRPr="00F039D1">
            <w:rPr>
              <w:rStyle w:val="Paginanummer"/>
            </w:rPr>
            <w:instrText xml:space="preserve"> NUMPAGES </w:instrText>
          </w:r>
          <w:r w:rsidRPr="00F039D1">
            <w:rPr>
              <w:rStyle w:val="Paginanummer"/>
            </w:rPr>
            <w:fldChar w:fldCharType="separate"/>
          </w:r>
          <w:r w:rsidR="0005222D">
            <w:rPr>
              <w:rStyle w:val="Paginanummer"/>
              <w:noProof/>
            </w:rPr>
            <w:t>109</w:t>
          </w:r>
          <w:r w:rsidRPr="00F039D1">
            <w:rPr>
              <w:rStyle w:val="Paginanummer"/>
            </w:rPr>
            <w:fldChar w:fldCharType="end"/>
          </w:r>
        </w:p>
      </w:tc>
    </w:tr>
    <w:tr w:rsidR="00B669EA" w:rsidTr="001A6E2A">
      <w:trPr>
        <w:cantSplit/>
        <w:trHeight w:hRule="exact" w:val="567"/>
      </w:trPr>
      <w:tc>
        <w:tcPr>
          <w:tcW w:w="2268" w:type="dxa"/>
        </w:tcPr>
        <w:p w:rsidR="00B669EA" w:rsidRDefault="00B669EA" w:rsidP="00B669EA">
          <w:pPr>
            <w:pStyle w:val="05KenmerkKop"/>
          </w:pPr>
        </w:p>
      </w:tc>
    </w:tr>
  </w:tbl>
  <w:p w:rsidR="00B669EA" w:rsidRDefault="00B669EA">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69EA" w:rsidRDefault="00B669EA">
    <w:pPr>
      <w:pStyle w:val="Koptekst"/>
    </w:pPr>
    <w:r>
      <w:rPr>
        <w:noProof/>
        <w:lang w:eastAsia="nl-NL"/>
      </w:rPr>
      <w:drawing>
        <wp:anchor distT="0" distB="0" distL="114300" distR="114300" simplePos="0" relativeHeight="251661312" behindDoc="1" locked="0" layoutInCell="1" allowOverlap="1">
          <wp:simplePos x="0" y="0"/>
          <wp:positionH relativeFrom="page">
            <wp:posOffset>2295525</wp:posOffset>
          </wp:positionH>
          <wp:positionV relativeFrom="page">
            <wp:posOffset>361950</wp:posOffset>
          </wp:positionV>
          <wp:extent cx="1943100" cy="904875"/>
          <wp:effectExtent l="19050" t="0" r="0" b="0"/>
          <wp:wrapNone/>
          <wp:docPr id="3" name="Afbeelding 3" descr="ICTU_Logo_42mm_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TU_Logo_42mm_300.png"/>
                  <pic:cNvPicPr/>
                </pic:nvPicPr>
                <pic:blipFill>
                  <a:blip r:embed="rId1"/>
                  <a:stretch>
                    <a:fillRect/>
                  </a:stretch>
                </pic:blipFill>
                <pic:spPr>
                  <a:xfrm>
                    <a:off x="0" y="0"/>
                    <a:ext cx="1943100" cy="904875"/>
                  </a:xfrm>
                  <a:prstGeom prst="rect">
                    <a:avLst/>
                  </a:prstGeom>
                </pic:spPr>
              </pic:pic>
            </a:graphicData>
          </a:graphic>
        </wp:anchor>
      </w:drawing>
    </w:r>
    <w:r w:rsidRPr="00BE380B">
      <w:rPr>
        <w:noProof/>
        <w:lang w:eastAsia="nl-NL"/>
      </w:rPr>
      <w:drawing>
        <wp:inline distT="0" distB="0" distL="0" distR="0">
          <wp:extent cx="1093787" cy="752475"/>
          <wp:effectExtent l="19050" t="0" r="0" b="0"/>
          <wp:docPr id="5" name="Afbeelding 1" descr="I:\Verkenning Toegang Open Archiefdata (C874)\4. Projectfasen\Communicatie\Logo Archief2020 small_online gebruik.jpg"/>
          <wp:cNvGraphicFramePr/>
          <a:graphic xmlns:a="http://schemas.openxmlformats.org/drawingml/2006/main">
            <a:graphicData uri="http://schemas.openxmlformats.org/drawingml/2006/picture">
              <pic:pic xmlns:pic="http://schemas.openxmlformats.org/drawingml/2006/picture">
                <pic:nvPicPr>
                  <pic:cNvPr id="14340" name="Picture 2" descr="I:\Verkenning Toegang Open Archiefdata (C874)\4. Projectfasen\Communicatie\Logo Archief2020 small_online gebruik.jpg"/>
                  <pic:cNvPicPr>
                    <a:picLocks noChangeAspect="1" noChangeArrowheads="1"/>
                  </pic:cNvPicPr>
                </pic:nvPicPr>
                <pic:blipFill>
                  <a:blip r:embed="rId2"/>
                  <a:srcRect/>
                  <a:stretch>
                    <a:fillRect/>
                  </a:stretch>
                </pic:blipFill>
                <pic:spPr bwMode="auto">
                  <a:xfrm>
                    <a:off x="0" y="0"/>
                    <a:ext cx="1093787" cy="75247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6" type="#_x0000_t75" style="width:3in;height:3in" o:bullet="t"/>
    </w:pict>
  </w:numPicBullet>
  <w:abstractNum w:abstractNumId="0">
    <w:nsid w:val="03BD201F"/>
    <w:multiLevelType w:val="hybridMultilevel"/>
    <w:tmpl w:val="140A1E6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6634239"/>
    <w:multiLevelType w:val="hybridMultilevel"/>
    <w:tmpl w:val="B13E43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761365E"/>
    <w:multiLevelType w:val="hybridMultilevel"/>
    <w:tmpl w:val="FD3ED1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7701709"/>
    <w:multiLevelType w:val="hybridMultilevel"/>
    <w:tmpl w:val="B8041E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9844FA8"/>
    <w:multiLevelType w:val="hybridMultilevel"/>
    <w:tmpl w:val="62F48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0AF629F6"/>
    <w:multiLevelType w:val="hybridMultilevel"/>
    <w:tmpl w:val="DF624C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0CD62E96"/>
    <w:multiLevelType w:val="hybridMultilevel"/>
    <w:tmpl w:val="D65888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110C2648"/>
    <w:multiLevelType w:val="hybridMultilevel"/>
    <w:tmpl w:val="87B0FB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19661611"/>
    <w:multiLevelType w:val="hybridMultilevel"/>
    <w:tmpl w:val="8F96D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1B7F058F"/>
    <w:multiLevelType w:val="hybridMultilevel"/>
    <w:tmpl w:val="F08CBA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B874A48"/>
    <w:multiLevelType w:val="hybridMultilevel"/>
    <w:tmpl w:val="FC6E97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E8D3C03"/>
    <w:multiLevelType w:val="hybridMultilevel"/>
    <w:tmpl w:val="ED44E9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EAE234D"/>
    <w:multiLevelType w:val="hybridMultilevel"/>
    <w:tmpl w:val="0C4AB3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46B56DF"/>
    <w:multiLevelType w:val="hybridMultilevel"/>
    <w:tmpl w:val="0592F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4D250D5"/>
    <w:multiLevelType w:val="hybridMultilevel"/>
    <w:tmpl w:val="9D66E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5C36263"/>
    <w:multiLevelType w:val="hybridMultilevel"/>
    <w:tmpl w:val="6C068D0A"/>
    <w:lvl w:ilvl="0" w:tplc="546AF07C">
      <w:start w:val="1"/>
      <w:numFmt w:val="bullet"/>
      <w:pStyle w:val="02Opsomming"/>
      <w:lvlText w:val=""/>
      <w:lvlJc w:val="left"/>
      <w:pPr>
        <w:tabs>
          <w:tab w:val="num" w:pos="284"/>
        </w:tabs>
        <w:ind w:left="284" w:hanging="284"/>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133668"/>
    <w:multiLevelType w:val="hybridMultilevel"/>
    <w:tmpl w:val="FB14C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A042532"/>
    <w:multiLevelType w:val="hybridMultilevel"/>
    <w:tmpl w:val="4CDAB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2C2A04A6"/>
    <w:multiLevelType w:val="hybridMultilevel"/>
    <w:tmpl w:val="F92226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30A90B5A"/>
    <w:multiLevelType w:val="hybridMultilevel"/>
    <w:tmpl w:val="87EAA8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16B2306"/>
    <w:multiLevelType w:val="hybridMultilevel"/>
    <w:tmpl w:val="A0D6D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34845B5F"/>
    <w:multiLevelType w:val="hybridMultilevel"/>
    <w:tmpl w:val="2396B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36AD5BF3"/>
    <w:multiLevelType w:val="hybridMultilevel"/>
    <w:tmpl w:val="9680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36BF6FC3"/>
    <w:multiLevelType w:val="hybridMultilevel"/>
    <w:tmpl w:val="98C8A0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37917D25"/>
    <w:multiLevelType w:val="hybridMultilevel"/>
    <w:tmpl w:val="A04E7C44"/>
    <w:lvl w:ilvl="0" w:tplc="EC08B11E">
      <w:start w:val="1"/>
      <w:numFmt w:val="decimal"/>
      <w:pStyle w:val="03Nummering"/>
      <w:lvlText w:val="%1."/>
      <w:lvlJc w:val="left"/>
      <w:pPr>
        <w:tabs>
          <w:tab w:val="num" w:pos="284"/>
        </w:tabs>
        <w:ind w:left="284" w:hanging="284"/>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A551E90"/>
    <w:multiLevelType w:val="hybridMultilevel"/>
    <w:tmpl w:val="640697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BDE7D13"/>
    <w:multiLevelType w:val="hybridMultilevel"/>
    <w:tmpl w:val="17882B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3DEA71E8"/>
    <w:multiLevelType w:val="hybridMultilevel"/>
    <w:tmpl w:val="28129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nsid w:val="425F77D2"/>
    <w:multiLevelType w:val="hybridMultilevel"/>
    <w:tmpl w:val="2688B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43BC4D44"/>
    <w:multiLevelType w:val="hybridMultilevel"/>
    <w:tmpl w:val="E55ED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44147946"/>
    <w:multiLevelType w:val="hybridMultilevel"/>
    <w:tmpl w:val="71DA4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nsid w:val="44A538AB"/>
    <w:multiLevelType w:val="hybridMultilevel"/>
    <w:tmpl w:val="51160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44A6473D"/>
    <w:multiLevelType w:val="hybridMultilevel"/>
    <w:tmpl w:val="774057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nsid w:val="47C930E2"/>
    <w:multiLevelType w:val="hybridMultilevel"/>
    <w:tmpl w:val="39E68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nsid w:val="4A5C6738"/>
    <w:multiLevelType w:val="hybridMultilevel"/>
    <w:tmpl w:val="DDCC74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4EB70598"/>
    <w:multiLevelType w:val="hybridMultilevel"/>
    <w:tmpl w:val="7A3811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nsid w:val="510C0FD5"/>
    <w:multiLevelType w:val="hybridMultilevel"/>
    <w:tmpl w:val="0B96C9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52803663"/>
    <w:multiLevelType w:val="hybridMultilevel"/>
    <w:tmpl w:val="449456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nsid w:val="559F077D"/>
    <w:multiLevelType w:val="hybridMultilevel"/>
    <w:tmpl w:val="E30018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nsid w:val="5B7E34E8"/>
    <w:multiLevelType w:val="hybridMultilevel"/>
    <w:tmpl w:val="D42651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nsid w:val="61B77E62"/>
    <w:multiLevelType w:val="hybridMultilevel"/>
    <w:tmpl w:val="7BD04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3FF7F98"/>
    <w:multiLevelType w:val="hybridMultilevel"/>
    <w:tmpl w:val="6A0CBD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nsid w:val="6425291B"/>
    <w:multiLevelType w:val="hybridMultilevel"/>
    <w:tmpl w:val="4614F1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nsid w:val="64932D57"/>
    <w:multiLevelType w:val="hybridMultilevel"/>
    <w:tmpl w:val="1F7898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nsid w:val="67740EFB"/>
    <w:multiLevelType w:val="hybridMultilevel"/>
    <w:tmpl w:val="D28A98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nsid w:val="689738BC"/>
    <w:multiLevelType w:val="hybridMultilevel"/>
    <w:tmpl w:val="99502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nsid w:val="69110331"/>
    <w:multiLevelType w:val="hybridMultilevel"/>
    <w:tmpl w:val="171E3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nsid w:val="6C32786C"/>
    <w:multiLevelType w:val="hybridMultilevel"/>
    <w:tmpl w:val="5356A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nsid w:val="6CE67C73"/>
    <w:multiLevelType w:val="hybridMultilevel"/>
    <w:tmpl w:val="1A404D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nsid w:val="74401063"/>
    <w:multiLevelType w:val="multilevel"/>
    <w:tmpl w:val="AD3EA3AE"/>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4E540D5"/>
    <w:multiLevelType w:val="hybridMultilevel"/>
    <w:tmpl w:val="C87855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nsid w:val="765C7661"/>
    <w:multiLevelType w:val="hybridMultilevel"/>
    <w:tmpl w:val="B066A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nsid w:val="76E46D3C"/>
    <w:multiLevelType w:val="hybridMultilevel"/>
    <w:tmpl w:val="C8EA61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nsid w:val="772C21BE"/>
    <w:multiLevelType w:val="hybridMultilevel"/>
    <w:tmpl w:val="57189D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4">
    <w:nsid w:val="787F773F"/>
    <w:multiLevelType w:val="hybridMultilevel"/>
    <w:tmpl w:val="E58CAB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nsid w:val="78A06EF8"/>
    <w:multiLevelType w:val="hybridMultilevel"/>
    <w:tmpl w:val="E98C6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6">
    <w:nsid w:val="798B28DB"/>
    <w:multiLevelType w:val="hybridMultilevel"/>
    <w:tmpl w:val="22A0A4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nsid w:val="7A195BFC"/>
    <w:multiLevelType w:val="hybridMultilevel"/>
    <w:tmpl w:val="533C7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nsid w:val="7ADD41F5"/>
    <w:multiLevelType w:val="hybridMultilevel"/>
    <w:tmpl w:val="12A22A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nsid w:val="7BB51443"/>
    <w:multiLevelType w:val="hybridMultilevel"/>
    <w:tmpl w:val="26BC44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nsid w:val="7C726EEB"/>
    <w:multiLevelType w:val="hybridMultilevel"/>
    <w:tmpl w:val="1C66E6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nsid w:val="7D2829ED"/>
    <w:multiLevelType w:val="hybridMultilevel"/>
    <w:tmpl w:val="73F874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5"/>
  </w:num>
  <w:num w:numId="2">
    <w:abstractNumId w:val="24"/>
  </w:num>
  <w:num w:numId="3">
    <w:abstractNumId w:val="14"/>
  </w:num>
  <w:num w:numId="4">
    <w:abstractNumId w:val="49"/>
  </w:num>
  <w:num w:numId="5">
    <w:abstractNumId w:val="26"/>
  </w:num>
  <w:num w:numId="6">
    <w:abstractNumId w:val="10"/>
  </w:num>
  <w:num w:numId="7">
    <w:abstractNumId w:val="46"/>
  </w:num>
  <w:num w:numId="8">
    <w:abstractNumId w:val="40"/>
  </w:num>
  <w:num w:numId="9">
    <w:abstractNumId w:val="36"/>
  </w:num>
  <w:num w:numId="10">
    <w:abstractNumId w:val="38"/>
  </w:num>
  <w:num w:numId="11">
    <w:abstractNumId w:val="29"/>
  </w:num>
  <w:num w:numId="12">
    <w:abstractNumId w:val="2"/>
  </w:num>
  <w:num w:numId="13">
    <w:abstractNumId w:val="60"/>
  </w:num>
  <w:num w:numId="14">
    <w:abstractNumId w:val="23"/>
  </w:num>
  <w:num w:numId="15">
    <w:abstractNumId w:val="4"/>
  </w:num>
  <w:num w:numId="16">
    <w:abstractNumId w:val="48"/>
  </w:num>
  <w:num w:numId="17">
    <w:abstractNumId w:val="16"/>
  </w:num>
  <w:num w:numId="18">
    <w:abstractNumId w:val="61"/>
  </w:num>
  <w:num w:numId="19">
    <w:abstractNumId w:val="0"/>
  </w:num>
  <w:num w:numId="20">
    <w:abstractNumId w:val="31"/>
  </w:num>
  <w:num w:numId="21">
    <w:abstractNumId w:val="33"/>
  </w:num>
  <w:num w:numId="22">
    <w:abstractNumId w:val="17"/>
  </w:num>
  <w:num w:numId="23">
    <w:abstractNumId w:val="55"/>
  </w:num>
  <w:num w:numId="24">
    <w:abstractNumId w:val="51"/>
  </w:num>
  <w:num w:numId="25">
    <w:abstractNumId w:val="25"/>
  </w:num>
  <w:num w:numId="26">
    <w:abstractNumId w:val="20"/>
  </w:num>
  <w:num w:numId="27">
    <w:abstractNumId w:val="50"/>
  </w:num>
  <w:num w:numId="28">
    <w:abstractNumId w:val="3"/>
  </w:num>
  <w:num w:numId="29">
    <w:abstractNumId w:val="59"/>
  </w:num>
  <w:num w:numId="30">
    <w:abstractNumId w:val="1"/>
  </w:num>
  <w:num w:numId="31">
    <w:abstractNumId w:val="32"/>
  </w:num>
  <w:num w:numId="32">
    <w:abstractNumId w:val="57"/>
  </w:num>
  <w:num w:numId="33">
    <w:abstractNumId w:val="30"/>
  </w:num>
  <w:num w:numId="34">
    <w:abstractNumId w:val="22"/>
  </w:num>
  <w:num w:numId="35">
    <w:abstractNumId w:val="44"/>
  </w:num>
  <w:num w:numId="36">
    <w:abstractNumId w:val="58"/>
  </w:num>
  <w:num w:numId="37">
    <w:abstractNumId w:val="41"/>
  </w:num>
  <w:num w:numId="38">
    <w:abstractNumId w:val="47"/>
  </w:num>
  <w:num w:numId="39">
    <w:abstractNumId w:val="28"/>
  </w:num>
  <w:num w:numId="40">
    <w:abstractNumId w:val="5"/>
  </w:num>
  <w:num w:numId="41">
    <w:abstractNumId w:val="8"/>
  </w:num>
  <w:num w:numId="42">
    <w:abstractNumId w:val="13"/>
  </w:num>
  <w:num w:numId="43">
    <w:abstractNumId w:val="56"/>
  </w:num>
  <w:num w:numId="44">
    <w:abstractNumId w:val="9"/>
  </w:num>
  <w:num w:numId="45">
    <w:abstractNumId w:val="43"/>
  </w:num>
  <w:num w:numId="46">
    <w:abstractNumId w:val="35"/>
  </w:num>
  <w:num w:numId="47">
    <w:abstractNumId w:val="52"/>
  </w:num>
  <w:num w:numId="48">
    <w:abstractNumId w:val="19"/>
  </w:num>
  <w:num w:numId="49">
    <w:abstractNumId w:val="21"/>
  </w:num>
  <w:num w:numId="50">
    <w:abstractNumId w:val="53"/>
  </w:num>
  <w:num w:numId="51">
    <w:abstractNumId w:val="45"/>
  </w:num>
  <w:num w:numId="52">
    <w:abstractNumId w:val="12"/>
  </w:num>
  <w:num w:numId="53">
    <w:abstractNumId w:val="6"/>
  </w:num>
  <w:num w:numId="54">
    <w:abstractNumId w:val="27"/>
  </w:num>
  <w:num w:numId="55">
    <w:abstractNumId w:val="54"/>
  </w:num>
  <w:num w:numId="56">
    <w:abstractNumId w:val="37"/>
  </w:num>
  <w:num w:numId="57">
    <w:abstractNumId w:val="7"/>
  </w:num>
  <w:num w:numId="58">
    <w:abstractNumId w:val="18"/>
  </w:num>
  <w:num w:numId="59">
    <w:abstractNumId w:val="34"/>
  </w:num>
  <w:num w:numId="60">
    <w:abstractNumId w:val="11"/>
  </w:num>
  <w:num w:numId="61">
    <w:abstractNumId w:val="39"/>
  </w:num>
  <w:num w:numId="62">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defaultTabStop w:val="720"/>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2A18"/>
    <w:rsid w:val="0000438C"/>
    <w:rsid w:val="00013546"/>
    <w:rsid w:val="00021512"/>
    <w:rsid w:val="0002471F"/>
    <w:rsid w:val="00034064"/>
    <w:rsid w:val="000358C6"/>
    <w:rsid w:val="0003708C"/>
    <w:rsid w:val="00037349"/>
    <w:rsid w:val="00051211"/>
    <w:rsid w:val="00051F77"/>
    <w:rsid w:val="0005222D"/>
    <w:rsid w:val="000547FD"/>
    <w:rsid w:val="00063C9E"/>
    <w:rsid w:val="00064016"/>
    <w:rsid w:val="00067CB1"/>
    <w:rsid w:val="00070009"/>
    <w:rsid w:val="00073955"/>
    <w:rsid w:val="0007504B"/>
    <w:rsid w:val="0007653E"/>
    <w:rsid w:val="000767D3"/>
    <w:rsid w:val="00093B84"/>
    <w:rsid w:val="00097091"/>
    <w:rsid w:val="000A1347"/>
    <w:rsid w:val="000A1687"/>
    <w:rsid w:val="000A6E43"/>
    <w:rsid w:val="000B7084"/>
    <w:rsid w:val="000C5373"/>
    <w:rsid w:val="000D0734"/>
    <w:rsid w:val="000D112C"/>
    <w:rsid w:val="000D323E"/>
    <w:rsid w:val="000E4962"/>
    <w:rsid w:val="000E55FD"/>
    <w:rsid w:val="000F6FAB"/>
    <w:rsid w:val="000F73CD"/>
    <w:rsid w:val="0010740C"/>
    <w:rsid w:val="00120E82"/>
    <w:rsid w:val="00121364"/>
    <w:rsid w:val="00121864"/>
    <w:rsid w:val="0013241B"/>
    <w:rsid w:val="0014609D"/>
    <w:rsid w:val="00146CCC"/>
    <w:rsid w:val="00157ABD"/>
    <w:rsid w:val="001602A5"/>
    <w:rsid w:val="00160E79"/>
    <w:rsid w:val="00165A95"/>
    <w:rsid w:val="00165BB2"/>
    <w:rsid w:val="00176D9B"/>
    <w:rsid w:val="0018061B"/>
    <w:rsid w:val="001807BB"/>
    <w:rsid w:val="00182E04"/>
    <w:rsid w:val="00191A72"/>
    <w:rsid w:val="00191DCB"/>
    <w:rsid w:val="001924B5"/>
    <w:rsid w:val="00195ACC"/>
    <w:rsid w:val="001A52F7"/>
    <w:rsid w:val="001A6E2A"/>
    <w:rsid w:val="001B1B2F"/>
    <w:rsid w:val="001C277D"/>
    <w:rsid w:val="001C7766"/>
    <w:rsid w:val="001E61BB"/>
    <w:rsid w:val="001F16C0"/>
    <w:rsid w:val="001F5309"/>
    <w:rsid w:val="00207D22"/>
    <w:rsid w:val="00211F19"/>
    <w:rsid w:val="00213BA6"/>
    <w:rsid w:val="00213EB4"/>
    <w:rsid w:val="00217732"/>
    <w:rsid w:val="00223B6F"/>
    <w:rsid w:val="00223E0D"/>
    <w:rsid w:val="0022756C"/>
    <w:rsid w:val="002331F8"/>
    <w:rsid w:val="00234098"/>
    <w:rsid w:val="00237FE0"/>
    <w:rsid w:val="00241F1A"/>
    <w:rsid w:val="00244842"/>
    <w:rsid w:val="0024780E"/>
    <w:rsid w:val="00247F36"/>
    <w:rsid w:val="00250942"/>
    <w:rsid w:val="00261FFE"/>
    <w:rsid w:val="00264E7D"/>
    <w:rsid w:val="002668EA"/>
    <w:rsid w:val="00267A94"/>
    <w:rsid w:val="00275EAE"/>
    <w:rsid w:val="00292C14"/>
    <w:rsid w:val="002950CA"/>
    <w:rsid w:val="00296C62"/>
    <w:rsid w:val="002A368E"/>
    <w:rsid w:val="002B7BE9"/>
    <w:rsid w:val="002C1CFB"/>
    <w:rsid w:val="002C29CE"/>
    <w:rsid w:val="002C2E44"/>
    <w:rsid w:val="002C33B2"/>
    <w:rsid w:val="002C6839"/>
    <w:rsid w:val="002D74CA"/>
    <w:rsid w:val="002E37AB"/>
    <w:rsid w:val="002E412C"/>
    <w:rsid w:val="002E429D"/>
    <w:rsid w:val="002E5613"/>
    <w:rsid w:val="002E62FF"/>
    <w:rsid w:val="002F2318"/>
    <w:rsid w:val="0030176B"/>
    <w:rsid w:val="00313068"/>
    <w:rsid w:val="00320A07"/>
    <w:rsid w:val="00327E47"/>
    <w:rsid w:val="003309B0"/>
    <w:rsid w:val="00331047"/>
    <w:rsid w:val="0033210E"/>
    <w:rsid w:val="00335C7D"/>
    <w:rsid w:val="0033788F"/>
    <w:rsid w:val="003418DB"/>
    <w:rsid w:val="00345FA5"/>
    <w:rsid w:val="003477BE"/>
    <w:rsid w:val="003519C6"/>
    <w:rsid w:val="0036195B"/>
    <w:rsid w:val="003763ED"/>
    <w:rsid w:val="00382A46"/>
    <w:rsid w:val="00383CCD"/>
    <w:rsid w:val="003854C2"/>
    <w:rsid w:val="003876F2"/>
    <w:rsid w:val="003900AE"/>
    <w:rsid w:val="00390240"/>
    <w:rsid w:val="003911F6"/>
    <w:rsid w:val="003A38CA"/>
    <w:rsid w:val="003A3B42"/>
    <w:rsid w:val="003A654A"/>
    <w:rsid w:val="003B063C"/>
    <w:rsid w:val="003B2240"/>
    <w:rsid w:val="003B4A08"/>
    <w:rsid w:val="003B66C1"/>
    <w:rsid w:val="003C5E6A"/>
    <w:rsid w:val="003C673B"/>
    <w:rsid w:val="003D16F3"/>
    <w:rsid w:val="00406E85"/>
    <w:rsid w:val="004163D1"/>
    <w:rsid w:val="00423C78"/>
    <w:rsid w:val="0042633F"/>
    <w:rsid w:val="00426B9E"/>
    <w:rsid w:val="00432A42"/>
    <w:rsid w:val="00433DB3"/>
    <w:rsid w:val="00441055"/>
    <w:rsid w:val="0044480A"/>
    <w:rsid w:val="004450F9"/>
    <w:rsid w:val="004503C6"/>
    <w:rsid w:val="0045412F"/>
    <w:rsid w:val="00467D4F"/>
    <w:rsid w:val="00471565"/>
    <w:rsid w:val="004732FE"/>
    <w:rsid w:val="004814DC"/>
    <w:rsid w:val="00485797"/>
    <w:rsid w:val="004871BE"/>
    <w:rsid w:val="00491336"/>
    <w:rsid w:val="00492EEC"/>
    <w:rsid w:val="004962EB"/>
    <w:rsid w:val="004A58F8"/>
    <w:rsid w:val="004B1DEC"/>
    <w:rsid w:val="004B1EC9"/>
    <w:rsid w:val="004B5930"/>
    <w:rsid w:val="004B5B60"/>
    <w:rsid w:val="004C6D67"/>
    <w:rsid w:val="004D3D09"/>
    <w:rsid w:val="004D6583"/>
    <w:rsid w:val="004D6AC7"/>
    <w:rsid w:val="004E5E63"/>
    <w:rsid w:val="004F036E"/>
    <w:rsid w:val="004F612F"/>
    <w:rsid w:val="005027DA"/>
    <w:rsid w:val="00506795"/>
    <w:rsid w:val="005125EF"/>
    <w:rsid w:val="0051381A"/>
    <w:rsid w:val="00520C4A"/>
    <w:rsid w:val="005231AA"/>
    <w:rsid w:val="00526C84"/>
    <w:rsid w:val="005350B9"/>
    <w:rsid w:val="005457BE"/>
    <w:rsid w:val="005556CA"/>
    <w:rsid w:val="005701C9"/>
    <w:rsid w:val="0057426D"/>
    <w:rsid w:val="005834FD"/>
    <w:rsid w:val="00591DAF"/>
    <w:rsid w:val="0059611B"/>
    <w:rsid w:val="005A0CA6"/>
    <w:rsid w:val="005A19AA"/>
    <w:rsid w:val="005A5C64"/>
    <w:rsid w:val="005B53A2"/>
    <w:rsid w:val="005C392A"/>
    <w:rsid w:val="005D5EC7"/>
    <w:rsid w:val="005E2625"/>
    <w:rsid w:val="005F35D8"/>
    <w:rsid w:val="00602893"/>
    <w:rsid w:val="00605CAE"/>
    <w:rsid w:val="00605DF4"/>
    <w:rsid w:val="006132BD"/>
    <w:rsid w:val="006134CF"/>
    <w:rsid w:val="00626197"/>
    <w:rsid w:val="00632B66"/>
    <w:rsid w:val="00632ED7"/>
    <w:rsid w:val="00633B2D"/>
    <w:rsid w:val="006512CB"/>
    <w:rsid w:val="0065595E"/>
    <w:rsid w:val="0065627B"/>
    <w:rsid w:val="00662844"/>
    <w:rsid w:val="00663B1B"/>
    <w:rsid w:val="00663BAD"/>
    <w:rsid w:val="00672F8A"/>
    <w:rsid w:val="006868B0"/>
    <w:rsid w:val="006A6E26"/>
    <w:rsid w:val="006B42BE"/>
    <w:rsid w:val="006B5DE9"/>
    <w:rsid w:val="006B7B76"/>
    <w:rsid w:val="006C3DFB"/>
    <w:rsid w:val="006C3FF0"/>
    <w:rsid w:val="006C40B6"/>
    <w:rsid w:val="006D74F3"/>
    <w:rsid w:val="006E509C"/>
    <w:rsid w:val="006E5ED7"/>
    <w:rsid w:val="006F6558"/>
    <w:rsid w:val="00701D61"/>
    <w:rsid w:val="0070734D"/>
    <w:rsid w:val="00707C9B"/>
    <w:rsid w:val="007145E6"/>
    <w:rsid w:val="0071723E"/>
    <w:rsid w:val="00721F59"/>
    <w:rsid w:val="00723A0A"/>
    <w:rsid w:val="0072650D"/>
    <w:rsid w:val="007302DD"/>
    <w:rsid w:val="00737C5B"/>
    <w:rsid w:val="00741C93"/>
    <w:rsid w:val="00753840"/>
    <w:rsid w:val="00754790"/>
    <w:rsid w:val="00757A08"/>
    <w:rsid w:val="007662DF"/>
    <w:rsid w:val="00774AFD"/>
    <w:rsid w:val="00774EB0"/>
    <w:rsid w:val="007769B0"/>
    <w:rsid w:val="00782F40"/>
    <w:rsid w:val="00783FC2"/>
    <w:rsid w:val="0078464E"/>
    <w:rsid w:val="007A1745"/>
    <w:rsid w:val="007A44C1"/>
    <w:rsid w:val="007B089E"/>
    <w:rsid w:val="007B20F7"/>
    <w:rsid w:val="007B742F"/>
    <w:rsid w:val="007C4FCC"/>
    <w:rsid w:val="007D26F9"/>
    <w:rsid w:val="007E5B58"/>
    <w:rsid w:val="007F4751"/>
    <w:rsid w:val="007F50C7"/>
    <w:rsid w:val="007F57A0"/>
    <w:rsid w:val="00801BC9"/>
    <w:rsid w:val="008124C1"/>
    <w:rsid w:val="00813193"/>
    <w:rsid w:val="008151D9"/>
    <w:rsid w:val="008218F9"/>
    <w:rsid w:val="00832428"/>
    <w:rsid w:val="00837E09"/>
    <w:rsid w:val="0084489D"/>
    <w:rsid w:val="00851E8E"/>
    <w:rsid w:val="008658FB"/>
    <w:rsid w:val="00873AD0"/>
    <w:rsid w:val="00875A67"/>
    <w:rsid w:val="00884662"/>
    <w:rsid w:val="008972DE"/>
    <w:rsid w:val="008A2A98"/>
    <w:rsid w:val="008A32A9"/>
    <w:rsid w:val="008A5F01"/>
    <w:rsid w:val="008C35CE"/>
    <w:rsid w:val="008C7F04"/>
    <w:rsid w:val="008D0BA4"/>
    <w:rsid w:val="008D375C"/>
    <w:rsid w:val="008D7C11"/>
    <w:rsid w:val="008E0387"/>
    <w:rsid w:val="008E193E"/>
    <w:rsid w:val="008E5062"/>
    <w:rsid w:val="008F1D6F"/>
    <w:rsid w:val="00901E1F"/>
    <w:rsid w:val="0090241A"/>
    <w:rsid w:val="00903F90"/>
    <w:rsid w:val="00904F13"/>
    <w:rsid w:val="00921FB1"/>
    <w:rsid w:val="009233A2"/>
    <w:rsid w:val="00923627"/>
    <w:rsid w:val="00936211"/>
    <w:rsid w:val="009540B4"/>
    <w:rsid w:val="0096714B"/>
    <w:rsid w:val="00967E67"/>
    <w:rsid w:val="0097292E"/>
    <w:rsid w:val="0097373E"/>
    <w:rsid w:val="00990C3E"/>
    <w:rsid w:val="00992430"/>
    <w:rsid w:val="00992D41"/>
    <w:rsid w:val="00994D69"/>
    <w:rsid w:val="009B6B72"/>
    <w:rsid w:val="009B773E"/>
    <w:rsid w:val="009C3D78"/>
    <w:rsid w:val="009C4DDE"/>
    <w:rsid w:val="009C7953"/>
    <w:rsid w:val="009C7BC9"/>
    <w:rsid w:val="009E64CD"/>
    <w:rsid w:val="00A129EC"/>
    <w:rsid w:val="00A21B10"/>
    <w:rsid w:val="00A24282"/>
    <w:rsid w:val="00A34092"/>
    <w:rsid w:val="00A45476"/>
    <w:rsid w:val="00A539EA"/>
    <w:rsid w:val="00A629B9"/>
    <w:rsid w:val="00A633A4"/>
    <w:rsid w:val="00A647F9"/>
    <w:rsid w:val="00A724D6"/>
    <w:rsid w:val="00A74264"/>
    <w:rsid w:val="00A77074"/>
    <w:rsid w:val="00A779B8"/>
    <w:rsid w:val="00A84044"/>
    <w:rsid w:val="00A865D3"/>
    <w:rsid w:val="00A900E2"/>
    <w:rsid w:val="00A90E3D"/>
    <w:rsid w:val="00A91F14"/>
    <w:rsid w:val="00AA19E0"/>
    <w:rsid w:val="00AA4352"/>
    <w:rsid w:val="00AA7413"/>
    <w:rsid w:val="00AB3BFD"/>
    <w:rsid w:val="00AD33FD"/>
    <w:rsid w:val="00AD4ECC"/>
    <w:rsid w:val="00AD5C9D"/>
    <w:rsid w:val="00B11D98"/>
    <w:rsid w:val="00B17C0E"/>
    <w:rsid w:val="00B3546D"/>
    <w:rsid w:val="00B4320E"/>
    <w:rsid w:val="00B54A9B"/>
    <w:rsid w:val="00B550BD"/>
    <w:rsid w:val="00B65177"/>
    <w:rsid w:val="00B669EA"/>
    <w:rsid w:val="00B81977"/>
    <w:rsid w:val="00B84579"/>
    <w:rsid w:val="00B90E62"/>
    <w:rsid w:val="00B911AB"/>
    <w:rsid w:val="00B92BBD"/>
    <w:rsid w:val="00B94BD3"/>
    <w:rsid w:val="00B956C8"/>
    <w:rsid w:val="00BA18A0"/>
    <w:rsid w:val="00BA2351"/>
    <w:rsid w:val="00BB2522"/>
    <w:rsid w:val="00BB6E13"/>
    <w:rsid w:val="00BC2563"/>
    <w:rsid w:val="00BC5BCA"/>
    <w:rsid w:val="00BC796B"/>
    <w:rsid w:val="00BD4AFA"/>
    <w:rsid w:val="00BD6CE3"/>
    <w:rsid w:val="00BE1006"/>
    <w:rsid w:val="00BE380B"/>
    <w:rsid w:val="00BE3B36"/>
    <w:rsid w:val="00BE7679"/>
    <w:rsid w:val="00BF0EED"/>
    <w:rsid w:val="00BF5A7B"/>
    <w:rsid w:val="00C13B2B"/>
    <w:rsid w:val="00C14951"/>
    <w:rsid w:val="00C14F34"/>
    <w:rsid w:val="00C15491"/>
    <w:rsid w:val="00C1700D"/>
    <w:rsid w:val="00C35826"/>
    <w:rsid w:val="00C63621"/>
    <w:rsid w:val="00C6757D"/>
    <w:rsid w:val="00C94236"/>
    <w:rsid w:val="00CA00D8"/>
    <w:rsid w:val="00CA0274"/>
    <w:rsid w:val="00CA2456"/>
    <w:rsid w:val="00CB2A18"/>
    <w:rsid w:val="00CC2E55"/>
    <w:rsid w:val="00CC3E03"/>
    <w:rsid w:val="00CC4762"/>
    <w:rsid w:val="00CC571E"/>
    <w:rsid w:val="00CC6E17"/>
    <w:rsid w:val="00CF12EE"/>
    <w:rsid w:val="00D04EDC"/>
    <w:rsid w:val="00D079FA"/>
    <w:rsid w:val="00D10E4D"/>
    <w:rsid w:val="00D17234"/>
    <w:rsid w:val="00D20E75"/>
    <w:rsid w:val="00D31B12"/>
    <w:rsid w:val="00D322F9"/>
    <w:rsid w:val="00D328DC"/>
    <w:rsid w:val="00D45335"/>
    <w:rsid w:val="00D475A9"/>
    <w:rsid w:val="00D476D6"/>
    <w:rsid w:val="00D6587D"/>
    <w:rsid w:val="00D85CAA"/>
    <w:rsid w:val="00D93692"/>
    <w:rsid w:val="00DA54A5"/>
    <w:rsid w:val="00DB2F77"/>
    <w:rsid w:val="00DC32B9"/>
    <w:rsid w:val="00DC5E57"/>
    <w:rsid w:val="00DD01A0"/>
    <w:rsid w:val="00DD1A73"/>
    <w:rsid w:val="00DD33B4"/>
    <w:rsid w:val="00DD4F93"/>
    <w:rsid w:val="00DE5F6A"/>
    <w:rsid w:val="00E067BA"/>
    <w:rsid w:val="00E22071"/>
    <w:rsid w:val="00E36210"/>
    <w:rsid w:val="00E4457C"/>
    <w:rsid w:val="00E45468"/>
    <w:rsid w:val="00E52BC2"/>
    <w:rsid w:val="00E5363B"/>
    <w:rsid w:val="00E56A87"/>
    <w:rsid w:val="00E60771"/>
    <w:rsid w:val="00E715BD"/>
    <w:rsid w:val="00E720F8"/>
    <w:rsid w:val="00E812AB"/>
    <w:rsid w:val="00E824A4"/>
    <w:rsid w:val="00E8272B"/>
    <w:rsid w:val="00E83D98"/>
    <w:rsid w:val="00E840D4"/>
    <w:rsid w:val="00E84505"/>
    <w:rsid w:val="00E87CDB"/>
    <w:rsid w:val="00E90ECE"/>
    <w:rsid w:val="00E9480D"/>
    <w:rsid w:val="00EA0A65"/>
    <w:rsid w:val="00EA2E7E"/>
    <w:rsid w:val="00EA6460"/>
    <w:rsid w:val="00EB1C12"/>
    <w:rsid w:val="00EB620B"/>
    <w:rsid w:val="00EC434F"/>
    <w:rsid w:val="00EC6794"/>
    <w:rsid w:val="00ED4F3F"/>
    <w:rsid w:val="00ED647F"/>
    <w:rsid w:val="00EE0D24"/>
    <w:rsid w:val="00EF1FDC"/>
    <w:rsid w:val="00EF648C"/>
    <w:rsid w:val="00EF7365"/>
    <w:rsid w:val="00F062FB"/>
    <w:rsid w:val="00F06D2D"/>
    <w:rsid w:val="00F144D8"/>
    <w:rsid w:val="00F21EC9"/>
    <w:rsid w:val="00F328C0"/>
    <w:rsid w:val="00F44748"/>
    <w:rsid w:val="00F51AF3"/>
    <w:rsid w:val="00F62388"/>
    <w:rsid w:val="00F66887"/>
    <w:rsid w:val="00F72BC7"/>
    <w:rsid w:val="00F7524B"/>
    <w:rsid w:val="00F75A6B"/>
    <w:rsid w:val="00F80977"/>
    <w:rsid w:val="00F85310"/>
    <w:rsid w:val="00F86C4C"/>
    <w:rsid w:val="00F90B86"/>
    <w:rsid w:val="00F94C77"/>
    <w:rsid w:val="00F97686"/>
    <w:rsid w:val="00FA26A4"/>
    <w:rsid w:val="00FA42B2"/>
    <w:rsid w:val="00FB0CF5"/>
    <w:rsid w:val="00FB122B"/>
    <w:rsid w:val="00FB7CA5"/>
    <w:rsid w:val="00FC017F"/>
    <w:rsid w:val="00FC6665"/>
    <w:rsid w:val="00FC7B47"/>
    <w:rsid w:val="00FE1462"/>
    <w:rsid w:val="00FE270E"/>
    <w:rsid w:val="00FE2A64"/>
    <w:rsid w:val="00FF0D10"/>
    <w:rsid w:val="00FF7E86"/>
  </w:rsids>
  <m:mathPr>
    <m:mathFont m:val="Cambria Math"/>
    <m:brkBin m:val="before"/>
    <m:brkBinSub m:val="--"/>
    <m:smallFrac/>
    <m:dispDef/>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Standaard">
    <w:name w:val="Normal"/>
    <w:next w:val="01PlatteTekst"/>
    <w:qFormat/>
    <w:rsid w:val="008A5F01"/>
    <w:pPr>
      <w:spacing w:line="240" w:lineRule="atLeast"/>
    </w:pPr>
  </w:style>
  <w:style w:type="paragraph" w:styleId="Kop1">
    <w:name w:val="heading 1"/>
    <w:basedOn w:val="Standaard"/>
    <w:next w:val="01PlatteTekst"/>
    <w:link w:val="Kop1Char"/>
    <w:rsid w:val="00B4320E"/>
    <w:pPr>
      <w:keepNext/>
      <w:keepLines/>
      <w:tabs>
        <w:tab w:val="left" w:pos="567"/>
      </w:tabs>
      <w:spacing w:after="480" w:line="240" w:lineRule="exact"/>
      <w:contextualSpacing/>
      <w:outlineLvl w:val="0"/>
    </w:pPr>
    <w:rPr>
      <w:rFonts w:asciiTheme="majorHAnsi" w:eastAsiaTheme="majorEastAsia" w:hAnsiTheme="majorHAnsi" w:cstheme="majorBidi"/>
      <w:bCs/>
      <w:color w:val="00B5FF" w:themeColor="text2"/>
      <w:sz w:val="22"/>
      <w:szCs w:val="32"/>
    </w:rPr>
  </w:style>
  <w:style w:type="paragraph" w:styleId="Kop2">
    <w:name w:val="heading 2"/>
    <w:basedOn w:val="Kop1"/>
    <w:next w:val="01PlatteTekst"/>
    <w:link w:val="Kop2Char"/>
    <w:rsid w:val="00B4320E"/>
    <w:pPr>
      <w:spacing w:after="120"/>
      <w:outlineLvl w:val="1"/>
    </w:pPr>
    <w:rPr>
      <w:b/>
      <w:bCs w:val="0"/>
      <w:color w:val="000000" w:themeColor="text1"/>
      <w:sz w:val="18"/>
      <w:szCs w:val="26"/>
    </w:rPr>
  </w:style>
  <w:style w:type="paragraph" w:styleId="Kop3">
    <w:name w:val="heading 3"/>
    <w:basedOn w:val="Kop2"/>
    <w:next w:val="01PlatteTekst"/>
    <w:link w:val="Kop3Char"/>
    <w:rsid w:val="00B4320E"/>
    <w:pPr>
      <w:spacing w:after="0"/>
      <w:outlineLvl w:val="2"/>
    </w:pPr>
    <w:rPr>
      <w:b w:val="0"/>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706A89"/>
    <w:rPr>
      <w:rFonts w:ascii="Lucida Grande" w:hAnsi="Lucida Grande"/>
      <w:sz w:val="18"/>
      <w:szCs w:val="18"/>
    </w:rPr>
  </w:style>
  <w:style w:type="paragraph" w:customStyle="1" w:styleId="01PlatteTekst">
    <w:name w:val="01_Platte Tekst"/>
    <w:basedOn w:val="Standaard"/>
    <w:autoRedefine/>
    <w:qFormat/>
    <w:rsid w:val="00B669EA"/>
    <w:pPr>
      <w:tabs>
        <w:tab w:val="left" w:pos="284"/>
        <w:tab w:val="left" w:pos="567"/>
      </w:tabs>
    </w:pPr>
    <w:rPr>
      <w:sz w:val="18"/>
      <w:szCs w:val="18"/>
    </w:rPr>
  </w:style>
  <w:style w:type="paragraph" w:styleId="Koptekst">
    <w:name w:val="header"/>
    <w:basedOn w:val="Standaard"/>
    <w:link w:val="KoptekstChar"/>
    <w:uiPriority w:val="99"/>
    <w:unhideWhenUsed/>
    <w:rsid w:val="006C3FF0"/>
    <w:pPr>
      <w:tabs>
        <w:tab w:val="center" w:pos="4703"/>
        <w:tab w:val="right" w:pos="9406"/>
      </w:tabs>
    </w:pPr>
  </w:style>
  <w:style w:type="character" w:customStyle="1" w:styleId="KoptekstChar">
    <w:name w:val="Koptekst Char"/>
    <w:basedOn w:val="Standaardalinea-lettertype"/>
    <w:link w:val="Koptekst"/>
    <w:uiPriority w:val="99"/>
    <w:rsid w:val="006C3FF0"/>
    <w:rPr>
      <w:sz w:val="24"/>
      <w:szCs w:val="24"/>
    </w:rPr>
  </w:style>
  <w:style w:type="paragraph" w:styleId="Voettekst">
    <w:name w:val="footer"/>
    <w:basedOn w:val="Standaard"/>
    <w:link w:val="VoettekstChar"/>
    <w:uiPriority w:val="99"/>
    <w:unhideWhenUsed/>
    <w:rsid w:val="006C3FF0"/>
    <w:pPr>
      <w:tabs>
        <w:tab w:val="center" w:pos="4703"/>
        <w:tab w:val="right" w:pos="9406"/>
      </w:tabs>
    </w:pPr>
  </w:style>
  <w:style w:type="character" w:customStyle="1" w:styleId="VoettekstChar">
    <w:name w:val="Voettekst Char"/>
    <w:basedOn w:val="Standaardalinea-lettertype"/>
    <w:link w:val="Voettekst"/>
    <w:uiPriority w:val="99"/>
    <w:rsid w:val="006C3FF0"/>
    <w:rPr>
      <w:sz w:val="24"/>
      <w:szCs w:val="24"/>
    </w:rPr>
  </w:style>
  <w:style w:type="table" w:styleId="Tabelraster">
    <w:name w:val="Table Grid"/>
    <w:basedOn w:val="Standaardtabel"/>
    <w:uiPriority w:val="59"/>
    <w:rsid w:val="009C3D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inanummer">
    <w:name w:val="page number"/>
    <w:basedOn w:val="Standaardalinea-lettertype"/>
    <w:rsid w:val="00C6757D"/>
  </w:style>
  <w:style w:type="paragraph" w:customStyle="1" w:styleId="23Tabeltekst">
    <w:name w:val="23_Tabeltekst"/>
    <w:basedOn w:val="01PlatteTekst"/>
    <w:next w:val="01PlatteTekst"/>
    <w:qFormat/>
    <w:rsid w:val="00121364"/>
    <w:pPr>
      <w:spacing w:line="220" w:lineRule="exact"/>
    </w:pPr>
  </w:style>
  <w:style w:type="paragraph" w:customStyle="1" w:styleId="20TabelkopBlauw">
    <w:name w:val="20_Tabelkop Blauw"/>
    <w:basedOn w:val="23Tabeltekst"/>
    <w:qFormat/>
    <w:rsid w:val="00121364"/>
    <w:rPr>
      <w:rFonts w:asciiTheme="majorHAnsi" w:hAnsiTheme="majorHAnsi"/>
      <w:b/>
      <w:color w:val="00B5FF" w:themeColor="text2"/>
    </w:rPr>
  </w:style>
  <w:style w:type="paragraph" w:customStyle="1" w:styleId="21TabelkopZwart">
    <w:name w:val="21_Tabelkop Zwart"/>
    <w:basedOn w:val="20TabelkopBlauw"/>
    <w:qFormat/>
    <w:rsid w:val="00B94BD3"/>
    <w:rPr>
      <w:color w:val="000000" w:themeColor="text1"/>
    </w:rPr>
  </w:style>
  <w:style w:type="paragraph" w:customStyle="1" w:styleId="22TabelkopWit">
    <w:name w:val="22_Tabelkop Wit"/>
    <w:basedOn w:val="20TabelkopBlauw"/>
    <w:next w:val="23Tabeltekst"/>
    <w:qFormat/>
    <w:rsid w:val="00B94BD3"/>
    <w:rPr>
      <w:color w:val="FFFFFF" w:themeColor="background1"/>
    </w:rPr>
  </w:style>
  <w:style w:type="paragraph" w:customStyle="1" w:styleId="07Afzender">
    <w:name w:val="07_Afzender"/>
    <w:basedOn w:val="01PlatteTekst"/>
    <w:qFormat/>
    <w:rsid w:val="00F90B86"/>
    <w:pPr>
      <w:spacing w:line="220" w:lineRule="exact"/>
    </w:pPr>
    <w:rPr>
      <w:sz w:val="14"/>
    </w:rPr>
  </w:style>
  <w:style w:type="paragraph" w:customStyle="1" w:styleId="04Tussenkop">
    <w:name w:val="04_Tussenkop"/>
    <w:basedOn w:val="01PlatteTekst"/>
    <w:next w:val="01PlatteTekst"/>
    <w:qFormat/>
    <w:rsid w:val="00F90B86"/>
    <w:pPr>
      <w:spacing w:line="240" w:lineRule="exact"/>
    </w:pPr>
    <w:rPr>
      <w:b/>
      <w:sz w:val="20"/>
    </w:rPr>
  </w:style>
  <w:style w:type="table" w:customStyle="1" w:styleId="ICTUTabel1">
    <w:name w:val="ICTU_Tabel_1"/>
    <w:basedOn w:val="Standaardtabel"/>
    <w:uiPriority w:val="99"/>
    <w:rsid w:val="000A1687"/>
    <w:pPr>
      <w:spacing w:line="220" w:lineRule="exact"/>
    </w:pPr>
    <w:rPr>
      <w:color w:val="000000" w:themeColor="text1"/>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Pr>
    <w:tblStylePr w:type="firstRow">
      <w:rPr>
        <w:rFonts w:asciiTheme="majorHAnsi" w:hAnsiTheme="majorHAnsi"/>
        <w:b/>
        <w:color w:val="FFFFFF" w:themeColor="background1"/>
        <w:sz w:val="18"/>
      </w:rPr>
      <w:tblPr/>
      <w:tcPr>
        <w:tcBorders>
          <w:top w:val="single" w:sz="4" w:space="0" w:color="00B5FF" w:themeColor="text2"/>
          <w:left w:val="single" w:sz="4" w:space="0" w:color="00B5FF" w:themeColor="text2"/>
          <w:bottom w:val="single" w:sz="4" w:space="0" w:color="00B5FF" w:themeColor="text2"/>
          <w:right w:val="single" w:sz="4" w:space="0" w:color="00B5FF" w:themeColor="text2"/>
          <w:insideH w:val="single" w:sz="4" w:space="0" w:color="00B5FF" w:themeColor="text2"/>
          <w:insideV w:val="single" w:sz="4" w:space="0" w:color="00B5FF" w:themeColor="text2"/>
        </w:tcBorders>
        <w:shd w:val="clear" w:color="auto" w:fill="00B5FF" w:themeFill="accent1"/>
      </w:tcPr>
    </w:tblStylePr>
  </w:style>
  <w:style w:type="paragraph" w:customStyle="1" w:styleId="10Titel">
    <w:name w:val="10_Titel"/>
    <w:basedOn w:val="01PlatteTekst"/>
    <w:next w:val="01PlatteTekst"/>
    <w:qFormat/>
    <w:rsid w:val="00B4320E"/>
    <w:pPr>
      <w:spacing w:after="120" w:line="360" w:lineRule="exact"/>
    </w:pPr>
    <w:rPr>
      <w:color w:val="00B5FF" w:themeColor="text2"/>
      <w:sz w:val="28"/>
    </w:rPr>
  </w:style>
  <w:style w:type="paragraph" w:customStyle="1" w:styleId="11KopBlauw">
    <w:name w:val="11_Kop Blauw"/>
    <w:basedOn w:val="01PlatteTekst"/>
    <w:next w:val="01PlatteTekst"/>
    <w:qFormat/>
    <w:rsid w:val="002668EA"/>
    <w:pPr>
      <w:spacing w:line="240" w:lineRule="exact"/>
    </w:pPr>
    <w:rPr>
      <w:color w:val="00B5FF" w:themeColor="text2"/>
      <w:sz w:val="22"/>
    </w:rPr>
  </w:style>
  <w:style w:type="paragraph" w:customStyle="1" w:styleId="02Opsomming">
    <w:name w:val="02_Opsomming"/>
    <w:basedOn w:val="01PlatteTekst"/>
    <w:next w:val="01PlatteTekst"/>
    <w:qFormat/>
    <w:rsid w:val="000D0734"/>
    <w:pPr>
      <w:numPr>
        <w:numId w:val="1"/>
      </w:numPr>
    </w:pPr>
  </w:style>
  <w:style w:type="character" w:customStyle="1" w:styleId="Kop1Char">
    <w:name w:val="Kop 1 Char"/>
    <w:basedOn w:val="Standaardalinea-lettertype"/>
    <w:link w:val="Kop1"/>
    <w:rsid w:val="00B4320E"/>
    <w:rPr>
      <w:rFonts w:asciiTheme="majorHAnsi" w:eastAsiaTheme="majorEastAsia" w:hAnsiTheme="majorHAnsi" w:cstheme="majorBidi"/>
      <w:bCs/>
      <w:color w:val="00B5FF" w:themeColor="text2"/>
      <w:sz w:val="22"/>
      <w:szCs w:val="32"/>
    </w:rPr>
  </w:style>
  <w:style w:type="paragraph" w:customStyle="1" w:styleId="05KenmerkKop">
    <w:name w:val="05_Kenmerk Kop"/>
    <w:basedOn w:val="01PlatteTekst"/>
    <w:next w:val="06Kenmerk"/>
    <w:qFormat/>
    <w:rsid w:val="00FF7E86"/>
    <w:pPr>
      <w:spacing w:line="220" w:lineRule="exact"/>
    </w:pPr>
    <w:rPr>
      <w:rFonts w:asciiTheme="majorHAnsi" w:hAnsiTheme="majorHAnsi"/>
      <w:b/>
    </w:rPr>
  </w:style>
  <w:style w:type="paragraph" w:customStyle="1" w:styleId="06Kenmerk">
    <w:name w:val="06_Kenmerk"/>
    <w:basedOn w:val="01PlatteTekst"/>
    <w:qFormat/>
    <w:rsid w:val="00FF7E86"/>
    <w:pPr>
      <w:spacing w:line="220" w:lineRule="exact"/>
    </w:pPr>
  </w:style>
  <w:style w:type="paragraph" w:customStyle="1" w:styleId="08PlatteTekstBold">
    <w:name w:val="08_Platte Tekst Bold"/>
    <w:basedOn w:val="01PlatteTekst"/>
    <w:next w:val="01PlatteTekst"/>
    <w:qFormat/>
    <w:rsid w:val="000D0734"/>
    <w:rPr>
      <w:rFonts w:asciiTheme="majorHAnsi" w:hAnsiTheme="majorHAnsi"/>
      <w:b/>
    </w:rPr>
  </w:style>
  <w:style w:type="paragraph" w:customStyle="1" w:styleId="09PlatteTekstItalic">
    <w:name w:val="09_Platte Tekst Italic"/>
    <w:basedOn w:val="01PlatteTekst"/>
    <w:next w:val="01PlatteTekst"/>
    <w:qFormat/>
    <w:rsid w:val="000D0734"/>
    <w:rPr>
      <w:i/>
    </w:rPr>
  </w:style>
  <w:style w:type="paragraph" w:customStyle="1" w:styleId="03Nummering">
    <w:name w:val="03_Nummering"/>
    <w:basedOn w:val="01PlatteTekst"/>
    <w:qFormat/>
    <w:rsid w:val="000D0734"/>
    <w:pPr>
      <w:numPr>
        <w:numId w:val="2"/>
      </w:numPr>
    </w:pPr>
  </w:style>
  <w:style w:type="character" w:customStyle="1" w:styleId="Kop2Char">
    <w:name w:val="Kop 2 Char"/>
    <w:basedOn w:val="Standaardalinea-lettertype"/>
    <w:link w:val="Kop2"/>
    <w:rsid w:val="00B4320E"/>
    <w:rPr>
      <w:rFonts w:asciiTheme="majorHAnsi" w:eastAsiaTheme="majorEastAsia" w:hAnsiTheme="majorHAnsi" w:cstheme="majorBidi"/>
      <w:b/>
      <w:color w:val="000000" w:themeColor="text1"/>
      <w:sz w:val="18"/>
      <w:szCs w:val="26"/>
    </w:rPr>
  </w:style>
  <w:style w:type="character" w:customStyle="1" w:styleId="Kop3Char">
    <w:name w:val="Kop 3 Char"/>
    <w:basedOn w:val="Standaardalinea-lettertype"/>
    <w:link w:val="Kop3"/>
    <w:rsid w:val="00B4320E"/>
    <w:rPr>
      <w:rFonts w:asciiTheme="majorHAnsi" w:eastAsiaTheme="majorEastAsia" w:hAnsiTheme="majorHAnsi" w:cstheme="majorBidi"/>
      <w:bCs/>
      <w:i/>
      <w:color w:val="000000" w:themeColor="text1"/>
      <w:sz w:val="18"/>
      <w:szCs w:val="26"/>
    </w:rPr>
  </w:style>
  <w:style w:type="paragraph" w:styleId="Inhopg1">
    <w:name w:val="toc 1"/>
    <w:basedOn w:val="01PlatteTekst"/>
    <w:next w:val="Standaard"/>
    <w:autoRedefine/>
    <w:uiPriority w:val="39"/>
    <w:unhideWhenUsed/>
    <w:rsid w:val="00BA18A0"/>
    <w:pPr>
      <w:tabs>
        <w:tab w:val="left" w:pos="420"/>
        <w:tab w:val="right" w:pos="9508"/>
      </w:tabs>
      <w:spacing w:before="240"/>
      <w:ind w:left="284" w:hanging="284"/>
    </w:pPr>
    <w:rPr>
      <w:sz w:val="20"/>
    </w:rPr>
  </w:style>
  <w:style w:type="paragraph" w:styleId="Inhopg2">
    <w:name w:val="toc 2"/>
    <w:basedOn w:val="01PlatteTekst"/>
    <w:next w:val="Standaard"/>
    <w:autoRedefine/>
    <w:uiPriority w:val="39"/>
    <w:unhideWhenUsed/>
    <w:rsid w:val="00BA18A0"/>
    <w:pPr>
      <w:tabs>
        <w:tab w:val="clear" w:pos="567"/>
        <w:tab w:val="left" w:pos="851"/>
        <w:tab w:val="right" w:pos="9508"/>
      </w:tabs>
      <w:ind w:left="851" w:hanging="567"/>
    </w:pPr>
  </w:style>
  <w:style w:type="paragraph" w:styleId="Inhopg3">
    <w:name w:val="toc 3"/>
    <w:basedOn w:val="01PlatteTekst"/>
    <w:next w:val="Standaard"/>
    <w:autoRedefine/>
    <w:uiPriority w:val="39"/>
    <w:unhideWhenUsed/>
    <w:rsid w:val="00BA18A0"/>
    <w:pPr>
      <w:tabs>
        <w:tab w:val="clear" w:pos="567"/>
        <w:tab w:val="left" w:pos="851"/>
        <w:tab w:val="left" w:pos="1200"/>
        <w:tab w:val="right" w:pos="9508"/>
      </w:tabs>
      <w:ind w:left="851" w:hanging="567"/>
    </w:pPr>
  </w:style>
  <w:style w:type="paragraph" w:styleId="Inhopg4">
    <w:name w:val="toc 4"/>
    <w:basedOn w:val="Standaard"/>
    <w:next w:val="Standaard"/>
    <w:autoRedefine/>
    <w:unhideWhenUsed/>
    <w:rsid w:val="00BA18A0"/>
    <w:pPr>
      <w:ind w:left="720"/>
    </w:pPr>
  </w:style>
  <w:style w:type="paragraph" w:styleId="Inhopg5">
    <w:name w:val="toc 5"/>
    <w:basedOn w:val="Standaard"/>
    <w:next w:val="Standaard"/>
    <w:autoRedefine/>
    <w:unhideWhenUsed/>
    <w:rsid w:val="00BA18A0"/>
    <w:pPr>
      <w:ind w:left="960"/>
    </w:pPr>
  </w:style>
  <w:style w:type="paragraph" w:styleId="Inhopg6">
    <w:name w:val="toc 6"/>
    <w:basedOn w:val="Standaard"/>
    <w:next w:val="Standaard"/>
    <w:autoRedefine/>
    <w:unhideWhenUsed/>
    <w:rsid w:val="00BA18A0"/>
    <w:pPr>
      <w:ind w:left="1200"/>
    </w:pPr>
  </w:style>
  <w:style w:type="paragraph" w:styleId="Inhopg7">
    <w:name w:val="toc 7"/>
    <w:basedOn w:val="Standaard"/>
    <w:next w:val="Standaard"/>
    <w:autoRedefine/>
    <w:unhideWhenUsed/>
    <w:rsid w:val="00BA18A0"/>
    <w:pPr>
      <w:ind w:left="1440"/>
    </w:pPr>
  </w:style>
  <w:style w:type="paragraph" w:styleId="Inhopg8">
    <w:name w:val="toc 8"/>
    <w:basedOn w:val="Standaard"/>
    <w:next w:val="Standaard"/>
    <w:autoRedefine/>
    <w:unhideWhenUsed/>
    <w:rsid w:val="00BA18A0"/>
    <w:pPr>
      <w:ind w:left="1680"/>
    </w:pPr>
  </w:style>
  <w:style w:type="paragraph" w:styleId="Inhopg9">
    <w:name w:val="toc 9"/>
    <w:basedOn w:val="Standaard"/>
    <w:next w:val="Standaard"/>
    <w:autoRedefine/>
    <w:unhideWhenUsed/>
    <w:rsid w:val="00BA18A0"/>
    <w:pPr>
      <w:ind w:left="1920"/>
    </w:pPr>
  </w:style>
  <w:style w:type="character" w:styleId="Hyperlink">
    <w:name w:val="Hyperlink"/>
    <w:basedOn w:val="Standaardalinea-lettertype"/>
    <w:uiPriority w:val="99"/>
    <w:rsid w:val="004732FE"/>
    <w:rPr>
      <w:color w:val="000000" w:themeColor="hyperlink"/>
      <w:u w:val="single"/>
    </w:rPr>
  </w:style>
  <w:style w:type="character" w:styleId="Zwaar">
    <w:name w:val="Strong"/>
    <w:basedOn w:val="Standaardalinea-lettertype"/>
    <w:uiPriority w:val="22"/>
    <w:qFormat/>
    <w:rsid w:val="004732FE"/>
    <w:rPr>
      <w:b/>
      <w:bCs/>
    </w:rPr>
  </w:style>
  <w:style w:type="character" w:styleId="Verwijzingopmerking">
    <w:name w:val="annotation reference"/>
    <w:basedOn w:val="Standaardalinea-lettertype"/>
    <w:semiHidden/>
    <w:unhideWhenUsed/>
    <w:rsid w:val="004450F9"/>
    <w:rPr>
      <w:sz w:val="18"/>
      <w:szCs w:val="18"/>
    </w:rPr>
  </w:style>
  <w:style w:type="paragraph" w:styleId="Tekstopmerking">
    <w:name w:val="annotation text"/>
    <w:basedOn w:val="Standaard"/>
    <w:link w:val="TekstopmerkingChar"/>
    <w:semiHidden/>
    <w:unhideWhenUsed/>
    <w:rsid w:val="004450F9"/>
    <w:pPr>
      <w:spacing w:line="240" w:lineRule="auto"/>
    </w:pPr>
  </w:style>
  <w:style w:type="character" w:customStyle="1" w:styleId="TekstopmerkingChar">
    <w:name w:val="Tekst opmerking Char"/>
    <w:basedOn w:val="Standaardalinea-lettertype"/>
    <w:link w:val="Tekstopmerking"/>
    <w:semiHidden/>
    <w:rsid w:val="004450F9"/>
  </w:style>
  <w:style w:type="paragraph" w:styleId="Lijstalinea">
    <w:name w:val="List Paragraph"/>
    <w:basedOn w:val="Standaard"/>
    <w:uiPriority w:val="34"/>
    <w:qFormat/>
    <w:rsid w:val="009E64CD"/>
    <w:pPr>
      <w:spacing w:after="200" w:line="276" w:lineRule="auto"/>
      <w:ind w:left="720"/>
      <w:contextualSpacing/>
    </w:pPr>
    <w:rPr>
      <w:sz w:val="22"/>
      <w:szCs w:val="22"/>
    </w:rPr>
  </w:style>
  <w:style w:type="paragraph" w:styleId="Normaalweb">
    <w:name w:val="Normal (Web)"/>
    <w:basedOn w:val="Standaard"/>
    <w:uiPriority w:val="99"/>
    <w:unhideWhenUsed/>
    <w:rsid w:val="00247F36"/>
    <w:pPr>
      <w:spacing w:before="100" w:beforeAutospacing="1" w:after="100" w:afterAutospacing="1" w:line="240" w:lineRule="auto"/>
    </w:pPr>
    <w:rPr>
      <w:rFonts w:ascii="Times New Roman" w:eastAsia="Times New Roman" w:hAnsi="Times New Roman" w:cs="Times New Roman"/>
      <w:lang w:eastAsia="nl-NL"/>
    </w:rPr>
  </w:style>
  <w:style w:type="character" w:styleId="GevolgdeHyperlink">
    <w:name w:val="FollowedHyperlink"/>
    <w:basedOn w:val="Standaardalinea-lettertype"/>
    <w:rsid w:val="004503C6"/>
    <w:rPr>
      <w:color w:val="000000" w:themeColor="followedHyperlink"/>
      <w:u w:val="single"/>
    </w:rPr>
  </w:style>
  <w:style w:type="paragraph" w:customStyle="1" w:styleId="intro">
    <w:name w:val="intro"/>
    <w:basedOn w:val="Standaard"/>
    <w:rsid w:val="00757A08"/>
    <w:pPr>
      <w:spacing w:before="100" w:beforeAutospacing="1" w:after="100" w:afterAutospacing="1" w:line="240" w:lineRule="auto"/>
    </w:pPr>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semiHidden/>
    <w:unhideWhenUsed/>
    <w:rsid w:val="00EC434F"/>
    <w:rPr>
      <w:b/>
      <w:bCs/>
      <w:sz w:val="20"/>
      <w:szCs w:val="20"/>
    </w:rPr>
  </w:style>
  <w:style w:type="character" w:customStyle="1" w:styleId="OnderwerpvanopmerkingChar">
    <w:name w:val="Onderwerp van opmerking Char"/>
    <w:basedOn w:val="TekstopmerkingChar"/>
    <w:link w:val="Onderwerpvanopmerking"/>
    <w:semiHidden/>
    <w:rsid w:val="00EC434F"/>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nl-NL" w:eastAsia="en-US" w:bidi="ar-SA"/>
      </w:rPr>
    </w:rPrDefault>
    <w:pPrDefault/>
  </w:docDefaults>
  <w:latentStyles w:defLockedState="0" w:defUIPriority="0" w:defSemiHidden="1" w:defUnhideWhenUsed="0" w:defQFormat="0" w:count="267">
    <w:lsdException w:name="Normal" w:semiHidden="0"/>
    <w:lsdException w:name="heading 1" w:semiHidden="0"/>
    <w:lsdException w:name="heading 2" w:semiHidden="0"/>
    <w:lsdException w:name="heading 3" w:semiHidden="0"/>
    <w:lsdException w:name="heading 4" w:semiHidden="0"/>
    <w:lsdException w:name="heading 5" w:semiHidden="0"/>
    <w:lsdException w:name="heading 6" w:semiHidden="0"/>
    <w:lsdException w:name="heading 7" w:semiHidden="0"/>
    <w:lsdException w:name="heading 8" w:semiHidden="0"/>
    <w:lsdException w:name="heading 9" w:semiHidden="0"/>
    <w:lsdException w:name="index 1" w:unhideWhenUsed="1"/>
    <w:lsdException w:name="index 2" w:semiHidden="0"/>
    <w:lsdException w:name="index 3" w:semiHidden="0"/>
    <w:lsdException w:name="index 4" w:semiHidden="0"/>
    <w:lsdException w:name="index 5" w:semiHidden="0"/>
    <w:lsdException w:name="index 6" w:semiHidden="0"/>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nhideWhenUsed="1"/>
    <w:lsdException w:name="toc 5" w:unhideWhenUsed="1"/>
    <w:lsdException w:name="toc 6" w:unhideWhenUsed="1"/>
    <w:lsdException w:name="toc 7" w:unhideWhenUsed="1"/>
    <w:lsdException w:name="toc 8" w:unhideWhenUsed="1"/>
    <w:lsdException w:name="toc 9" w:unhideWhenUsed="1"/>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nhideWhenUsed="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semiHidden="0"/>
    <w:lsdException w:name="List Number 3" w:unhideWhenUsed="1"/>
    <w:lsdException w:name="List Number 4" w:unhideWhenUsed="1"/>
    <w:lsdException w:name="List Number 5" w:semiHidden="0"/>
    <w:lsdException w:name="Title" w:semiHidden="0"/>
    <w:lsdException w:name="Closing" w:unhideWhenUsed="1"/>
    <w:lsdException w:name="Signature" w:unhideWhenUsed="1"/>
    <w:lsdException w:name="Default Paragraph Font"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semiHidden="0"/>
    <w:lsdException w:name="Block Text" w:semiHidden="0"/>
    <w:lsdException w:name="Hyperlink" w:semiHidden="0" w:uiPriority="99"/>
    <w:lsdException w:name="FollowedHyperlink" w:semiHidden="0"/>
    <w:lsdException w:name="Strong" w:semiHidden="0" w:uiPriority="22" w:qFormat="1"/>
    <w:lsdException w:name="Emphasis" w:semiHidden="0"/>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iPriority="99"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lsdException w:name="Light Shading" w:semiHidden="0"/>
    <w:lsdException w:name="Light List" w:semiHidden="0"/>
    <w:lsdException w:name="Light Grid" w:semiHidden="0"/>
    <w:lsdException w:name="Medium Shading 1" w:semiHidden="0"/>
    <w:lsdException w:name="Medium Shading 2" w:semiHidden="0"/>
    <w:lsdException w:name="Medium List 1" w:semiHidden="0"/>
    <w:lsdException w:name="Medium List 2" w:semiHidden="0"/>
    <w:lsdException w:name="Medium Grid 1" w:semiHidden="0"/>
    <w:lsdException w:name="Medium Grid 2" w:semiHidden="0"/>
    <w:lsdException w:name="Medium Grid 3" w:semiHidden="0"/>
    <w:lsdException w:name="Dark List" w:semiHidden="0"/>
    <w:lsdException w:name="Colorful Shading" w:semiHidden="0"/>
    <w:lsdException w:name="Colorful List" w:semiHidden="0"/>
    <w:lsdException w:name="Colorful Grid" w:semiHidden="0"/>
    <w:lsdException w:name="Light Shading Accent 1" w:semiHidden="0"/>
    <w:lsdException w:name="Light List Accent 1" w:semiHidden="0"/>
    <w:lsdException w:name="Light Grid Accent 1" w:semiHidden="0"/>
    <w:lsdException w:name="Medium Shading 1 Accent 1" w:semiHidden="0"/>
    <w:lsdException w:name="Medium Shading 2 Accent 1" w:semiHidden="0"/>
    <w:lsdException w:name="Medium List 1 Accent 1" w:semiHidden="0"/>
    <w:lsdException w:name="List Paragraph" w:semiHidden="0" w:uiPriority="34" w:qFormat="1"/>
    <w:lsdException w:name="Quote" w:semiHidden="0"/>
    <w:lsdException w:name="Intense Quote" w:semiHidden="0"/>
    <w:lsdException w:name="Medium List 2 Accent 1" w:semiHidden="0"/>
    <w:lsdException w:name="Medium Grid 1 Accent 1" w:semiHidden="0"/>
    <w:lsdException w:name="Medium Grid 2 Accent 1" w:semiHidden="0"/>
    <w:lsdException w:name="Medium Grid 3 Accent 1" w:semiHidden="0"/>
    <w:lsdException w:name="Dark List Accent 1" w:semiHidden="0"/>
    <w:lsdException w:name="Colorful Shading Accent 1" w:semiHidden="0"/>
    <w:lsdException w:name="Colorful List Accent 1" w:semiHidden="0"/>
    <w:lsdException w:name="Colorful Grid Accent 1" w:semiHidden="0"/>
    <w:lsdException w:name="Light Shading Accent 2" w:semiHidden="0"/>
    <w:lsdException w:name="Light List Accent 2" w:semiHidden="0"/>
    <w:lsdException w:name="Light Grid Accent 2" w:semiHidden="0"/>
    <w:lsdException w:name="Medium Shading 1 Accent 2" w:semiHidden="0"/>
    <w:lsdException w:name="Medium Shading 2 Accent 2" w:semiHidden="0"/>
    <w:lsdException w:name="Medium List 1 Accent 2" w:semiHidden="0"/>
    <w:lsdException w:name="Medium List 2 Accent 2" w:semiHidden="0"/>
    <w:lsdException w:name="Medium Grid 1 Accent 2" w:semiHidden="0"/>
    <w:lsdException w:name="Medium Grid 2 Accent 2" w:semiHidden="0"/>
    <w:lsdException w:name="Medium Grid 3 Accent 2" w:semiHidden="0"/>
    <w:lsdException w:name="Dark List Accent 2" w:semiHidden="0"/>
    <w:lsdException w:name="Colorful Shading Accent 2" w:semiHidden="0"/>
    <w:lsdException w:name="Colorful List Accent 2" w:semiHidden="0"/>
    <w:lsdException w:name="Colorful Grid Accent 2" w:semiHidden="0"/>
    <w:lsdException w:name="Light Shading Accent 3" w:semiHidden="0"/>
    <w:lsdException w:name="Light List Accent 3" w:semiHidden="0"/>
    <w:lsdException w:name="Light Grid Accent 3" w:semiHidden="0"/>
    <w:lsdException w:name="Medium Shading 1 Accent 3" w:semiHidden="0"/>
    <w:lsdException w:name="Medium Shading 2 Accent 3" w:semiHidden="0"/>
    <w:lsdException w:name="Medium List 1 Accent 3" w:semiHidden="0"/>
    <w:lsdException w:name="Medium List 2 Accent 3" w:semiHidden="0"/>
    <w:lsdException w:name="Medium Grid 1 Accent 3" w:semiHidden="0"/>
    <w:lsdException w:name="Medium Grid 2 Accent 3" w:semiHidden="0"/>
    <w:lsdException w:name="Medium Grid 3 Accent 3" w:semiHidden="0"/>
    <w:lsdException w:name="Dark List Accent 3" w:semiHidden="0"/>
    <w:lsdException w:name="Colorful Shading Accent 3" w:semiHidden="0"/>
    <w:lsdException w:name="Colorful List Accent 3" w:semiHidden="0"/>
    <w:lsdException w:name="Colorful Grid Accent 3" w:semiHidden="0"/>
    <w:lsdException w:name="Light Shading Accent 4" w:semiHidden="0"/>
    <w:lsdException w:name="Light List Accent 4" w:semiHidden="0"/>
    <w:lsdException w:name="Light Grid Accent 4" w:semiHidden="0"/>
    <w:lsdException w:name="Medium Shading 1 Accent 4" w:semiHidden="0"/>
    <w:lsdException w:name="Medium Shading 2 Accent 4" w:semiHidden="0"/>
    <w:lsdException w:name="Medium List 1 Accent 4" w:semiHidden="0"/>
    <w:lsdException w:name="Medium List 2 Accent 4" w:semiHidden="0"/>
    <w:lsdException w:name="Medium Grid 1 Accent 4" w:semiHidden="0"/>
    <w:lsdException w:name="Medium Grid 2 Accent 4" w:semiHidden="0"/>
    <w:lsdException w:name="Medium Grid 3 Accent 4" w:semiHidden="0"/>
    <w:lsdException w:name="Dark List Accent 4" w:semiHidden="0"/>
    <w:lsdException w:name="Colorful Shading Accent 4" w:semiHidden="0"/>
    <w:lsdException w:name="Colorful List Accent 4" w:semiHidden="0"/>
    <w:lsdException w:name="Colorful Grid Accent 4" w:semiHidden="0"/>
    <w:lsdException w:name="Light Shading Accent 5" w:semiHidden="0"/>
    <w:lsdException w:name="Light List Accent 5" w:semiHidden="0"/>
    <w:lsdException w:name="Light Grid Accent 5" w:semiHidden="0"/>
    <w:lsdException w:name="Medium Shading 1 Accent 5" w:semiHidden="0"/>
    <w:lsdException w:name="Medium Shading 2 Accent 5" w:semiHidden="0"/>
    <w:lsdException w:name="Medium List 1 Accent 5" w:semiHidden="0"/>
    <w:lsdException w:name="Medium List 2 Accent 5" w:semiHidden="0"/>
    <w:lsdException w:name="Medium Grid 1 Accent 5" w:semiHidden="0"/>
    <w:lsdException w:name="Medium Grid 2 Accent 5" w:semiHidden="0"/>
    <w:lsdException w:name="Medium Grid 3 Accent 5" w:semiHidden="0"/>
    <w:lsdException w:name="Dark List Accent 5" w:semiHidden="0"/>
    <w:lsdException w:name="Colorful Shading Accent 5" w:semiHidden="0"/>
    <w:lsdException w:name="Colorful List Accent 5" w:semiHidden="0"/>
    <w:lsdException w:name="Colorful Grid Accent 5" w:semiHidden="0"/>
    <w:lsdException w:name="Light Shading Accent 6" w:semiHidden="0"/>
    <w:lsdException w:name="Light List Accent 6" w:semiHidden="0"/>
    <w:lsdException w:name="Light Grid Accent 6" w:semiHidden="0"/>
    <w:lsdException w:name="Medium Shading 1 Accent 6" w:semiHidden="0"/>
    <w:lsdException w:name="Medium Shading 2 Accent 6" w:semiHidden="0"/>
    <w:lsdException w:name="Medium List 1 Accent 6" w:semiHidden="0"/>
    <w:lsdException w:name="Medium List 2 Accent 6" w:semiHidden="0"/>
    <w:lsdException w:name="Medium Grid 1 Accent 6" w:semiHidden="0"/>
    <w:lsdException w:name="Medium Grid 2 Accent 6" w:semiHidden="0"/>
    <w:lsdException w:name="Medium Grid 3 Accent 6" w:semiHidden="0"/>
    <w:lsdException w:name="Dark List Accent 6" w:semiHidden="0"/>
    <w:lsdException w:name="Colorful Shading Accent 6" w:semiHidden="0"/>
    <w:lsdException w:name="Colorful List Accent 6" w:semiHidden="0"/>
    <w:lsdException w:name="Colorful Grid Accent 6" w:semiHidden="0"/>
    <w:lsdException w:name="Subtle Emphasis" w:semiHidden="0"/>
    <w:lsdException w:name="Intense Emphasis" w:semiHidden="0"/>
    <w:lsdException w:name="Subtle Reference" w:semiHidden="0"/>
    <w:lsdException w:name="Intense Reference" w:semiHidden="0"/>
    <w:lsdException w:name="Book Title" w:semiHidden="0"/>
    <w:lsdException w:name="Bibliography" w:unhideWhenUsed="1"/>
    <w:lsdException w:name="TOC Heading" w:unhideWhenUsed="1"/>
  </w:latentStyles>
  <w:style w:type="paragraph" w:default="1" w:styleId="Standaard">
    <w:name w:val="Normal"/>
    <w:next w:val="01PlatteTekst"/>
    <w:qFormat/>
    <w:rsid w:val="008A5F01"/>
    <w:pPr>
      <w:spacing w:line="240" w:lineRule="atLeast"/>
    </w:pPr>
  </w:style>
  <w:style w:type="paragraph" w:styleId="Kop1">
    <w:name w:val="heading 1"/>
    <w:basedOn w:val="Standaard"/>
    <w:next w:val="01PlatteTekst"/>
    <w:link w:val="Kop1Char"/>
    <w:rsid w:val="00B4320E"/>
    <w:pPr>
      <w:keepNext/>
      <w:keepLines/>
      <w:tabs>
        <w:tab w:val="left" w:pos="567"/>
      </w:tabs>
      <w:spacing w:after="480" w:line="240" w:lineRule="exact"/>
      <w:contextualSpacing/>
      <w:outlineLvl w:val="0"/>
    </w:pPr>
    <w:rPr>
      <w:rFonts w:asciiTheme="majorHAnsi" w:eastAsiaTheme="majorEastAsia" w:hAnsiTheme="majorHAnsi" w:cstheme="majorBidi"/>
      <w:bCs/>
      <w:color w:val="00B5FF" w:themeColor="text2"/>
      <w:sz w:val="22"/>
      <w:szCs w:val="32"/>
    </w:rPr>
  </w:style>
  <w:style w:type="paragraph" w:styleId="Kop2">
    <w:name w:val="heading 2"/>
    <w:basedOn w:val="Kop1"/>
    <w:next w:val="01PlatteTekst"/>
    <w:link w:val="Kop2Char"/>
    <w:rsid w:val="00B4320E"/>
    <w:pPr>
      <w:spacing w:after="120"/>
      <w:outlineLvl w:val="1"/>
    </w:pPr>
    <w:rPr>
      <w:b/>
      <w:bCs w:val="0"/>
      <w:color w:val="000000" w:themeColor="text1"/>
      <w:sz w:val="18"/>
      <w:szCs w:val="26"/>
    </w:rPr>
  </w:style>
  <w:style w:type="paragraph" w:styleId="Kop3">
    <w:name w:val="heading 3"/>
    <w:basedOn w:val="Kop2"/>
    <w:next w:val="01PlatteTekst"/>
    <w:link w:val="Kop3Char"/>
    <w:rsid w:val="00B4320E"/>
    <w:pPr>
      <w:spacing w:after="0"/>
      <w:outlineLvl w:val="2"/>
    </w:pPr>
    <w:rPr>
      <w:b w:val="0"/>
      <w:bCs/>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706A89"/>
    <w:rPr>
      <w:rFonts w:ascii="Lucida Grande" w:hAnsi="Lucida Grande"/>
      <w:sz w:val="18"/>
      <w:szCs w:val="18"/>
    </w:rPr>
  </w:style>
  <w:style w:type="paragraph" w:customStyle="1" w:styleId="01PlatteTekst">
    <w:name w:val="01_Platte Tekst"/>
    <w:basedOn w:val="Standaard"/>
    <w:autoRedefine/>
    <w:qFormat/>
    <w:rsid w:val="00B669EA"/>
    <w:pPr>
      <w:tabs>
        <w:tab w:val="left" w:pos="284"/>
        <w:tab w:val="left" w:pos="567"/>
      </w:tabs>
    </w:pPr>
    <w:rPr>
      <w:sz w:val="18"/>
      <w:szCs w:val="18"/>
    </w:rPr>
  </w:style>
  <w:style w:type="paragraph" w:styleId="Koptekst">
    <w:name w:val="header"/>
    <w:basedOn w:val="Standaard"/>
    <w:link w:val="KoptekstChar"/>
    <w:uiPriority w:val="99"/>
    <w:unhideWhenUsed/>
    <w:rsid w:val="006C3FF0"/>
    <w:pPr>
      <w:tabs>
        <w:tab w:val="center" w:pos="4703"/>
        <w:tab w:val="right" w:pos="9406"/>
      </w:tabs>
    </w:pPr>
  </w:style>
  <w:style w:type="character" w:customStyle="1" w:styleId="KoptekstChar">
    <w:name w:val="Koptekst Char"/>
    <w:basedOn w:val="Standaardalinea-lettertype"/>
    <w:link w:val="Koptekst"/>
    <w:uiPriority w:val="99"/>
    <w:rsid w:val="006C3FF0"/>
    <w:rPr>
      <w:sz w:val="24"/>
      <w:szCs w:val="24"/>
    </w:rPr>
  </w:style>
  <w:style w:type="paragraph" w:styleId="Voettekst">
    <w:name w:val="footer"/>
    <w:basedOn w:val="Standaard"/>
    <w:link w:val="VoettekstChar"/>
    <w:uiPriority w:val="99"/>
    <w:unhideWhenUsed/>
    <w:rsid w:val="006C3FF0"/>
    <w:pPr>
      <w:tabs>
        <w:tab w:val="center" w:pos="4703"/>
        <w:tab w:val="right" w:pos="9406"/>
      </w:tabs>
    </w:pPr>
  </w:style>
  <w:style w:type="character" w:customStyle="1" w:styleId="VoettekstChar">
    <w:name w:val="Voettekst Char"/>
    <w:basedOn w:val="Standaardalinea-lettertype"/>
    <w:link w:val="Voettekst"/>
    <w:uiPriority w:val="99"/>
    <w:rsid w:val="006C3FF0"/>
    <w:rPr>
      <w:sz w:val="24"/>
      <w:szCs w:val="24"/>
    </w:rPr>
  </w:style>
  <w:style w:type="table" w:styleId="Tabelraster">
    <w:name w:val="Table Grid"/>
    <w:basedOn w:val="Standaardtabel"/>
    <w:uiPriority w:val="59"/>
    <w:rsid w:val="009C3D7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aginanummer">
    <w:name w:val="page number"/>
    <w:basedOn w:val="Standaardalinea-lettertype"/>
    <w:rsid w:val="00C6757D"/>
  </w:style>
  <w:style w:type="paragraph" w:customStyle="1" w:styleId="23Tabeltekst">
    <w:name w:val="23_Tabeltekst"/>
    <w:basedOn w:val="01PlatteTekst"/>
    <w:next w:val="01PlatteTekst"/>
    <w:qFormat/>
    <w:rsid w:val="00121364"/>
    <w:pPr>
      <w:spacing w:line="220" w:lineRule="exact"/>
    </w:pPr>
  </w:style>
  <w:style w:type="paragraph" w:customStyle="1" w:styleId="20TabelkopBlauw">
    <w:name w:val="20_Tabelkop Blauw"/>
    <w:basedOn w:val="23Tabeltekst"/>
    <w:qFormat/>
    <w:rsid w:val="00121364"/>
    <w:rPr>
      <w:rFonts w:asciiTheme="majorHAnsi" w:hAnsiTheme="majorHAnsi"/>
      <w:b/>
      <w:color w:val="00B5FF" w:themeColor="text2"/>
    </w:rPr>
  </w:style>
  <w:style w:type="paragraph" w:customStyle="1" w:styleId="21TabelkopZwart">
    <w:name w:val="21_Tabelkop Zwart"/>
    <w:basedOn w:val="20TabelkopBlauw"/>
    <w:qFormat/>
    <w:rsid w:val="00B94BD3"/>
    <w:rPr>
      <w:color w:val="000000" w:themeColor="text1"/>
    </w:rPr>
  </w:style>
  <w:style w:type="paragraph" w:customStyle="1" w:styleId="22TabelkopWit">
    <w:name w:val="22_Tabelkop Wit"/>
    <w:basedOn w:val="20TabelkopBlauw"/>
    <w:next w:val="23Tabeltekst"/>
    <w:qFormat/>
    <w:rsid w:val="00B94BD3"/>
    <w:rPr>
      <w:color w:val="FFFFFF" w:themeColor="background1"/>
    </w:rPr>
  </w:style>
  <w:style w:type="paragraph" w:customStyle="1" w:styleId="07Afzender">
    <w:name w:val="07_Afzender"/>
    <w:basedOn w:val="01PlatteTekst"/>
    <w:qFormat/>
    <w:rsid w:val="00F90B86"/>
    <w:pPr>
      <w:spacing w:line="220" w:lineRule="exact"/>
    </w:pPr>
    <w:rPr>
      <w:sz w:val="14"/>
    </w:rPr>
  </w:style>
  <w:style w:type="paragraph" w:customStyle="1" w:styleId="04Tussenkop">
    <w:name w:val="04_Tussenkop"/>
    <w:basedOn w:val="01PlatteTekst"/>
    <w:next w:val="01PlatteTekst"/>
    <w:qFormat/>
    <w:rsid w:val="00F90B86"/>
    <w:pPr>
      <w:spacing w:line="240" w:lineRule="exact"/>
    </w:pPr>
    <w:rPr>
      <w:b/>
      <w:sz w:val="20"/>
    </w:rPr>
  </w:style>
  <w:style w:type="table" w:customStyle="1" w:styleId="ICTUTabel1">
    <w:name w:val="ICTU_Tabel_1"/>
    <w:basedOn w:val="Standaardtabel"/>
    <w:uiPriority w:val="99"/>
    <w:rsid w:val="000A1687"/>
    <w:pPr>
      <w:spacing w:line="220" w:lineRule="exact"/>
    </w:pPr>
    <w:rPr>
      <w:color w:val="000000" w:themeColor="text1"/>
      <w:sz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57" w:type="dxa"/>
        <w:bottom w:w="113" w:type="dxa"/>
        <w:right w:w="57" w:type="dxa"/>
      </w:tblCellMar>
    </w:tblPr>
    <w:tblStylePr w:type="firstRow">
      <w:rPr>
        <w:rFonts w:asciiTheme="majorHAnsi" w:hAnsiTheme="majorHAnsi"/>
        <w:b/>
        <w:color w:val="FFFFFF" w:themeColor="background1"/>
        <w:sz w:val="18"/>
      </w:rPr>
      <w:tblPr/>
      <w:tcPr>
        <w:tcBorders>
          <w:top w:val="single" w:sz="4" w:space="0" w:color="00B5FF" w:themeColor="text2"/>
          <w:left w:val="single" w:sz="4" w:space="0" w:color="00B5FF" w:themeColor="text2"/>
          <w:bottom w:val="single" w:sz="4" w:space="0" w:color="00B5FF" w:themeColor="text2"/>
          <w:right w:val="single" w:sz="4" w:space="0" w:color="00B5FF" w:themeColor="text2"/>
          <w:insideH w:val="single" w:sz="4" w:space="0" w:color="00B5FF" w:themeColor="text2"/>
          <w:insideV w:val="single" w:sz="4" w:space="0" w:color="00B5FF" w:themeColor="text2"/>
        </w:tcBorders>
        <w:shd w:val="clear" w:color="auto" w:fill="00B5FF" w:themeFill="accent1"/>
      </w:tcPr>
    </w:tblStylePr>
  </w:style>
  <w:style w:type="paragraph" w:customStyle="1" w:styleId="10Titel">
    <w:name w:val="10_Titel"/>
    <w:basedOn w:val="01PlatteTekst"/>
    <w:next w:val="01PlatteTekst"/>
    <w:qFormat/>
    <w:rsid w:val="00B4320E"/>
    <w:pPr>
      <w:spacing w:after="120" w:line="360" w:lineRule="exact"/>
    </w:pPr>
    <w:rPr>
      <w:color w:val="00B5FF" w:themeColor="text2"/>
      <w:sz w:val="28"/>
    </w:rPr>
  </w:style>
  <w:style w:type="paragraph" w:customStyle="1" w:styleId="11KopBlauw">
    <w:name w:val="11_Kop Blauw"/>
    <w:basedOn w:val="01PlatteTekst"/>
    <w:next w:val="01PlatteTekst"/>
    <w:qFormat/>
    <w:rsid w:val="002668EA"/>
    <w:pPr>
      <w:spacing w:line="240" w:lineRule="exact"/>
    </w:pPr>
    <w:rPr>
      <w:color w:val="00B5FF" w:themeColor="text2"/>
      <w:sz w:val="22"/>
    </w:rPr>
  </w:style>
  <w:style w:type="paragraph" w:customStyle="1" w:styleId="02Opsomming">
    <w:name w:val="02_Opsomming"/>
    <w:basedOn w:val="01PlatteTekst"/>
    <w:next w:val="01PlatteTekst"/>
    <w:qFormat/>
    <w:rsid w:val="000D0734"/>
    <w:pPr>
      <w:numPr>
        <w:numId w:val="1"/>
      </w:numPr>
    </w:pPr>
  </w:style>
  <w:style w:type="character" w:customStyle="1" w:styleId="Kop1Char">
    <w:name w:val="Kop 1 Char"/>
    <w:basedOn w:val="Standaardalinea-lettertype"/>
    <w:link w:val="Kop1"/>
    <w:rsid w:val="00B4320E"/>
    <w:rPr>
      <w:rFonts w:asciiTheme="majorHAnsi" w:eastAsiaTheme="majorEastAsia" w:hAnsiTheme="majorHAnsi" w:cstheme="majorBidi"/>
      <w:bCs/>
      <w:color w:val="00B5FF" w:themeColor="text2"/>
      <w:sz w:val="22"/>
      <w:szCs w:val="32"/>
    </w:rPr>
  </w:style>
  <w:style w:type="paragraph" w:customStyle="1" w:styleId="05KenmerkKop">
    <w:name w:val="05_Kenmerk Kop"/>
    <w:basedOn w:val="01PlatteTekst"/>
    <w:next w:val="06Kenmerk"/>
    <w:qFormat/>
    <w:rsid w:val="00FF7E86"/>
    <w:pPr>
      <w:spacing w:line="220" w:lineRule="exact"/>
    </w:pPr>
    <w:rPr>
      <w:rFonts w:asciiTheme="majorHAnsi" w:hAnsiTheme="majorHAnsi"/>
      <w:b/>
    </w:rPr>
  </w:style>
  <w:style w:type="paragraph" w:customStyle="1" w:styleId="06Kenmerk">
    <w:name w:val="06_Kenmerk"/>
    <w:basedOn w:val="01PlatteTekst"/>
    <w:qFormat/>
    <w:rsid w:val="00FF7E86"/>
    <w:pPr>
      <w:spacing w:line="220" w:lineRule="exact"/>
    </w:pPr>
  </w:style>
  <w:style w:type="paragraph" w:customStyle="1" w:styleId="08PlatteTekstBold">
    <w:name w:val="08_Platte Tekst Bold"/>
    <w:basedOn w:val="01PlatteTekst"/>
    <w:next w:val="01PlatteTekst"/>
    <w:qFormat/>
    <w:rsid w:val="000D0734"/>
    <w:rPr>
      <w:rFonts w:asciiTheme="majorHAnsi" w:hAnsiTheme="majorHAnsi"/>
      <w:b/>
    </w:rPr>
  </w:style>
  <w:style w:type="paragraph" w:customStyle="1" w:styleId="09PlatteTekstItalic">
    <w:name w:val="09_Platte Tekst Italic"/>
    <w:basedOn w:val="01PlatteTekst"/>
    <w:next w:val="01PlatteTekst"/>
    <w:qFormat/>
    <w:rsid w:val="000D0734"/>
    <w:rPr>
      <w:i/>
    </w:rPr>
  </w:style>
  <w:style w:type="paragraph" w:customStyle="1" w:styleId="03Nummering">
    <w:name w:val="03_Nummering"/>
    <w:basedOn w:val="01PlatteTekst"/>
    <w:qFormat/>
    <w:rsid w:val="000D0734"/>
    <w:pPr>
      <w:numPr>
        <w:numId w:val="2"/>
      </w:numPr>
    </w:pPr>
  </w:style>
  <w:style w:type="character" w:customStyle="1" w:styleId="Kop2Char">
    <w:name w:val="Kop 2 Char"/>
    <w:basedOn w:val="Standaardalinea-lettertype"/>
    <w:link w:val="Kop2"/>
    <w:rsid w:val="00B4320E"/>
    <w:rPr>
      <w:rFonts w:asciiTheme="majorHAnsi" w:eastAsiaTheme="majorEastAsia" w:hAnsiTheme="majorHAnsi" w:cstheme="majorBidi"/>
      <w:b/>
      <w:color w:val="000000" w:themeColor="text1"/>
      <w:sz w:val="18"/>
      <w:szCs w:val="26"/>
    </w:rPr>
  </w:style>
  <w:style w:type="character" w:customStyle="1" w:styleId="Kop3Char">
    <w:name w:val="Kop 3 Char"/>
    <w:basedOn w:val="Standaardalinea-lettertype"/>
    <w:link w:val="Kop3"/>
    <w:rsid w:val="00B4320E"/>
    <w:rPr>
      <w:rFonts w:asciiTheme="majorHAnsi" w:eastAsiaTheme="majorEastAsia" w:hAnsiTheme="majorHAnsi" w:cstheme="majorBidi"/>
      <w:bCs/>
      <w:i/>
      <w:color w:val="000000" w:themeColor="text1"/>
      <w:sz w:val="18"/>
      <w:szCs w:val="26"/>
    </w:rPr>
  </w:style>
  <w:style w:type="paragraph" w:styleId="Inhopg1">
    <w:name w:val="toc 1"/>
    <w:basedOn w:val="01PlatteTekst"/>
    <w:next w:val="Standaard"/>
    <w:autoRedefine/>
    <w:uiPriority w:val="39"/>
    <w:unhideWhenUsed/>
    <w:rsid w:val="00BA18A0"/>
    <w:pPr>
      <w:tabs>
        <w:tab w:val="left" w:pos="420"/>
        <w:tab w:val="right" w:pos="9508"/>
      </w:tabs>
      <w:spacing w:before="240"/>
      <w:ind w:left="284" w:hanging="284"/>
    </w:pPr>
    <w:rPr>
      <w:sz w:val="20"/>
    </w:rPr>
  </w:style>
  <w:style w:type="paragraph" w:styleId="Inhopg2">
    <w:name w:val="toc 2"/>
    <w:basedOn w:val="01PlatteTekst"/>
    <w:next w:val="Standaard"/>
    <w:autoRedefine/>
    <w:uiPriority w:val="39"/>
    <w:unhideWhenUsed/>
    <w:rsid w:val="00BA18A0"/>
    <w:pPr>
      <w:tabs>
        <w:tab w:val="clear" w:pos="567"/>
        <w:tab w:val="left" w:pos="851"/>
        <w:tab w:val="right" w:pos="9508"/>
      </w:tabs>
      <w:ind w:left="851" w:hanging="567"/>
    </w:pPr>
  </w:style>
  <w:style w:type="paragraph" w:styleId="Inhopg3">
    <w:name w:val="toc 3"/>
    <w:basedOn w:val="01PlatteTekst"/>
    <w:next w:val="Standaard"/>
    <w:autoRedefine/>
    <w:uiPriority w:val="39"/>
    <w:unhideWhenUsed/>
    <w:rsid w:val="00BA18A0"/>
    <w:pPr>
      <w:tabs>
        <w:tab w:val="clear" w:pos="567"/>
        <w:tab w:val="left" w:pos="851"/>
        <w:tab w:val="left" w:pos="1200"/>
        <w:tab w:val="right" w:pos="9508"/>
      </w:tabs>
      <w:ind w:left="851" w:hanging="567"/>
    </w:pPr>
  </w:style>
  <w:style w:type="paragraph" w:styleId="Inhopg4">
    <w:name w:val="toc 4"/>
    <w:basedOn w:val="Standaard"/>
    <w:next w:val="Standaard"/>
    <w:autoRedefine/>
    <w:unhideWhenUsed/>
    <w:rsid w:val="00BA18A0"/>
    <w:pPr>
      <w:ind w:left="720"/>
    </w:pPr>
  </w:style>
  <w:style w:type="paragraph" w:styleId="Inhopg5">
    <w:name w:val="toc 5"/>
    <w:basedOn w:val="Standaard"/>
    <w:next w:val="Standaard"/>
    <w:autoRedefine/>
    <w:unhideWhenUsed/>
    <w:rsid w:val="00BA18A0"/>
    <w:pPr>
      <w:ind w:left="960"/>
    </w:pPr>
  </w:style>
  <w:style w:type="paragraph" w:styleId="Inhopg6">
    <w:name w:val="toc 6"/>
    <w:basedOn w:val="Standaard"/>
    <w:next w:val="Standaard"/>
    <w:autoRedefine/>
    <w:unhideWhenUsed/>
    <w:rsid w:val="00BA18A0"/>
    <w:pPr>
      <w:ind w:left="1200"/>
    </w:pPr>
  </w:style>
  <w:style w:type="paragraph" w:styleId="Inhopg7">
    <w:name w:val="toc 7"/>
    <w:basedOn w:val="Standaard"/>
    <w:next w:val="Standaard"/>
    <w:autoRedefine/>
    <w:unhideWhenUsed/>
    <w:rsid w:val="00BA18A0"/>
    <w:pPr>
      <w:ind w:left="1440"/>
    </w:pPr>
  </w:style>
  <w:style w:type="paragraph" w:styleId="Inhopg8">
    <w:name w:val="toc 8"/>
    <w:basedOn w:val="Standaard"/>
    <w:next w:val="Standaard"/>
    <w:autoRedefine/>
    <w:unhideWhenUsed/>
    <w:rsid w:val="00BA18A0"/>
    <w:pPr>
      <w:ind w:left="1680"/>
    </w:pPr>
  </w:style>
  <w:style w:type="paragraph" w:styleId="Inhopg9">
    <w:name w:val="toc 9"/>
    <w:basedOn w:val="Standaard"/>
    <w:next w:val="Standaard"/>
    <w:autoRedefine/>
    <w:unhideWhenUsed/>
    <w:rsid w:val="00BA18A0"/>
    <w:pPr>
      <w:ind w:left="1920"/>
    </w:pPr>
  </w:style>
  <w:style w:type="character" w:styleId="Hyperlink">
    <w:name w:val="Hyperlink"/>
    <w:basedOn w:val="Standaardalinea-lettertype"/>
    <w:uiPriority w:val="99"/>
    <w:rsid w:val="004732FE"/>
    <w:rPr>
      <w:color w:val="000000" w:themeColor="hyperlink"/>
      <w:u w:val="single"/>
    </w:rPr>
  </w:style>
  <w:style w:type="character" w:styleId="Zwaar">
    <w:name w:val="Strong"/>
    <w:basedOn w:val="Standaardalinea-lettertype"/>
    <w:uiPriority w:val="22"/>
    <w:qFormat/>
    <w:rsid w:val="004732FE"/>
    <w:rPr>
      <w:b/>
      <w:bCs/>
    </w:rPr>
  </w:style>
  <w:style w:type="character" w:styleId="Verwijzingopmerking">
    <w:name w:val="annotation reference"/>
    <w:basedOn w:val="Standaardalinea-lettertype"/>
    <w:semiHidden/>
    <w:unhideWhenUsed/>
    <w:rsid w:val="004450F9"/>
    <w:rPr>
      <w:sz w:val="18"/>
      <w:szCs w:val="18"/>
    </w:rPr>
  </w:style>
  <w:style w:type="paragraph" w:styleId="Tekstopmerking">
    <w:name w:val="annotation text"/>
    <w:basedOn w:val="Standaard"/>
    <w:link w:val="TekstopmerkingChar"/>
    <w:semiHidden/>
    <w:unhideWhenUsed/>
    <w:rsid w:val="004450F9"/>
    <w:pPr>
      <w:spacing w:line="240" w:lineRule="auto"/>
    </w:pPr>
  </w:style>
  <w:style w:type="character" w:customStyle="1" w:styleId="TekstopmerkingChar">
    <w:name w:val="Tekst opmerking Char"/>
    <w:basedOn w:val="Standaardalinea-lettertype"/>
    <w:link w:val="Tekstopmerking"/>
    <w:semiHidden/>
    <w:rsid w:val="004450F9"/>
  </w:style>
  <w:style w:type="paragraph" w:styleId="Lijstalinea">
    <w:name w:val="List Paragraph"/>
    <w:basedOn w:val="Standaard"/>
    <w:uiPriority w:val="34"/>
    <w:qFormat/>
    <w:rsid w:val="009E64CD"/>
    <w:pPr>
      <w:spacing w:after="200" w:line="276" w:lineRule="auto"/>
      <w:ind w:left="720"/>
      <w:contextualSpacing/>
    </w:pPr>
    <w:rPr>
      <w:sz w:val="22"/>
      <w:szCs w:val="22"/>
    </w:rPr>
  </w:style>
  <w:style w:type="paragraph" w:styleId="Normaalweb">
    <w:name w:val="Normal (Web)"/>
    <w:basedOn w:val="Standaard"/>
    <w:uiPriority w:val="99"/>
    <w:unhideWhenUsed/>
    <w:rsid w:val="00247F36"/>
    <w:pPr>
      <w:spacing w:before="100" w:beforeAutospacing="1" w:after="100" w:afterAutospacing="1" w:line="240" w:lineRule="auto"/>
    </w:pPr>
    <w:rPr>
      <w:rFonts w:ascii="Times New Roman" w:eastAsia="Times New Roman" w:hAnsi="Times New Roman" w:cs="Times New Roman"/>
      <w:lang w:eastAsia="nl-NL"/>
    </w:rPr>
  </w:style>
  <w:style w:type="character" w:styleId="GevolgdeHyperlink">
    <w:name w:val="FollowedHyperlink"/>
    <w:basedOn w:val="Standaardalinea-lettertype"/>
    <w:rsid w:val="004503C6"/>
    <w:rPr>
      <w:color w:val="000000" w:themeColor="followedHyperlink"/>
      <w:u w:val="single"/>
    </w:rPr>
  </w:style>
  <w:style w:type="paragraph" w:customStyle="1" w:styleId="intro">
    <w:name w:val="intro"/>
    <w:basedOn w:val="Standaard"/>
    <w:rsid w:val="00757A08"/>
    <w:pPr>
      <w:spacing w:before="100" w:beforeAutospacing="1" w:after="100" w:afterAutospacing="1" w:line="240" w:lineRule="auto"/>
    </w:pPr>
    <w:rPr>
      <w:rFonts w:ascii="Times New Roman" w:eastAsia="Times New Roman" w:hAnsi="Times New Roman" w:cs="Times New Roman"/>
      <w:lang w:eastAsia="nl-NL"/>
    </w:rPr>
  </w:style>
  <w:style w:type="paragraph" w:styleId="Onderwerpvanopmerking">
    <w:name w:val="annotation subject"/>
    <w:basedOn w:val="Tekstopmerking"/>
    <w:next w:val="Tekstopmerking"/>
    <w:link w:val="OnderwerpvanopmerkingChar"/>
    <w:semiHidden/>
    <w:unhideWhenUsed/>
    <w:rsid w:val="00EC434F"/>
    <w:rPr>
      <w:b/>
      <w:bCs/>
      <w:sz w:val="20"/>
      <w:szCs w:val="20"/>
    </w:rPr>
  </w:style>
  <w:style w:type="character" w:customStyle="1" w:styleId="OnderwerpvanopmerkingChar">
    <w:name w:val="Onderwerp van opmerking Char"/>
    <w:basedOn w:val="TekstopmerkingChar"/>
    <w:link w:val="Onderwerpvanopmerking"/>
    <w:semiHidden/>
    <w:rsid w:val="00EC43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770230">
      <w:bodyDiv w:val="1"/>
      <w:marLeft w:val="0"/>
      <w:marRight w:val="0"/>
      <w:marTop w:val="0"/>
      <w:marBottom w:val="0"/>
      <w:divBdr>
        <w:top w:val="none" w:sz="0" w:space="0" w:color="auto"/>
        <w:left w:val="none" w:sz="0" w:space="0" w:color="auto"/>
        <w:bottom w:val="none" w:sz="0" w:space="0" w:color="auto"/>
        <w:right w:val="none" w:sz="0" w:space="0" w:color="auto"/>
      </w:divBdr>
      <w:divsChild>
        <w:div w:id="517160365">
          <w:marLeft w:val="0"/>
          <w:marRight w:val="0"/>
          <w:marTop w:val="0"/>
          <w:marBottom w:val="0"/>
          <w:divBdr>
            <w:top w:val="none" w:sz="0" w:space="0" w:color="auto"/>
            <w:left w:val="none" w:sz="0" w:space="0" w:color="auto"/>
            <w:bottom w:val="none" w:sz="0" w:space="0" w:color="auto"/>
            <w:right w:val="none" w:sz="0" w:space="0" w:color="auto"/>
          </w:divBdr>
          <w:divsChild>
            <w:div w:id="1956860651">
              <w:marLeft w:val="0"/>
              <w:marRight w:val="0"/>
              <w:marTop w:val="0"/>
              <w:marBottom w:val="0"/>
              <w:divBdr>
                <w:top w:val="none" w:sz="0" w:space="0" w:color="auto"/>
                <w:left w:val="none" w:sz="0" w:space="0" w:color="auto"/>
                <w:bottom w:val="none" w:sz="0" w:space="0" w:color="auto"/>
                <w:right w:val="none" w:sz="0" w:space="0" w:color="auto"/>
              </w:divBdr>
              <w:divsChild>
                <w:div w:id="87126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418897">
      <w:bodyDiv w:val="1"/>
      <w:marLeft w:val="0"/>
      <w:marRight w:val="0"/>
      <w:marTop w:val="0"/>
      <w:marBottom w:val="0"/>
      <w:divBdr>
        <w:top w:val="none" w:sz="0" w:space="0" w:color="auto"/>
        <w:left w:val="none" w:sz="0" w:space="0" w:color="auto"/>
        <w:bottom w:val="none" w:sz="0" w:space="0" w:color="auto"/>
        <w:right w:val="none" w:sz="0" w:space="0" w:color="auto"/>
      </w:divBdr>
      <w:divsChild>
        <w:div w:id="317609436">
          <w:marLeft w:val="0"/>
          <w:marRight w:val="0"/>
          <w:marTop w:val="0"/>
          <w:marBottom w:val="0"/>
          <w:divBdr>
            <w:top w:val="none" w:sz="0" w:space="0" w:color="auto"/>
            <w:left w:val="none" w:sz="0" w:space="0" w:color="auto"/>
            <w:bottom w:val="none" w:sz="0" w:space="0" w:color="auto"/>
            <w:right w:val="none" w:sz="0" w:space="0" w:color="auto"/>
          </w:divBdr>
          <w:divsChild>
            <w:div w:id="1525442928">
              <w:marLeft w:val="0"/>
              <w:marRight w:val="0"/>
              <w:marTop w:val="0"/>
              <w:marBottom w:val="0"/>
              <w:divBdr>
                <w:top w:val="none" w:sz="0" w:space="0" w:color="auto"/>
                <w:left w:val="none" w:sz="0" w:space="0" w:color="auto"/>
                <w:bottom w:val="none" w:sz="0" w:space="0" w:color="auto"/>
                <w:right w:val="none" w:sz="0" w:space="0" w:color="auto"/>
              </w:divBdr>
              <w:divsChild>
                <w:div w:id="128479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nationaalgeoregister.nl/" TargetMode="External"/><Relationship Id="rId21" Type="http://schemas.openxmlformats.org/officeDocument/2006/relationships/hyperlink" Target="http://digitalecollectie.nl/" TargetMode="External"/><Relationship Id="rId42" Type="http://schemas.openxmlformats.org/officeDocument/2006/relationships/image" Target="media/image19.png"/><Relationship Id="rId63" Type="http://schemas.openxmlformats.org/officeDocument/2006/relationships/image" Target="media/image38.png"/><Relationship Id="rId84" Type="http://schemas.openxmlformats.org/officeDocument/2006/relationships/image" Target="media/image58.png"/><Relationship Id="rId138" Type="http://schemas.openxmlformats.org/officeDocument/2006/relationships/hyperlink" Target="http://www.nationaalgeoregister.nl/geonetwork/srv/dut/search?hl=dut&amp;" TargetMode="External"/><Relationship Id="rId159" Type="http://schemas.openxmlformats.org/officeDocument/2006/relationships/image" Target="media/image97.png"/><Relationship Id="rId170" Type="http://schemas.openxmlformats.org/officeDocument/2006/relationships/hyperlink" Target="https://www.pdok.nl/nl/over-pdok/partners/ministerie-van-ienm" TargetMode="External"/><Relationship Id="rId191" Type="http://schemas.openxmlformats.org/officeDocument/2006/relationships/hyperlink" Target="https://www.dataplatform.nl/" TargetMode="External"/><Relationship Id="rId205" Type="http://schemas.openxmlformats.org/officeDocument/2006/relationships/hyperlink" Target="https://www.ede.nl/gemeentearchief/collecties/opendata/open-data-gemeentearchief-ede/" TargetMode="External"/><Relationship Id="rId226" Type="http://schemas.openxmlformats.org/officeDocument/2006/relationships/theme" Target="theme/theme1.xml"/><Relationship Id="rId107" Type="http://schemas.openxmlformats.org/officeDocument/2006/relationships/image" Target="media/image77.png"/><Relationship Id="rId11" Type="http://schemas.openxmlformats.org/officeDocument/2006/relationships/image" Target="media/image2.png"/><Relationship Id="rId32" Type="http://schemas.openxmlformats.org/officeDocument/2006/relationships/image" Target="media/image15.png"/><Relationship Id="rId53" Type="http://schemas.openxmlformats.org/officeDocument/2006/relationships/image" Target="media/image28.png"/><Relationship Id="rId74" Type="http://schemas.openxmlformats.org/officeDocument/2006/relationships/image" Target="media/image49.png"/><Relationship Id="rId128" Type="http://schemas.openxmlformats.org/officeDocument/2006/relationships/image" Target="media/image89.png"/><Relationship Id="rId149" Type="http://schemas.openxmlformats.org/officeDocument/2006/relationships/hyperlink" Target="https://www.kadaster.nl/web/Zakelijk/Vastgoedcijfers/Aantal-woningen.htm" TargetMode="External"/><Relationship Id="rId5" Type="http://schemas.openxmlformats.org/officeDocument/2006/relationships/settings" Target="settings.xml"/><Relationship Id="rId95" Type="http://schemas.openxmlformats.org/officeDocument/2006/relationships/image" Target="media/image67.png"/><Relationship Id="rId160" Type="http://schemas.openxmlformats.org/officeDocument/2006/relationships/hyperlink" Target="https://data.overheid.nl/" TargetMode="External"/><Relationship Id="rId181" Type="http://schemas.openxmlformats.org/officeDocument/2006/relationships/hyperlink" Target="http://www.gahetna.nl/opendata" TargetMode="External"/><Relationship Id="rId216" Type="http://schemas.openxmlformats.org/officeDocument/2006/relationships/hyperlink" Target="https://www.rijnland.net/@@search?SearchableText=open+data" TargetMode="External"/><Relationship Id="rId22" Type="http://schemas.openxmlformats.org/officeDocument/2006/relationships/hyperlink" Target="http://den.nl/" TargetMode="External"/><Relationship Id="rId43" Type="http://schemas.openxmlformats.org/officeDocument/2006/relationships/image" Target="media/image20.png"/><Relationship Id="rId64" Type="http://schemas.openxmlformats.org/officeDocument/2006/relationships/image" Target="media/image39.png"/><Relationship Id="rId118" Type="http://schemas.openxmlformats.org/officeDocument/2006/relationships/hyperlink" Target="http://data.overheid.nl/" TargetMode="External"/><Relationship Id="rId139" Type="http://schemas.openxmlformats.org/officeDocument/2006/relationships/hyperlink" Target="https://www.kadaster.nl/web/Themas/Registraties/BAG.htm" TargetMode="External"/><Relationship Id="rId85" Type="http://schemas.openxmlformats.org/officeDocument/2006/relationships/image" Target="media/image59.png"/><Relationship Id="rId150" Type="http://schemas.openxmlformats.org/officeDocument/2006/relationships/hyperlink" Target="https://www.kadaster.nl/web/Over-het-Kadaster-1/Hoe-werken-we/Tarieven-1.htm" TargetMode="External"/><Relationship Id="rId171" Type="http://schemas.openxmlformats.org/officeDocument/2006/relationships/hyperlink" Target="https://www.pdok.nl/nl/over-pdok/partners/ministerie-van-economische-zaken" TargetMode="External"/><Relationship Id="rId192" Type="http://schemas.openxmlformats.org/officeDocument/2006/relationships/hyperlink" Target="https://opendatanederland.org/" TargetMode="External"/><Relationship Id="rId206" Type="http://schemas.openxmlformats.org/officeDocument/2006/relationships/hyperlink" Target="https://www.almaar.nl/4/Open_data.html" TargetMode="External"/><Relationship Id="rId227" Type="http://schemas.openxmlformats.org/officeDocument/2006/relationships/customXml" Target="../customXml/item2.xml"/><Relationship Id="rId12" Type="http://schemas.openxmlformats.org/officeDocument/2006/relationships/image" Target="media/image3.png"/><Relationship Id="rId33" Type="http://schemas.openxmlformats.org/officeDocument/2006/relationships/image" Target="media/image16.png"/><Relationship Id="rId108" Type="http://schemas.openxmlformats.org/officeDocument/2006/relationships/image" Target="media/image78.png"/><Relationship Id="rId129" Type="http://schemas.openxmlformats.org/officeDocument/2006/relationships/image" Target="media/image90.png"/><Relationship Id="rId54" Type="http://schemas.openxmlformats.org/officeDocument/2006/relationships/image" Target="media/image29.png"/><Relationship Id="rId75" Type="http://schemas.openxmlformats.org/officeDocument/2006/relationships/image" Target="media/image50.png"/><Relationship Id="rId96" Type="http://schemas.openxmlformats.org/officeDocument/2006/relationships/image" Target="media/image68.png"/><Relationship Id="rId140" Type="http://schemas.openxmlformats.org/officeDocument/2006/relationships/hyperlink" Target="http://www.nationaalgeoregister.nl/geonetwork/srv/dut/search?hl=dut&amp;" TargetMode="External"/><Relationship Id="rId161" Type="http://schemas.openxmlformats.org/officeDocument/2006/relationships/hyperlink" Target="http://www.nationaalgeoregister.nl/" TargetMode="External"/><Relationship Id="rId182" Type="http://schemas.openxmlformats.org/officeDocument/2006/relationships/hyperlink" Target="file:///\\ictu.nl\ICTURoot\Internetspiegel\Databestanden\Werkomgeving%20Catharina\ICTU%20projecten\Inventaris%20archieven\www.archivesportaleurope.net" TargetMode="External"/><Relationship Id="rId217" Type="http://schemas.openxmlformats.org/officeDocument/2006/relationships/hyperlink" Target="http://www.brabantsedelta.nl/algemeen/bestuur-en-organisatie/historisch-archief/zoeken-in-online-archief.html" TargetMode="External"/><Relationship Id="rId6" Type="http://schemas.openxmlformats.org/officeDocument/2006/relationships/webSettings" Target="webSettings.xml"/><Relationship Id="rId23" Type="http://schemas.openxmlformats.org/officeDocument/2006/relationships/image" Target="media/image9.png"/><Relationship Id="rId119" Type="http://schemas.openxmlformats.org/officeDocument/2006/relationships/image" Target="media/image81.png"/><Relationship Id="rId44" Type="http://schemas.openxmlformats.org/officeDocument/2006/relationships/image" Target="media/image21.png"/><Relationship Id="rId65" Type="http://schemas.openxmlformats.org/officeDocument/2006/relationships/image" Target="media/image40.png"/><Relationship Id="rId86" Type="http://schemas.openxmlformats.org/officeDocument/2006/relationships/image" Target="media/image60.png"/><Relationship Id="rId130" Type="http://schemas.openxmlformats.org/officeDocument/2006/relationships/image" Target="media/image91.png"/><Relationship Id="rId151" Type="http://schemas.openxmlformats.org/officeDocument/2006/relationships/image" Target="media/image93.png"/><Relationship Id="rId172" Type="http://schemas.openxmlformats.org/officeDocument/2006/relationships/hyperlink" Target="https://www.pdok.nl/nl/over-pdok/partners/rijkswaterstaat" TargetMode="External"/><Relationship Id="rId193" Type="http://schemas.openxmlformats.org/officeDocument/2006/relationships/hyperlink" Target="https://www.openarch.nl/" TargetMode="External"/><Relationship Id="rId207" Type="http://schemas.openxmlformats.org/officeDocument/2006/relationships/hyperlink" Target="https://data.eindhoven.nl" TargetMode="External"/><Relationship Id="rId228" Type="http://schemas.openxmlformats.org/officeDocument/2006/relationships/customXml" Target="../customXml/item3.xml"/><Relationship Id="rId13" Type="http://schemas.openxmlformats.org/officeDocument/2006/relationships/image" Target="media/image4.png"/><Relationship Id="rId109" Type="http://schemas.openxmlformats.org/officeDocument/2006/relationships/hyperlink" Target="http://www.provinciaalgeoregister.nl/" TargetMode="External"/><Relationship Id="rId34" Type="http://schemas.openxmlformats.org/officeDocument/2006/relationships/hyperlink" Target="http://www.kennisland.nl/" TargetMode="External"/><Relationship Id="rId55" Type="http://schemas.openxmlformats.org/officeDocument/2006/relationships/image" Target="media/image30.png"/><Relationship Id="rId76" Type="http://schemas.openxmlformats.org/officeDocument/2006/relationships/image" Target="media/image51.png"/><Relationship Id="rId97" Type="http://schemas.openxmlformats.org/officeDocument/2006/relationships/image" Target="media/image69.png"/><Relationship Id="rId120" Type="http://schemas.openxmlformats.org/officeDocument/2006/relationships/image" Target="media/image82.png"/><Relationship Id="rId141" Type="http://schemas.openxmlformats.org/officeDocument/2006/relationships/hyperlink" Target="https://www.kadaster.nl/web/Themas/Registraties/BGT.htm" TargetMode="External"/><Relationship Id="rId7" Type="http://schemas.openxmlformats.org/officeDocument/2006/relationships/footnotes" Target="footnotes.xml"/><Relationship Id="rId162" Type="http://schemas.openxmlformats.org/officeDocument/2006/relationships/hyperlink" Target="http://geoservices.rijkswaterstaat.nl/services-index.html" TargetMode="External"/><Relationship Id="rId183" Type="http://schemas.openxmlformats.org/officeDocument/2006/relationships/hyperlink" Target="https://data.overheid.nl/" TargetMode="External"/><Relationship Id="rId218" Type="http://schemas.openxmlformats.org/officeDocument/2006/relationships/hyperlink" Target="https://www.cbs.nl/nl-nl/onze-diensten/open-data/iv3" TargetMode="External"/><Relationship Id="rId24" Type="http://schemas.openxmlformats.org/officeDocument/2006/relationships/image" Target="media/image10.png"/><Relationship Id="rId45" Type="http://schemas.openxmlformats.org/officeDocument/2006/relationships/image" Target="media/image22.png"/><Relationship Id="rId66" Type="http://schemas.openxmlformats.org/officeDocument/2006/relationships/image" Target="media/image41.png"/><Relationship Id="rId87" Type="http://schemas.openxmlformats.org/officeDocument/2006/relationships/hyperlink" Target="http://www.opencultuurdata.nl/" TargetMode="External"/><Relationship Id="rId110" Type="http://schemas.openxmlformats.org/officeDocument/2006/relationships/hyperlink" Target="http://staatvan.zuid-holland.nl/Paginas/default.aspx" TargetMode="External"/><Relationship Id="rId131" Type="http://schemas.openxmlformats.org/officeDocument/2006/relationships/image" Target="media/image92.png"/><Relationship Id="rId152" Type="http://schemas.openxmlformats.org/officeDocument/2006/relationships/hyperlink" Target="https://data.pdok.nl/" TargetMode="External"/><Relationship Id="rId173" Type="http://schemas.openxmlformats.org/officeDocument/2006/relationships/hyperlink" Target="https://www.pdok.nl/nl/over-pdok/partners/geonovum" TargetMode="External"/><Relationship Id="rId194" Type="http://schemas.openxmlformats.org/officeDocument/2006/relationships/hyperlink" Target="http://noord-hollandsarchief.nl/" TargetMode="External"/><Relationship Id="rId208" Type="http://schemas.openxmlformats.org/officeDocument/2006/relationships/hyperlink" Target="https://www.brabant.nl/subsites/open-data.aspx" TargetMode="External"/><Relationship Id="rId14" Type="http://schemas.openxmlformats.org/officeDocument/2006/relationships/image" Target="media/image5.png"/><Relationship Id="rId35" Type="http://schemas.openxmlformats.org/officeDocument/2006/relationships/hyperlink" Target="http://openstate.eu/nl" TargetMode="External"/><Relationship Id="rId56" Type="http://schemas.openxmlformats.org/officeDocument/2006/relationships/image" Target="media/image31.png"/><Relationship Id="rId77" Type="http://schemas.openxmlformats.org/officeDocument/2006/relationships/image" Target="media/image52.png"/><Relationship Id="rId100" Type="http://schemas.openxmlformats.org/officeDocument/2006/relationships/image" Target="media/image72.png"/><Relationship Id="rId8" Type="http://schemas.openxmlformats.org/officeDocument/2006/relationships/endnotes" Target="endnotes.xml"/><Relationship Id="rId98" Type="http://schemas.openxmlformats.org/officeDocument/2006/relationships/image" Target="media/image70.png"/><Relationship Id="rId121" Type="http://schemas.openxmlformats.org/officeDocument/2006/relationships/image" Target="media/image83.png"/><Relationship Id="rId142" Type="http://schemas.openxmlformats.org/officeDocument/2006/relationships/hyperlink" Target="http://www.nationaalgeoregister.nl/geonetwork/srv/dut/search?hl=dut&amp;" TargetMode="External"/><Relationship Id="rId163" Type="http://schemas.openxmlformats.org/officeDocument/2006/relationships/image" Target="media/image98.png"/><Relationship Id="rId184" Type="http://schemas.openxmlformats.org/officeDocument/2006/relationships/hyperlink" Target="http://cultureelerfgoed.adlibsoft.com/default.aspx" TargetMode="External"/><Relationship Id="rId219" Type="http://schemas.openxmlformats.org/officeDocument/2006/relationships/hyperlink" Target="https://duo.nl/open_onderwijsdata/index.jsp" TargetMode="External"/><Relationship Id="rId3" Type="http://schemas.openxmlformats.org/officeDocument/2006/relationships/styles" Target="styles.xml"/><Relationship Id="rId214" Type="http://schemas.openxmlformats.org/officeDocument/2006/relationships/hyperlink" Target="http://waterschapsspiegel.nl/" TargetMode="External"/><Relationship Id="rId25" Type="http://schemas.openxmlformats.org/officeDocument/2006/relationships/image" Target="media/image11.png"/><Relationship Id="rId46" Type="http://schemas.openxmlformats.org/officeDocument/2006/relationships/image" Target="media/image23.png"/><Relationship Id="rId67" Type="http://schemas.openxmlformats.org/officeDocument/2006/relationships/image" Target="media/image42.png"/><Relationship Id="rId116" Type="http://schemas.openxmlformats.org/officeDocument/2006/relationships/hyperlink" Target="http://www.github.com/provinciegroningen" TargetMode="External"/><Relationship Id="rId137" Type="http://schemas.openxmlformats.org/officeDocument/2006/relationships/hyperlink" Target="https://www.pdok.nl/nl/producten/pdok-downloads/basis-registratie-kadaster/bestuurlijke-grenzen-actueel" TargetMode="External"/><Relationship Id="rId158" Type="http://schemas.openxmlformats.org/officeDocument/2006/relationships/image" Target="media/image96.png"/><Relationship Id="rId20" Type="http://schemas.openxmlformats.org/officeDocument/2006/relationships/hyperlink" Target="http://www.beeldengeluid.nl/" TargetMode="External"/><Relationship Id="rId41" Type="http://schemas.openxmlformats.org/officeDocument/2006/relationships/image" Target="media/image18.png"/><Relationship Id="rId62" Type="http://schemas.openxmlformats.org/officeDocument/2006/relationships/image" Target="media/image37.png"/><Relationship Id="rId83" Type="http://schemas.openxmlformats.org/officeDocument/2006/relationships/image" Target="media/image57.png"/><Relationship Id="rId88" Type="http://schemas.openxmlformats.org/officeDocument/2006/relationships/hyperlink" Target="http://studiezaal.nijmegen.nl/ran/_resultaat.aspx?abc_mode=1&amp;invalshoek=22849198&amp;invalshoeknaam=GENERIEK&amp;aantalperpagina=20&amp;uitgebreid_zoeken=true&amp;locatie=0&amp;personen=0&amp;bsoorten_2126473497=2126473497%2C2126473695%2C2126473881%2C2126473625%2C2126473784&amp;cmvel" TargetMode="External"/><Relationship Id="rId111" Type="http://schemas.openxmlformats.org/officeDocument/2006/relationships/hyperlink" Target="http://www.nationaalgeoregister.nl/geonetwork/srv/dut/search" TargetMode="External"/><Relationship Id="rId132" Type="http://schemas.openxmlformats.org/officeDocument/2006/relationships/hyperlink" Target="https://www.kadaster.nl/web/Themas/Registraties/BRT.htm" TargetMode="External"/><Relationship Id="rId153" Type="http://schemas.openxmlformats.org/officeDocument/2006/relationships/image" Target="media/image94.png"/><Relationship Id="rId174" Type="http://schemas.openxmlformats.org/officeDocument/2006/relationships/hyperlink" Target="https://www.pdok.nl/nl/over-pdok/data-aanbieden-pdok" TargetMode="External"/><Relationship Id="rId179" Type="http://schemas.openxmlformats.org/officeDocument/2006/relationships/image" Target="media/image102.png"/><Relationship Id="rId195" Type="http://schemas.openxmlformats.org/officeDocument/2006/relationships/hyperlink" Target="http://www.tresoar.nl/Pages/Default.aspx" TargetMode="External"/><Relationship Id="rId209" Type="http://schemas.openxmlformats.org/officeDocument/2006/relationships/hyperlink" Target="https://opendata.gelderland.nl/" TargetMode="External"/><Relationship Id="rId190" Type="http://schemas.openxmlformats.org/officeDocument/2006/relationships/hyperlink" Target="http://www.archieven.nl/nl/" TargetMode="External"/><Relationship Id="rId204" Type="http://schemas.openxmlformats.org/officeDocument/2006/relationships/hyperlink" Target="https://gemeente.leiden.nl/gemeente/" TargetMode="External"/><Relationship Id="rId220" Type="http://schemas.openxmlformats.org/officeDocument/2006/relationships/hyperlink" Target="https://www.rijkswaterstaat.nl/zakelijk/open-data/index.aspx" TargetMode="External"/><Relationship Id="rId225" Type="http://schemas.openxmlformats.org/officeDocument/2006/relationships/fontTable" Target="fontTable.xml"/><Relationship Id="rId15" Type="http://schemas.openxmlformats.org/officeDocument/2006/relationships/image" Target="media/image6.png"/><Relationship Id="rId36" Type="http://schemas.openxmlformats.org/officeDocument/2006/relationships/hyperlink" Target="http://www.beeldengeluid.nl/" TargetMode="External"/><Relationship Id="rId57" Type="http://schemas.openxmlformats.org/officeDocument/2006/relationships/image" Target="media/image32.png"/><Relationship Id="rId106" Type="http://schemas.openxmlformats.org/officeDocument/2006/relationships/image" Target="media/image76.png"/><Relationship Id="rId127" Type="http://schemas.openxmlformats.org/officeDocument/2006/relationships/image" Target="media/image88.png"/><Relationship Id="rId10" Type="http://schemas.openxmlformats.org/officeDocument/2006/relationships/image" Target="media/image1.png"/><Relationship Id="rId31" Type="http://schemas.openxmlformats.org/officeDocument/2006/relationships/image" Target="media/image14.png"/><Relationship Id="rId52" Type="http://schemas.openxmlformats.org/officeDocument/2006/relationships/image" Target="media/image27.png"/><Relationship Id="rId73" Type="http://schemas.openxmlformats.org/officeDocument/2006/relationships/image" Target="media/image48.png"/><Relationship Id="rId78" Type="http://schemas.openxmlformats.org/officeDocument/2006/relationships/hyperlink" Target="http://beslisboom.rotterdamopendata.nl/beslisboom_rotterdam_open_data.pdf" TargetMode="External"/><Relationship Id="rId94" Type="http://schemas.openxmlformats.org/officeDocument/2006/relationships/image" Target="media/image66.png"/><Relationship Id="rId99" Type="http://schemas.openxmlformats.org/officeDocument/2006/relationships/image" Target="media/image71.png"/><Relationship Id="rId101" Type="http://schemas.openxmlformats.org/officeDocument/2006/relationships/image" Target="media/image73.png"/><Relationship Id="rId122" Type="http://schemas.openxmlformats.org/officeDocument/2006/relationships/hyperlink" Target="https://www.cbs.nl/nl-nl/onze-diensten/open-data/iv3" TargetMode="External"/><Relationship Id="rId143" Type="http://schemas.openxmlformats.org/officeDocument/2006/relationships/hyperlink" Target="https://www.kadaster.nl/web/Themas/Registraties/Ruimtelijkeplannen.nl.htm" TargetMode="External"/><Relationship Id="rId148" Type="http://schemas.openxmlformats.org/officeDocument/2006/relationships/hyperlink" Target="https://www.kadaster.nl/web/Themas/Registraties/Rijksdriehoeksmeting/RDinfo.htm" TargetMode="External"/><Relationship Id="rId164" Type="http://schemas.openxmlformats.org/officeDocument/2006/relationships/image" Target="media/image99.png"/><Relationship Id="rId169" Type="http://schemas.openxmlformats.org/officeDocument/2006/relationships/hyperlink" Target="https://www.pdok.nl/nl/over-pdok/partners/kadaster" TargetMode="External"/><Relationship Id="rId185" Type="http://schemas.openxmlformats.org/officeDocument/2006/relationships/hyperlink" Target="http://cultureelerfgoed.nl/" TargetMode="External"/><Relationship Id="rId4" Type="http://schemas.microsoft.com/office/2007/relationships/stylesWithEffects" Target="stylesWithEffects.xml"/><Relationship Id="rId9" Type="http://schemas.openxmlformats.org/officeDocument/2006/relationships/hyperlink" Target="https://www.gahetna.nl/sites/default/files/bijlagen/beleid_open_collectiedata_nav1.0.pdf" TargetMode="External"/><Relationship Id="rId180" Type="http://schemas.openxmlformats.org/officeDocument/2006/relationships/image" Target="media/image103.png"/><Relationship Id="rId210" Type="http://schemas.openxmlformats.org/officeDocument/2006/relationships/hyperlink" Target="http://www.limburg.nl/e_Loket/Open_data" TargetMode="External"/><Relationship Id="rId215" Type="http://schemas.openxmlformats.org/officeDocument/2006/relationships/hyperlink" Target="https://www.rijnland.net/over-rijnland/erfgoed/zoeken-in-archieven-en-collecties" TargetMode="External"/><Relationship Id="rId26" Type="http://schemas.openxmlformats.org/officeDocument/2006/relationships/image" Target="media/image12.png"/><Relationship Id="rId47" Type="http://schemas.openxmlformats.org/officeDocument/2006/relationships/image" Target="media/image24.png"/><Relationship Id="rId68" Type="http://schemas.openxmlformats.org/officeDocument/2006/relationships/image" Target="media/image43.png"/><Relationship Id="rId89" Type="http://schemas.openxmlformats.org/officeDocument/2006/relationships/image" Target="media/image61.png"/><Relationship Id="rId112" Type="http://schemas.openxmlformats.org/officeDocument/2006/relationships/image" Target="media/image79.png"/><Relationship Id="rId133" Type="http://schemas.openxmlformats.org/officeDocument/2006/relationships/hyperlink" Target="https://www.pdok.nl/nl/producten/pdok-downloads/downloadservice-basis-registratie-topografie-brt" TargetMode="External"/><Relationship Id="rId154" Type="http://schemas.openxmlformats.org/officeDocument/2006/relationships/hyperlink" Target="https://www.cbs.nl/nl-nl/onze-diensten/~/link.aspx?_id=43BC259ADF0C49DBB5A5C242E031ABEB&amp;_z=z" TargetMode="External"/><Relationship Id="rId175" Type="http://schemas.openxmlformats.org/officeDocument/2006/relationships/hyperlink" Target="https://www.pdok.nl/nl/over-pdok/organisatie/regiegroep" TargetMode="External"/><Relationship Id="rId196" Type="http://schemas.openxmlformats.org/officeDocument/2006/relationships/hyperlink" Target="http://data.amsterdam.nl/" TargetMode="External"/><Relationship Id="rId200" Type="http://schemas.openxmlformats.org/officeDocument/2006/relationships/hyperlink" Target="https://utrecht.dataplatform.nl/" TargetMode="External"/><Relationship Id="rId16" Type="http://schemas.openxmlformats.org/officeDocument/2006/relationships/image" Target="media/image7.png"/><Relationship Id="rId221" Type="http://schemas.openxmlformats.org/officeDocument/2006/relationships/hyperlink" Target="https://www.pdok.nl/" TargetMode="External"/><Relationship Id="rId37" Type="http://schemas.openxmlformats.org/officeDocument/2006/relationships/hyperlink" Target="http://www.elasticsearch.org/" TargetMode="External"/><Relationship Id="rId58" Type="http://schemas.openxmlformats.org/officeDocument/2006/relationships/image" Target="media/image33.png"/><Relationship Id="rId79" Type="http://schemas.openxmlformats.org/officeDocument/2006/relationships/image" Target="media/image53.png"/><Relationship Id="rId102" Type="http://schemas.openxmlformats.org/officeDocument/2006/relationships/hyperlink" Target="http://www.brabant.nl/nieuws" TargetMode="External"/><Relationship Id="rId123" Type="http://schemas.openxmlformats.org/officeDocument/2006/relationships/image" Target="media/image84.png"/><Relationship Id="rId144" Type="http://schemas.openxmlformats.org/officeDocument/2006/relationships/hyperlink" Target="http://www.nationaalgeoregister.nl/geonetwork/srv/dut/search?hl=dut&amp;" TargetMode="External"/><Relationship Id="rId90" Type="http://schemas.openxmlformats.org/officeDocument/2006/relationships/image" Target="media/image62.png"/><Relationship Id="rId165" Type="http://schemas.openxmlformats.org/officeDocument/2006/relationships/image" Target="media/image100.png"/><Relationship Id="rId186" Type="http://schemas.openxmlformats.org/officeDocument/2006/relationships/hyperlink" Target="http://data.collectienederland.nl/over-digitale-collectie-nederland/" TargetMode="External"/><Relationship Id="rId211" Type="http://schemas.openxmlformats.org/officeDocument/2006/relationships/hyperlink" Target="http://www.zuid-holland.nl/overons/feiten-cijfers/open-data-0/" TargetMode="External"/><Relationship Id="rId27" Type="http://schemas.openxmlformats.org/officeDocument/2006/relationships/image" Target="media/image13.png"/><Relationship Id="rId48" Type="http://schemas.openxmlformats.org/officeDocument/2006/relationships/image" Target="media/image25.png"/><Relationship Id="rId69" Type="http://schemas.openxmlformats.org/officeDocument/2006/relationships/image" Target="media/image44.png"/><Relationship Id="rId113" Type="http://schemas.openxmlformats.org/officeDocument/2006/relationships/image" Target="media/image80.png"/><Relationship Id="rId134" Type="http://schemas.openxmlformats.org/officeDocument/2006/relationships/hyperlink" Target="https://www.pdok.nl/nl/producten/pdok-services/overzicht-urls/t" TargetMode="External"/><Relationship Id="rId80" Type="http://schemas.openxmlformats.org/officeDocument/2006/relationships/image" Target="media/image54.png"/><Relationship Id="rId155" Type="http://schemas.openxmlformats.org/officeDocument/2006/relationships/hyperlink" Target="https://www.cbs.nl/nl-nl/onze-diensten/~/link.aspx?_id=E0BD8C62BD864580B97FAA33F75E9C24&amp;_z=z" TargetMode="External"/><Relationship Id="rId176" Type="http://schemas.openxmlformats.org/officeDocument/2006/relationships/hyperlink" Target="https://www.pdok.nl/nl/over-pdok/partners" TargetMode="External"/><Relationship Id="rId197" Type="http://schemas.openxmlformats.org/officeDocument/2006/relationships/hyperlink" Target="http://rotterdamopendata.nl/dataset" TargetMode="External"/><Relationship Id="rId201" Type="http://schemas.openxmlformats.org/officeDocument/2006/relationships/hyperlink" Target="http://www.nijmegen.nl/opendata/" TargetMode="External"/><Relationship Id="rId222" Type="http://schemas.openxmlformats.org/officeDocument/2006/relationships/header" Target="header1.xml"/><Relationship Id="rId17" Type="http://schemas.openxmlformats.org/officeDocument/2006/relationships/image" Target="media/image8.png"/><Relationship Id="rId38" Type="http://schemas.openxmlformats.org/officeDocument/2006/relationships/hyperlink" Target="https://nl.wikipedia.org/wiki/Open_source" TargetMode="External"/><Relationship Id="rId59" Type="http://schemas.openxmlformats.org/officeDocument/2006/relationships/image" Target="media/image34.png"/><Relationship Id="rId103" Type="http://schemas.openxmlformats.org/officeDocument/2006/relationships/hyperlink" Target="http://www.ruimtelijkeplannen.nl/web-roo/roo/bestemmingsplannen?tabFilter=ACTUEEL" TargetMode="External"/><Relationship Id="rId124" Type="http://schemas.openxmlformats.org/officeDocument/2006/relationships/image" Target="media/image85.png"/><Relationship Id="rId70" Type="http://schemas.openxmlformats.org/officeDocument/2006/relationships/image" Target="media/image45.png"/><Relationship Id="rId91" Type="http://schemas.openxmlformats.org/officeDocument/2006/relationships/image" Target="media/image63.png"/><Relationship Id="rId145" Type="http://schemas.openxmlformats.org/officeDocument/2006/relationships/hyperlink" Target="http://www.nationaalgeoregister.nl/geonetwork/srv/dut/search?hl=dut&amp;" TargetMode="External"/><Relationship Id="rId166" Type="http://schemas.openxmlformats.org/officeDocument/2006/relationships/hyperlink" Target="https://www.pdok.nl/nl/voor-wie/overheid-pdok-basis" TargetMode="External"/><Relationship Id="rId187" Type="http://schemas.openxmlformats.org/officeDocument/2006/relationships/hyperlink" Target="http://www.niod.nl/nl/dataservices-niod" TargetMode="External"/><Relationship Id="rId1" Type="http://schemas.openxmlformats.org/officeDocument/2006/relationships/customXml" Target="../customXml/item1.xml"/><Relationship Id="rId212" Type="http://schemas.openxmlformats.org/officeDocument/2006/relationships/hyperlink" Target="http://data.groningen.nl/" TargetMode="External"/><Relationship Id="rId28" Type="http://schemas.openxmlformats.org/officeDocument/2006/relationships/hyperlink" Target="http://www.opencultuurdata.nl/" TargetMode="External"/><Relationship Id="rId49" Type="http://schemas.openxmlformats.org/officeDocument/2006/relationships/hyperlink" Target="http://ckan.org/" TargetMode="External"/><Relationship Id="rId114" Type="http://schemas.openxmlformats.org/officeDocument/2006/relationships/hyperlink" Target="http://www.provinciaalgeoregister.nl/" TargetMode="External"/><Relationship Id="rId60" Type="http://schemas.openxmlformats.org/officeDocument/2006/relationships/image" Target="media/image35.png"/><Relationship Id="rId81" Type="http://schemas.openxmlformats.org/officeDocument/2006/relationships/image" Target="media/image55.png"/><Relationship Id="rId135" Type="http://schemas.openxmlformats.org/officeDocument/2006/relationships/hyperlink" Target="https://www.pdok.nl/nl/producten/pdok-downloads/basis-registratie-kadaster/kadastrale-kaart" TargetMode="External"/><Relationship Id="rId156" Type="http://schemas.openxmlformats.org/officeDocument/2006/relationships/hyperlink" Target="https://www.cbs.nl/nl-nl/onze-diensten/~/link.aspx?_id=7136D10F3AE94DB6B4BB31DA05D7FD8B&amp;_z=z" TargetMode="External"/><Relationship Id="rId177" Type="http://schemas.openxmlformats.org/officeDocument/2006/relationships/hyperlink" Target="https://www.pdok.nl/nl/over-pdok/organisatie/klantenpanel" TargetMode="External"/><Relationship Id="rId198" Type="http://schemas.openxmlformats.org/officeDocument/2006/relationships/hyperlink" Target="http://www.denhaag.nl/home/bewoners/actueel/feiten-en-cijfers/open-data.htm" TargetMode="External"/><Relationship Id="rId202" Type="http://schemas.openxmlformats.org/officeDocument/2006/relationships/hyperlink" Target="http://opendata.enschede.nl/" TargetMode="External"/><Relationship Id="rId223" Type="http://schemas.openxmlformats.org/officeDocument/2006/relationships/footer" Target="footer1.xml"/><Relationship Id="rId18" Type="http://schemas.openxmlformats.org/officeDocument/2006/relationships/hyperlink" Target="https://www.kb.nl/" TargetMode="External"/><Relationship Id="rId39" Type="http://schemas.openxmlformats.org/officeDocument/2006/relationships/hyperlink" Target="https://en.wikipedia.org/wiki/Extract,_transform,_load" TargetMode="External"/><Relationship Id="rId50" Type="http://schemas.openxmlformats.org/officeDocument/2006/relationships/hyperlink" Target="https://www.drupal.org/" TargetMode="External"/><Relationship Id="rId104" Type="http://schemas.openxmlformats.org/officeDocument/2006/relationships/image" Target="media/image74.png"/><Relationship Id="rId125" Type="http://schemas.openxmlformats.org/officeDocument/2006/relationships/image" Target="media/image86.png"/><Relationship Id="rId146" Type="http://schemas.openxmlformats.org/officeDocument/2006/relationships/hyperlink" Target="https://www.kadaster.nl/web/Themas/Registraties/WKPB.htm" TargetMode="External"/><Relationship Id="rId167" Type="http://schemas.openxmlformats.org/officeDocument/2006/relationships/hyperlink" Target="https://www.pdok.nl/nl/voor-wie/onderwijs-pdok-educatief" TargetMode="External"/><Relationship Id="rId188" Type="http://schemas.openxmlformats.org/officeDocument/2006/relationships/hyperlink" Target="https://picturae.com/nl" TargetMode="External"/><Relationship Id="rId71" Type="http://schemas.openxmlformats.org/officeDocument/2006/relationships/image" Target="media/image46.png"/><Relationship Id="rId92" Type="http://schemas.openxmlformats.org/officeDocument/2006/relationships/image" Target="media/image64.png"/><Relationship Id="rId213" Type="http://schemas.openxmlformats.org/officeDocument/2006/relationships/hyperlink" Target="http://www.provincie.drenthe.nl/feitenencijfers/?handheld=true" TargetMode="External"/><Relationship Id="rId2" Type="http://schemas.openxmlformats.org/officeDocument/2006/relationships/numbering" Target="numbering.xml"/><Relationship Id="rId29" Type="http://schemas.openxmlformats.org/officeDocument/2006/relationships/hyperlink" Target="https://easy.dans.knaw.nl/ui/home" TargetMode="External"/><Relationship Id="rId40" Type="http://schemas.openxmlformats.org/officeDocument/2006/relationships/image" Target="media/image17.png"/><Relationship Id="rId115" Type="http://schemas.openxmlformats.org/officeDocument/2006/relationships/hyperlink" Target="http://objecten.provinciegroningen.nl/" TargetMode="External"/><Relationship Id="rId136" Type="http://schemas.openxmlformats.org/officeDocument/2006/relationships/hyperlink" Target="https://www.pdok.nl/nl/producten/pdok-services/overzicht-urls/k" TargetMode="External"/><Relationship Id="rId157" Type="http://schemas.openxmlformats.org/officeDocument/2006/relationships/image" Target="media/image95.png"/><Relationship Id="rId178" Type="http://schemas.openxmlformats.org/officeDocument/2006/relationships/image" Target="media/image101.png"/><Relationship Id="rId61" Type="http://schemas.openxmlformats.org/officeDocument/2006/relationships/image" Target="media/image36.png"/><Relationship Id="rId82" Type="http://schemas.openxmlformats.org/officeDocument/2006/relationships/image" Target="media/image56.png"/><Relationship Id="rId199" Type="http://schemas.openxmlformats.org/officeDocument/2006/relationships/hyperlink" Target="https://www.columby.com/a/gemeente-den-haag" TargetMode="External"/><Relationship Id="rId203" Type="http://schemas.openxmlformats.org/officeDocument/2006/relationships/hyperlink" Target="http://geo.zaanstad.nl/geonetwork/srv/dut/search%20" TargetMode="External"/><Relationship Id="rId19" Type="http://schemas.openxmlformats.org/officeDocument/2006/relationships/hyperlink" Target="http://www.nationaalarchief.nl/" TargetMode="External"/><Relationship Id="rId224" Type="http://schemas.openxmlformats.org/officeDocument/2006/relationships/header" Target="header2.xml"/><Relationship Id="rId30" Type="http://schemas.openxmlformats.org/officeDocument/2006/relationships/hyperlink" Target="http://www.openarchives.org/pmh/" TargetMode="External"/><Relationship Id="rId105" Type="http://schemas.openxmlformats.org/officeDocument/2006/relationships/image" Target="media/image75.png"/><Relationship Id="rId126" Type="http://schemas.openxmlformats.org/officeDocument/2006/relationships/image" Target="media/image87.png"/><Relationship Id="rId147" Type="http://schemas.openxmlformats.org/officeDocument/2006/relationships/hyperlink" Target="http://www.nationaalgeoregister.nl/geonetwork/srv/dut/search?hl=dut&amp;" TargetMode="External"/><Relationship Id="rId168" Type="http://schemas.openxmlformats.org/officeDocument/2006/relationships/hyperlink" Target="https://www.pdok.nl/nl/voor-wie/vrij-gebruik-pdok-fair-use" TargetMode="External"/><Relationship Id="rId51" Type="http://schemas.openxmlformats.org/officeDocument/2006/relationships/image" Target="media/image26.png"/><Relationship Id="rId72" Type="http://schemas.openxmlformats.org/officeDocument/2006/relationships/image" Target="media/image47.png"/><Relationship Id="rId93" Type="http://schemas.openxmlformats.org/officeDocument/2006/relationships/image" Target="media/image65.png"/><Relationship Id="rId189" Type="http://schemas.openxmlformats.org/officeDocument/2006/relationships/hyperlink" Target="https://www.de-ree.n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04.png"/></Relationships>
</file>

<file path=word/_rels/header2.xml.rels><?xml version="1.0" encoding="UTF-8" standalone="yes"?>
<Relationships xmlns="http://schemas.openxmlformats.org/package/2006/relationships"><Relationship Id="rId2" Type="http://schemas.openxmlformats.org/officeDocument/2006/relationships/image" Target="media/image106.jpeg"/><Relationship Id="rId1" Type="http://schemas.openxmlformats.org/officeDocument/2006/relationships/image" Target="media/image105.png"/></Relationships>
</file>

<file path=word/theme/theme1.xml><?xml version="1.0" encoding="utf-8"?>
<a:theme xmlns:a="http://schemas.openxmlformats.org/drawingml/2006/main" name="Office-thema">
  <a:themeElements>
    <a:clrScheme name="ICTU_Kleuren">
      <a:dk1>
        <a:sysClr val="windowText" lastClr="000000"/>
      </a:dk1>
      <a:lt1>
        <a:sysClr val="window" lastClr="FFFFFF"/>
      </a:lt1>
      <a:dk2>
        <a:srgbClr val="00B5FF"/>
      </a:dk2>
      <a:lt2>
        <a:srgbClr val="EEEEEE"/>
      </a:lt2>
      <a:accent1>
        <a:srgbClr val="00B5FF"/>
      </a:accent1>
      <a:accent2>
        <a:srgbClr val="63DBFF"/>
      </a:accent2>
      <a:accent3>
        <a:srgbClr val="B509C7"/>
      </a:accent3>
      <a:accent4>
        <a:srgbClr val="FF33FF"/>
      </a:accent4>
      <a:accent5>
        <a:srgbClr val="4F7AFF"/>
      </a:accent5>
      <a:accent6>
        <a:srgbClr val="F79646"/>
      </a:accent6>
      <a:hlink>
        <a:srgbClr val="000000"/>
      </a:hlink>
      <a:folHlink>
        <a:srgbClr val="000000"/>
      </a:folHlink>
    </a:clrScheme>
    <a:fontScheme name="Century Gothic">
      <a:majorFont>
        <a:latin typeface="Century Gothic"/>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D8CDF9-10D6-4B92-8AB8-FAF629AD5982}">
  <ds:schemaRefs>
    <ds:schemaRef ds:uri="http://schemas.openxmlformats.org/officeDocument/2006/bibliography"/>
  </ds:schemaRefs>
</ds:datastoreItem>
</file>

<file path=customXml/itemProps2.xml><?xml version="1.0" encoding="utf-8"?>
<ds:datastoreItem xmlns:ds="http://schemas.openxmlformats.org/officeDocument/2006/customXml" ds:itemID="{B4AF0BF6-DACA-4231-BB12-B5E4F6D06DDA}"/>
</file>

<file path=customXml/itemProps3.xml><?xml version="1.0" encoding="utf-8"?>
<ds:datastoreItem xmlns:ds="http://schemas.openxmlformats.org/officeDocument/2006/customXml" ds:itemID="{F87B0D4F-DC08-4558-8B4C-122B9F1C9BA9}"/>
</file>

<file path=docProps/app.xml><?xml version="1.0" encoding="utf-8"?>
<Properties xmlns="http://schemas.openxmlformats.org/officeDocument/2006/extended-properties" xmlns:vt="http://schemas.openxmlformats.org/officeDocument/2006/docPropsVTypes">
  <Template>Normal.dotm</Template>
  <TotalTime>0</TotalTime>
  <Pages>109</Pages>
  <Words>18095</Words>
  <Characters>99524</Characters>
  <Application>Microsoft Office Word</Application>
  <DocSecurity>0</DocSecurity>
  <Lines>829</Lines>
  <Paragraphs>234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ICTU</Company>
  <LinksUpToDate>false</LinksUpToDate>
  <CharactersWithSpaces>117385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cakol</dc:creator>
  <dc:description>ICTU Rapport - versie 1 - april 2016_x000d_Ontwerp: &amp;A_x000d_Sjabloon: Ton Persoon</dc:description>
  <cp:lastModifiedBy>Tine van Nierop</cp:lastModifiedBy>
  <cp:revision>2</cp:revision>
  <cp:lastPrinted>2016-09-01T10:45:00Z</cp:lastPrinted>
  <dcterms:created xsi:type="dcterms:W3CDTF">2016-11-22T13:15:00Z</dcterms:created>
  <dcterms:modified xsi:type="dcterms:W3CDTF">2016-11-22T13:15:00Z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-1442222076</vt:i4>
  </property>
</Properties>
</file>