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E493" w14:textId="7AB6B560" w:rsidR="00DD7EA5" w:rsidRPr="003457A8" w:rsidRDefault="4A4A72A1" w:rsidP="68D085ED">
      <w:pPr>
        <w:pStyle w:val="Kop1"/>
        <w:rPr>
          <w:rFonts w:ascii="Lyon Display Bold" w:eastAsia="Lyon Display Bold" w:hAnsi="Lyon Display Bold" w:cs="Lyon Display Bold"/>
          <w:color w:val="1F1262"/>
        </w:rPr>
      </w:pPr>
      <w:r w:rsidRPr="003457A8">
        <w:rPr>
          <w:rFonts w:ascii="Lyon Display Bold" w:eastAsia="Lyon Display Bold" w:hAnsi="Lyon Display Bold" w:cs="Lyon Display Bold"/>
          <w:b/>
          <w:bCs/>
          <w:color w:val="1F1262"/>
        </w:rPr>
        <w:t>Bijlage 2 bij de Inspectiebrief Deelnemers WBA:</w:t>
      </w:r>
      <w:r w:rsidR="00F32F25" w:rsidRPr="003457A8">
        <w:rPr>
          <w:color w:val="1F1262"/>
        </w:rPr>
        <w:br/>
      </w:r>
      <w:r w:rsidRPr="003457A8">
        <w:rPr>
          <w:rFonts w:ascii="Lyon Display Bold" w:eastAsia="Lyon Display Bold" w:hAnsi="Lyon Display Bold" w:cs="Lyon Display Bold"/>
          <w:b/>
          <w:bCs/>
          <w:color w:val="1F1262"/>
        </w:rPr>
        <w:t>Te interviewen functionarissen</w:t>
      </w:r>
    </w:p>
    <w:p w14:paraId="55D46006" w14:textId="7A20B96E" w:rsidR="00DD7EA5" w:rsidRPr="005D4C94" w:rsidRDefault="00DD7EA5" w:rsidP="68D085ED">
      <w:pPr>
        <w:rPr>
          <w:rFonts w:ascii="Lyon Display Bold" w:hAnsi="Lyon Display Bold" w:cs="Poppins"/>
          <w:b/>
          <w:bCs/>
          <w:color w:val="4B329E"/>
          <w:sz w:val="32"/>
          <w:szCs w:val="32"/>
        </w:rPr>
      </w:pPr>
    </w:p>
    <w:p w14:paraId="4164795B" w14:textId="6CC87514" w:rsidR="00EE57BC" w:rsidRPr="00EE57BC" w:rsidRDefault="00EE57BC" w:rsidP="68D085ED">
      <w:pPr>
        <w:pStyle w:val="Geenafstand"/>
        <w:rPr>
          <w:rFonts w:ascii="Poppins" w:eastAsia="Calibri" w:hAnsi="Poppins" w:cs="Poppins"/>
          <w:color w:val="1F1262"/>
          <w:sz w:val="20"/>
          <w:szCs w:val="20"/>
        </w:rPr>
      </w:pPr>
      <w:r w:rsidRPr="68D085ED">
        <w:rPr>
          <w:rFonts w:ascii="Poppins" w:eastAsia="Calibri" w:hAnsi="Poppins" w:cs="Poppins"/>
          <w:color w:val="1F1262"/>
          <w:sz w:val="20"/>
          <w:szCs w:val="20"/>
        </w:rPr>
        <w:t xml:space="preserve">We willen tijdens de bezoeken graag mensen spreken met </w:t>
      </w:r>
      <w:r w:rsidR="79460567" w:rsidRPr="68D085ED">
        <w:rPr>
          <w:rFonts w:ascii="Poppins" w:eastAsia="Calibri" w:hAnsi="Poppins" w:cs="Poppins"/>
          <w:color w:val="1F1262"/>
          <w:sz w:val="20"/>
          <w:szCs w:val="20"/>
        </w:rPr>
        <w:t xml:space="preserve">bepaalde </w:t>
      </w:r>
      <w:r w:rsidRPr="68D085ED">
        <w:rPr>
          <w:rFonts w:ascii="Poppins" w:eastAsia="Calibri" w:hAnsi="Poppins" w:cs="Poppins"/>
          <w:color w:val="1F1262"/>
          <w:sz w:val="20"/>
          <w:szCs w:val="20"/>
        </w:rPr>
        <w:t>functies of rollen</w:t>
      </w:r>
      <w:r w:rsidR="4435E68F" w:rsidRPr="68D085ED">
        <w:rPr>
          <w:rFonts w:ascii="Poppins" w:eastAsia="Calibri" w:hAnsi="Poppins" w:cs="Poppins"/>
          <w:color w:val="1F1262"/>
          <w:sz w:val="20"/>
          <w:szCs w:val="20"/>
        </w:rPr>
        <w:t>.</w:t>
      </w:r>
    </w:p>
    <w:p w14:paraId="4A0903CF" w14:textId="04C842DE" w:rsidR="0070318D" w:rsidRDefault="00D43B4B" w:rsidP="00EE57BC">
      <w:pPr>
        <w:pStyle w:val="Geenafstand"/>
        <w:rPr>
          <w:rFonts w:ascii="Poppins" w:eastAsia="Calibri" w:hAnsi="Poppins" w:cs="Poppins"/>
          <w:color w:val="1F1262"/>
          <w:sz w:val="20"/>
          <w:szCs w:val="20"/>
        </w:rPr>
      </w:pPr>
      <w:r>
        <w:rPr>
          <w:rFonts w:ascii="Poppins" w:eastAsia="Calibri" w:hAnsi="Poppins" w:cs="Poppins"/>
          <w:color w:val="1F1262"/>
          <w:sz w:val="20"/>
          <w:szCs w:val="20"/>
        </w:rPr>
        <w:t>Deze interviews leggen we het liefst in een bepaalde volgorde af</w:t>
      </w:r>
      <w:r w:rsidR="00EF4DFF">
        <w:rPr>
          <w:rFonts w:ascii="Poppins" w:eastAsia="Calibri" w:hAnsi="Poppins" w:cs="Poppins"/>
          <w:color w:val="1F1262"/>
          <w:sz w:val="20"/>
          <w:szCs w:val="20"/>
        </w:rPr>
        <w:t>.</w:t>
      </w:r>
    </w:p>
    <w:p w14:paraId="57734D78" w14:textId="77777777" w:rsidR="004039E6" w:rsidRDefault="004039E6" w:rsidP="00EE57BC">
      <w:pPr>
        <w:pStyle w:val="Geenafstand"/>
        <w:rPr>
          <w:rFonts w:ascii="Poppins" w:eastAsia="Calibri" w:hAnsi="Poppins" w:cs="Poppins"/>
          <w:color w:val="1F1262"/>
          <w:sz w:val="20"/>
          <w:szCs w:val="20"/>
        </w:rPr>
      </w:pPr>
    </w:p>
    <w:p w14:paraId="71DEE877" w14:textId="721EC25E" w:rsidR="00033537" w:rsidRDefault="004039E6" w:rsidP="00EE57BC">
      <w:pPr>
        <w:pStyle w:val="Geenafstand"/>
        <w:rPr>
          <w:rFonts w:ascii="Poppins" w:eastAsia="Calibri" w:hAnsi="Poppins" w:cs="Poppins"/>
          <w:color w:val="1F1262"/>
          <w:sz w:val="20"/>
          <w:szCs w:val="20"/>
        </w:rPr>
      </w:pPr>
      <w:r>
        <w:rPr>
          <w:rFonts w:ascii="Poppins" w:eastAsia="Calibri" w:hAnsi="Poppins" w:cs="Poppins"/>
          <w:color w:val="1F1262"/>
          <w:sz w:val="20"/>
          <w:szCs w:val="20"/>
        </w:rPr>
        <w:t>De interviews</w:t>
      </w:r>
      <w:r w:rsidR="00FA697A">
        <w:rPr>
          <w:rFonts w:ascii="Poppins" w:eastAsia="Calibri" w:hAnsi="Poppins" w:cs="Poppins"/>
          <w:color w:val="1F1262"/>
          <w:sz w:val="20"/>
          <w:szCs w:val="20"/>
        </w:rPr>
        <w:t xml:space="preserve"> vinden verdeeld over</w:t>
      </w:r>
      <w:r>
        <w:rPr>
          <w:rFonts w:ascii="Poppins" w:eastAsia="Calibri" w:hAnsi="Poppins" w:cs="Poppins"/>
          <w:color w:val="1F1262"/>
          <w:sz w:val="20"/>
          <w:szCs w:val="20"/>
        </w:rPr>
        <w:t xml:space="preserve"> </w:t>
      </w:r>
      <w:r w:rsidR="00E11248" w:rsidRPr="00E11248">
        <w:rPr>
          <w:rFonts w:ascii="Poppins" w:eastAsia="Calibri" w:hAnsi="Poppins" w:cs="Poppins"/>
          <w:color w:val="1F1262"/>
          <w:sz w:val="20"/>
          <w:szCs w:val="20"/>
        </w:rPr>
        <w:t xml:space="preserve">twee dagdelen </w:t>
      </w:r>
      <w:r w:rsidR="00FA697A">
        <w:rPr>
          <w:rFonts w:ascii="Poppins" w:eastAsia="Calibri" w:hAnsi="Poppins" w:cs="Poppins"/>
          <w:color w:val="1F1262"/>
          <w:sz w:val="20"/>
          <w:szCs w:val="20"/>
        </w:rPr>
        <w:t>plaats.</w:t>
      </w:r>
      <w:r w:rsidR="00E11248" w:rsidRPr="00E11248">
        <w:rPr>
          <w:rFonts w:ascii="Poppins" w:eastAsia="Calibri" w:hAnsi="Poppins" w:cs="Poppins"/>
          <w:color w:val="1F1262"/>
          <w:sz w:val="20"/>
          <w:szCs w:val="20"/>
        </w:rPr>
        <w:t xml:space="preserve"> </w:t>
      </w:r>
      <w:r w:rsidR="00FA697A">
        <w:rPr>
          <w:rFonts w:ascii="Poppins" w:eastAsia="Calibri" w:hAnsi="Poppins" w:cs="Poppins"/>
          <w:color w:val="1F1262"/>
          <w:sz w:val="20"/>
          <w:szCs w:val="20"/>
        </w:rPr>
        <w:t xml:space="preserve">Die dagdelen zijn gepland </w:t>
      </w:r>
      <w:r w:rsidR="00E11248" w:rsidRPr="00E11248">
        <w:rPr>
          <w:rFonts w:ascii="Poppins" w:eastAsia="Calibri" w:hAnsi="Poppins" w:cs="Poppins"/>
          <w:color w:val="1F1262"/>
          <w:sz w:val="20"/>
          <w:szCs w:val="20"/>
        </w:rPr>
        <w:t xml:space="preserve">op </w:t>
      </w:r>
      <w:r w:rsidR="00FA697A">
        <w:rPr>
          <w:rFonts w:ascii="Poppins" w:eastAsia="Calibri" w:hAnsi="Poppins" w:cs="Poppins"/>
          <w:color w:val="1F1262"/>
          <w:sz w:val="20"/>
          <w:szCs w:val="20"/>
        </w:rPr>
        <w:t>twee</w:t>
      </w:r>
      <w:r w:rsidR="00E11248" w:rsidRPr="00E11248">
        <w:rPr>
          <w:rFonts w:ascii="Poppins" w:eastAsia="Calibri" w:hAnsi="Poppins" w:cs="Poppins"/>
          <w:color w:val="1F1262"/>
          <w:sz w:val="20"/>
          <w:szCs w:val="20"/>
        </w:rPr>
        <w:t xml:space="preserve"> verschillende dagen, met minimaal een week</w:t>
      </w:r>
      <w:r w:rsidR="00FA697A">
        <w:rPr>
          <w:rFonts w:ascii="Poppins" w:eastAsia="Calibri" w:hAnsi="Poppins" w:cs="Poppins"/>
          <w:color w:val="1F1262"/>
          <w:sz w:val="20"/>
          <w:szCs w:val="20"/>
        </w:rPr>
        <w:t xml:space="preserve"> en </w:t>
      </w:r>
      <w:r w:rsidR="00E11248" w:rsidRPr="00E11248">
        <w:rPr>
          <w:rFonts w:ascii="Poppins" w:eastAsia="Calibri" w:hAnsi="Poppins" w:cs="Poppins"/>
          <w:color w:val="1F1262"/>
          <w:sz w:val="20"/>
          <w:szCs w:val="20"/>
        </w:rPr>
        <w:t>maximaal twee weken ertussen</w:t>
      </w:r>
      <w:r w:rsidR="00FA697A">
        <w:rPr>
          <w:rFonts w:ascii="Poppins" w:eastAsia="Calibri" w:hAnsi="Poppins" w:cs="Poppins"/>
          <w:color w:val="1F1262"/>
          <w:sz w:val="20"/>
          <w:szCs w:val="20"/>
        </w:rPr>
        <w:t>.</w:t>
      </w:r>
      <w:r w:rsidR="00B77A89">
        <w:rPr>
          <w:rFonts w:ascii="Poppins" w:eastAsia="Calibri" w:hAnsi="Poppins" w:cs="Poppins"/>
          <w:color w:val="1F1262"/>
          <w:sz w:val="20"/>
          <w:szCs w:val="20"/>
        </w:rPr>
        <w:t xml:space="preserve"> Het plannen van de dagdelen</w:t>
      </w:r>
      <w:r w:rsidR="00033537">
        <w:rPr>
          <w:rFonts w:ascii="Poppins" w:eastAsia="Calibri" w:hAnsi="Poppins" w:cs="Poppins"/>
          <w:color w:val="1F1262"/>
          <w:sz w:val="20"/>
          <w:szCs w:val="20"/>
        </w:rPr>
        <w:t xml:space="preserve"> (in overleg met het WBA) is aan de Regiefunctionaris, evenals het uitnodigen van de </w:t>
      </w:r>
      <w:r w:rsidR="007F4326">
        <w:rPr>
          <w:rFonts w:ascii="Poppins" w:eastAsia="Calibri" w:hAnsi="Poppins" w:cs="Poppins"/>
          <w:color w:val="1F1262"/>
          <w:sz w:val="20"/>
          <w:szCs w:val="20"/>
        </w:rPr>
        <w:t>te interviewen functionarissen.</w:t>
      </w:r>
    </w:p>
    <w:p w14:paraId="2428F735" w14:textId="77777777" w:rsidR="00EF4DFF" w:rsidRDefault="00EF4DFF" w:rsidP="00EE57BC">
      <w:pPr>
        <w:pStyle w:val="Geenafstand"/>
        <w:rPr>
          <w:rFonts w:ascii="Poppins" w:eastAsia="Calibri" w:hAnsi="Poppins" w:cs="Poppins"/>
          <w:color w:val="1F1262"/>
          <w:sz w:val="20"/>
          <w:szCs w:val="20"/>
        </w:rPr>
      </w:pPr>
    </w:p>
    <w:p w14:paraId="2C5A8E27" w14:textId="015153E9" w:rsidR="00EE57BC" w:rsidRDefault="00EE57BC" w:rsidP="00EE57BC">
      <w:pPr>
        <w:pStyle w:val="Geenafstand"/>
        <w:rPr>
          <w:rFonts w:ascii="Poppins" w:eastAsia="Calibri" w:hAnsi="Poppins" w:cs="Poppins"/>
          <w:b/>
          <w:bCs/>
          <w:color w:val="1F1262"/>
          <w:sz w:val="20"/>
          <w:szCs w:val="20"/>
        </w:rPr>
      </w:pPr>
      <w:r w:rsidRPr="00EF4DFF">
        <w:rPr>
          <w:rFonts w:ascii="Poppins" w:eastAsia="Calibri" w:hAnsi="Poppins" w:cs="Poppins"/>
          <w:b/>
          <w:bCs/>
          <w:color w:val="1F1262"/>
          <w:sz w:val="20"/>
          <w:szCs w:val="20"/>
        </w:rPr>
        <w:t>Dit zijn de mensen die we willen spreken</w:t>
      </w:r>
      <w:r w:rsidR="00E13456">
        <w:rPr>
          <w:rFonts w:ascii="Poppins" w:eastAsia="Calibri" w:hAnsi="Poppins" w:cs="Poppins"/>
          <w:b/>
          <w:bCs/>
          <w:color w:val="1F1262"/>
          <w:sz w:val="20"/>
          <w:szCs w:val="20"/>
        </w:rPr>
        <w:t>, in deze volgorde</w:t>
      </w:r>
      <w:r w:rsidRPr="00EF4DFF">
        <w:rPr>
          <w:rFonts w:ascii="Poppins" w:eastAsia="Calibri" w:hAnsi="Poppins" w:cs="Poppins"/>
          <w:b/>
          <w:bCs/>
          <w:color w:val="1F1262"/>
          <w:sz w:val="20"/>
          <w:szCs w:val="20"/>
        </w:rPr>
        <w:t>:</w:t>
      </w:r>
    </w:p>
    <w:p w14:paraId="6318A45B" w14:textId="0D0329FE" w:rsidR="00426826" w:rsidRPr="00426826" w:rsidRDefault="00307955" w:rsidP="00EE57BC">
      <w:pPr>
        <w:pStyle w:val="Geenafstand"/>
        <w:rPr>
          <w:rFonts w:ascii="Poppins" w:eastAsia="Calibri" w:hAnsi="Poppins" w:cs="Poppins"/>
          <w:color w:val="1F1262"/>
          <w:sz w:val="20"/>
          <w:szCs w:val="20"/>
        </w:rPr>
      </w:pPr>
      <w:r w:rsidRPr="00307955">
        <w:rPr>
          <w:rFonts w:ascii="Poppins" w:eastAsia="Calibri" w:hAnsi="Poppins" w:cs="Poppins"/>
          <w:color w:val="1F1262"/>
          <w:sz w:val="20"/>
          <w:szCs w:val="20"/>
        </w:rPr>
        <w:t xml:space="preserve">(Voor </w:t>
      </w:r>
      <w:r w:rsidR="00F715E5">
        <w:rPr>
          <w:rFonts w:ascii="Poppins" w:eastAsia="Calibri" w:hAnsi="Poppins" w:cs="Poppins"/>
          <w:color w:val="1F1262"/>
          <w:sz w:val="20"/>
          <w:szCs w:val="20"/>
        </w:rPr>
        <w:t>functienamen</w:t>
      </w:r>
      <w:r w:rsidRPr="00307955">
        <w:rPr>
          <w:rFonts w:ascii="Poppins" w:eastAsia="Calibri" w:hAnsi="Poppins" w:cs="Poppins"/>
          <w:color w:val="1F1262"/>
          <w:sz w:val="20"/>
          <w:szCs w:val="20"/>
        </w:rPr>
        <w:t xml:space="preserve"> voorzien van een asterisk (*) is een toelichting beschikbaar. Die staan onderaan dit document.)</w:t>
      </w:r>
    </w:p>
    <w:p w14:paraId="01B6E498" w14:textId="5A2DEEE3" w:rsidR="003829FB" w:rsidRPr="00EF4DFF" w:rsidRDefault="003829FB" w:rsidP="00EE57BC">
      <w:pPr>
        <w:pStyle w:val="Geenafstand"/>
        <w:rPr>
          <w:rFonts w:ascii="Poppins" w:eastAsia="Calibri" w:hAnsi="Poppins" w:cs="Poppins"/>
          <w:b/>
          <w:bCs/>
          <w:color w:val="1F1262"/>
          <w:sz w:val="20"/>
          <w:szCs w:val="20"/>
        </w:rPr>
      </w:pPr>
      <w:r>
        <w:rPr>
          <w:rFonts w:ascii="Poppins" w:eastAsia="Calibri" w:hAnsi="Poppins" w:cs="Poppins"/>
          <w:b/>
          <w:bCs/>
          <w:color w:val="1F1262"/>
          <w:sz w:val="20"/>
          <w:szCs w:val="20"/>
        </w:rPr>
        <w:t>DAG</w:t>
      </w:r>
      <w:r w:rsidR="00587318">
        <w:rPr>
          <w:rFonts w:ascii="Poppins" w:eastAsia="Calibri" w:hAnsi="Poppins" w:cs="Poppins"/>
          <w:b/>
          <w:bCs/>
          <w:color w:val="1F1262"/>
          <w:sz w:val="20"/>
          <w:szCs w:val="20"/>
        </w:rPr>
        <w:t>DEEL</w:t>
      </w:r>
      <w:r>
        <w:rPr>
          <w:rFonts w:ascii="Poppins" w:eastAsia="Calibri" w:hAnsi="Poppins" w:cs="Poppins"/>
          <w:b/>
          <w:bCs/>
          <w:color w:val="1F1262"/>
          <w:sz w:val="20"/>
          <w:szCs w:val="20"/>
        </w:rPr>
        <w:t xml:space="preserve"> 1</w:t>
      </w:r>
    </w:p>
    <w:p w14:paraId="290C42B0" w14:textId="6A9A727F" w:rsidR="00EE57BC" w:rsidRDefault="00EE57BC" w:rsidP="00A853C7">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Afdelingshoofd/teamleider</w:t>
      </w:r>
      <w:r w:rsidR="001E54C8" w:rsidRPr="3906DBB1">
        <w:rPr>
          <w:rFonts w:ascii="Poppins" w:eastAsia="Calibri" w:hAnsi="Poppins" w:cs="Poppins"/>
          <w:color w:val="1F1262"/>
          <w:sz w:val="20"/>
          <w:szCs w:val="20"/>
        </w:rPr>
        <w:t>/</w:t>
      </w:r>
      <w:r w:rsidR="00AC6F8B" w:rsidRPr="3906DBB1">
        <w:rPr>
          <w:rFonts w:ascii="Poppins" w:eastAsia="Calibri" w:hAnsi="Poppins" w:cs="Poppins"/>
          <w:color w:val="1F1262"/>
          <w:sz w:val="20"/>
          <w:szCs w:val="20"/>
        </w:rPr>
        <w:t>anderszins leidinggevende</w:t>
      </w:r>
      <w:r w:rsidR="007F29F1" w:rsidRPr="3906DBB1">
        <w:rPr>
          <w:rFonts w:ascii="Poppins" w:eastAsia="Calibri" w:hAnsi="Poppins" w:cs="Poppins"/>
          <w:color w:val="1F1262"/>
          <w:sz w:val="20"/>
          <w:szCs w:val="20"/>
        </w:rPr>
        <w:t xml:space="preserve"> </w:t>
      </w:r>
      <w:r w:rsidR="007E035A" w:rsidRPr="3906DBB1">
        <w:rPr>
          <w:rFonts w:ascii="Poppins" w:eastAsia="Calibri" w:hAnsi="Poppins" w:cs="Poppins"/>
          <w:color w:val="1F1262"/>
          <w:sz w:val="20"/>
          <w:szCs w:val="20"/>
        </w:rPr>
        <w:t>als proceseigenaar informatiebeheer</w:t>
      </w:r>
    </w:p>
    <w:p w14:paraId="0B154CF7" w14:textId="2FD4804E" w:rsidR="003829FB" w:rsidRPr="00EE57BC" w:rsidRDefault="003829FB" w:rsidP="003829FB">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DIV-beleidsmedewerkers</w:t>
      </w:r>
      <w:r>
        <w:rPr>
          <w:rFonts w:ascii="Poppins" w:eastAsia="Calibri" w:hAnsi="Poppins" w:cs="Poppins"/>
          <w:color w:val="1F1262"/>
          <w:sz w:val="20"/>
          <w:szCs w:val="20"/>
        </w:rPr>
        <w:t xml:space="preserve"> </w:t>
      </w:r>
      <w:r w:rsidR="00AF0AE1">
        <w:rPr>
          <w:rFonts w:ascii="Poppins" w:eastAsia="Calibri" w:hAnsi="Poppins" w:cs="Poppins"/>
          <w:color w:val="1F1262"/>
          <w:sz w:val="20"/>
          <w:szCs w:val="20"/>
        </w:rPr>
        <w:t>met Regiefunctionaris</w:t>
      </w:r>
      <w:r w:rsidRPr="3906DBB1">
        <w:rPr>
          <w:rFonts w:ascii="Poppins" w:eastAsia="Calibri" w:hAnsi="Poppins" w:cs="Poppins"/>
          <w:color w:val="1F1262"/>
          <w:sz w:val="20"/>
          <w:szCs w:val="20"/>
        </w:rPr>
        <w:t xml:space="preserve"> </w:t>
      </w:r>
    </w:p>
    <w:p w14:paraId="3533F1BD" w14:textId="77777777" w:rsidR="005301CA" w:rsidRPr="003671A2" w:rsidRDefault="005301CA" w:rsidP="005301CA">
      <w:pPr>
        <w:pStyle w:val="Geenafstand"/>
        <w:numPr>
          <w:ilvl w:val="0"/>
          <w:numId w:val="24"/>
        </w:numPr>
        <w:rPr>
          <w:rFonts w:ascii="Poppins" w:eastAsia="Calibri" w:hAnsi="Poppins" w:cs="Poppins"/>
          <w:color w:val="1F1262"/>
          <w:sz w:val="20"/>
          <w:szCs w:val="20"/>
        </w:rPr>
      </w:pPr>
      <w:r w:rsidRPr="003671A2">
        <w:rPr>
          <w:rFonts w:ascii="Poppins" w:eastAsia="Calibri" w:hAnsi="Poppins" w:cs="Poppins"/>
          <w:color w:val="1F1262"/>
          <w:sz w:val="20"/>
          <w:szCs w:val="20"/>
        </w:rPr>
        <w:t>Informatieadviseur*</w:t>
      </w:r>
    </w:p>
    <w:p w14:paraId="7A2604A0" w14:textId="77777777" w:rsidR="004045CF" w:rsidRPr="00EE57BC" w:rsidRDefault="004045CF" w:rsidP="004045CF">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 xml:space="preserve">Beheerder van afspraken met GR-en </w:t>
      </w:r>
      <w:r w:rsidRPr="1D8FC800">
        <w:rPr>
          <w:rFonts w:ascii="Poppins" w:eastAsia="Calibri" w:hAnsi="Poppins" w:cs="Poppins"/>
          <w:color w:val="1F1262"/>
          <w:sz w:val="20"/>
          <w:szCs w:val="20"/>
        </w:rPr>
        <w:t>m.b.t.</w:t>
      </w:r>
      <w:r w:rsidRPr="3906DBB1">
        <w:rPr>
          <w:rFonts w:ascii="Poppins" w:eastAsia="Calibri" w:hAnsi="Poppins" w:cs="Poppins"/>
          <w:color w:val="1F1262"/>
          <w:sz w:val="20"/>
          <w:szCs w:val="20"/>
        </w:rPr>
        <w:t xml:space="preserve"> mandatering/delegatie.</w:t>
      </w:r>
    </w:p>
    <w:p w14:paraId="66253CB3" w14:textId="3EA97F3F" w:rsidR="003829FB" w:rsidRDefault="004045CF" w:rsidP="00A853C7">
      <w:pPr>
        <w:pStyle w:val="Geenafstand"/>
        <w:numPr>
          <w:ilvl w:val="0"/>
          <w:numId w:val="24"/>
        </w:numPr>
        <w:rPr>
          <w:rFonts w:ascii="Poppins" w:eastAsia="Calibri" w:hAnsi="Poppins" w:cs="Poppins"/>
          <w:color w:val="1F1262"/>
          <w:sz w:val="20"/>
          <w:szCs w:val="20"/>
        </w:rPr>
      </w:pPr>
      <w:proofErr w:type="spellStart"/>
      <w:r>
        <w:rPr>
          <w:rFonts w:ascii="Poppins" w:eastAsia="Calibri" w:hAnsi="Poppins" w:cs="Poppins"/>
          <w:color w:val="1F1262"/>
          <w:sz w:val="20"/>
          <w:szCs w:val="20"/>
        </w:rPr>
        <w:t>R</w:t>
      </w:r>
      <w:r w:rsidRPr="3906DBB1">
        <w:rPr>
          <w:rFonts w:ascii="Poppins" w:eastAsia="Calibri" w:hAnsi="Poppins" w:cs="Poppins"/>
          <w:color w:val="1F1262"/>
          <w:sz w:val="20"/>
          <w:szCs w:val="20"/>
        </w:rPr>
        <w:t>eality</w:t>
      </w:r>
      <w:proofErr w:type="spellEnd"/>
      <w:r w:rsidRPr="3906DBB1">
        <w:rPr>
          <w:rFonts w:ascii="Poppins" w:eastAsia="Calibri" w:hAnsi="Poppins" w:cs="Poppins"/>
          <w:color w:val="1F1262"/>
          <w:sz w:val="20"/>
          <w:szCs w:val="20"/>
        </w:rPr>
        <w:t xml:space="preserve"> check archiefruimte</w:t>
      </w:r>
    </w:p>
    <w:p w14:paraId="06932061" w14:textId="55A8319F" w:rsidR="004045CF" w:rsidRPr="004045CF" w:rsidRDefault="004045CF" w:rsidP="004045CF">
      <w:pPr>
        <w:pStyle w:val="Geenafstand"/>
        <w:rPr>
          <w:rFonts w:ascii="Poppins" w:eastAsia="Calibri" w:hAnsi="Poppins" w:cs="Poppins"/>
          <w:b/>
          <w:bCs/>
          <w:color w:val="1F1262"/>
          <w:sz w:val="20"/>
          <w:szCs w:val="20"/>
        </w:rPr>
      </w:pPr>
      <w:r w:rsidRPr="004045CF">
        <w:rPr>
          <w:rFonts w:ascii="Poppins" w:eastAsia="Calibri" w:hAnsi="Poppins" w:cs="Poppins"/>
          <w:b/>
          <w:bCs/>
          <w:color w:val="1F1262"/>
          <w:sz w:val="20"/>
          <w:szCs w:val="20"/>
        </w:rPr>
        <w:t>DAG</w:t>
      </w:r>
      <w:r w:rsidR="00587318">
        <w:rPr>
          <w:rFonts w:ascii="Poppins" w:eastAsia="Calibri" w:hAnsi="Poppins" w:cs="Poppins"/>
          <w:b/>
          <w:bCs/>
          <w:color w:val="1F1262"/>
          <w:sz w:val="20"/>
          <w:szCs w:val="20"/>
        </w:rPr>
        <w:t>DEEL</w:t>
      </w:r>
      <w:r w:rsidRPr="004045CF">
        <w:rPr>
          <w:rFonts w:ascii="Poppins" w:eastAsia="Calibri" w:hAnsi="Poppins" w:cs="Poppins"/>
          <w:b/>
          <w:bCs/>
          <w:color w:val="1F1262"/>
          <w:sz w:val="20"/>
          <w:szCs w:val="20"/>
        </w:rPr>
        <w:t xml:space="preserve"> 2</w:t>
      </w:r>
    </w:p>
    <w:p w14:paraId="5096784A" w14:textId="13108CC9" w:rsidR="30818CCD" w:rsidRPr="004045CF" w:rsidRDefault="30818CCD" w:rsidP="3906DBB1">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Projectleider implementatie Wet Open Overheid</w:t>
      </w:r>
    </w:p>
    <w:p w14:paraId="6EF82B21" w14:textId="5795C4EC" w:rsidR="00EE57BC" w:rsidRPr="003671A2" w:rsidRDefault="00EE57BC" w:rsidP="3906DBB1">
      <w:pPr>
        <w:pStyle w:val="Geenafstand"/>
        <w:numPr>
          <w:ilvl w:val="0"/>
          <w:numId w:val="24"/>
        </w:numPr>
        <w:rPr>
          <w:rFonts w:ascii="Poppins" w:eastAsia="Calibri" w:hAnsi="Poppins" w:cs="Poppins"/>
          <w:color w:val="1F1262"/>
          <w:sz w:val="20"/>
          <w:szCs w:val="20"/>
        </w:rPr>
      </w:pPr>
      <w:r w:rsidRPr="003671A2">
        <w:rPr>
          <w:rFonts w:ascii="Poppins" w:eastAsia="Calibri" w:hAnsi="Poppins" w:cs="Poppins"/>
          <w:color w:val="1F1262"/>
          <w:sz w:val="20"/>
          <w:szCs w:val="20"/>
        </w:rPr>
        <w:t>IT-architect</w:t>
      </w:r>
      <w:r w:rsidR="565F5DAA" w:rsidRPr="003671A2">
        <w:rPr>
          <w:rFonts w:ascii="Poppins" w:eastAsia="Calibri" w:hAnsi="Poppins" w:cs="Poppins"/>
          <w:color w:val="1F1262"/>
          <w:sz w:val="20"/>
          <w:szCs w:val="20"/>
        </w:rPr>
        <w:t>*</w:t>
      </w:r>
    </w:p>
    <w:p w14:paraId="503BAF32" w14:textId="77777777" w:rsidR="00A866C3" w:rsidRDefault="00EE57BC" w:rsidP="00A853C7">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 xml:space="preserve">Applicatiebeheerder DMS/Zaaksysteem (voor </w:t>
      </w:r>
      <w:proofErr w:type="spellStart"/>
      <w:r w:rsidRPr="3906DBB1">
        <w:rPr>
          <w:rFonts w:ascii="Poppins" w:eastAsia="Calibri" w:hAnsi="Poppins" w:cs="Poppins"/>
          <w:color w:val="1F1262"/>
          <w:sz w:val="20"/>
          <w:szCs w:val="20"/>
        </w:rPr>
        <w:t>reality</w:t>
      </w:r>
      <w:proofErr w:type="spellEnd"/>
      <w:r w:rsidRPr="3906DBB1">
        <w:rPr>
          <w:rFonts w:ascii="Poppins" w:eastAsia="Calibri" w:hAnsi="Poppins" w:cs="Poppins"/>
          <w:color w:val="1F1262"/>
          <w:sz w:val="20"/>
          <w:szCs w:val="20"/>
        </w:rPr>
        <w:t xml:space="preserve"> check inrichting en beheer </w:t>
      </w:r>
    </w:p>
    <w:p w14:paraId="419B8880" w14:textId="203945E9" w:rsidR="00EE57BC" w:rsidRPr="00EE57BC" w:rsidRDefault="00EE57BC" w:rsidP="00A853C7">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DMS/Zaaksysteem)</w:t>
      </w:r>
    </w:p>
    <w:p w14:paraId="06D0658E" w14:textId="1BC2128C" w:rsidR="00EE57BC" w:rsidRDefault="00EE57BC" w:rsidP="00A853C7">
      <w:pPr>
        <w:pStyle w:val="Geenafstand"/>
        <w:numPr>
          <w:ilvl w:val="0"/>
          <w:numId w:val="24"/>
        </w:numPr>
        <w:rPr>
          <w:rFonts w:ascii="Poppins" w:eastAsia="Calibri" w:hAnsi="Poppins" w:cs="Poppins"/>
          <w:color w:val="1F1262"/>
          <w:sz w:val="20"/>
          <w:szCs w:val="20"/>
        </w:rPr>
      </w:pPr>
      <w:r w:rsidRPr="3906DBB1">
        <w:rPr>
          <w:rFonts w:ascii="Poppins" w:eastAsia="Calibri" w:hAnsi="Poppins" w:cs="Poppins"/>
          <w:color w:val="1F1262"/>
          <w:sz w:val="20"/>
          <w:szCs w:val="20"/>
        </w:rPr>
        <w:t xml:space="preserve">Uitvoerend medewerker scanning (voor </w:t>
      </w:r>
      <w:proofErr w:type="spellStart"/>
      <w:r w:rsidRPr="3906DBB1">
        <w:rPr>
          <w:rFonts w:ascii="Poppins" w:eastAsia="Calibri" w:hAnsi="Poppins" w:cs="Poppins"/>
          <w:color w:val="1F1262"/>
          <w:sz w:val="20"/>
          <w:szCs w:val="20"/>
        </w:rPr>
        <w:t>reality</w:t>
      </w:r>
      <w:proofErr w:type="spellEnd"/>
      <w:r w:rsidRPr="3906DBB1">
        <w:rPr>
          <w:rFonts w:ascii="Poppins" w:eastAsia="Calibri" w:hAnsi="Poppins" w:cs="Poppins"/>
          <w:color w:val="1F1262"/>
          <w:sz w:val="20"/>
          <w:szCs w:val="20"/>
        </w:rPr>
        <w:t xml:space="preserve"> check vervangingsproces)</w:t>
      </w:r>
    </w:p>
    <w:p w14:paraId="5746625A" w14:textId="0B2D356A" w:rsidR="00867D44" w:rsidRPr="00EE57BC" w:rsidRDefault="00867D44" w:rsidP="00A853C7">
      <w:pPr>
        <w:pStyle w:val="Geenafstand"/>
        <w:numPr>
          <w:ilvl w:val="0"/>
          <w:numId w:val="24"/>
        </w:numPr>
        <w:rPr>
          <w:rFonts w:ascii="Poppins" w:eastAsia="Calibri" w:hAnsi="Poppins" w:cs="Poppins"/>
          <w:color w:val="1F1262"/>
          <w:sz w:val="20"/>
          <w:szCs w:val="20"/>
        </w:rPr>
      </w:pPr>
      <w:r>
        <w:rPr>
          <w:rFonts w:ascii="Poppins" w:eastAsia="Calibri" w:hAnsi="Poppins" w:cs="Poppins"/>
          <w:color w:val="1F1262"/>
          <w:sz w:val="20"/>
          <w:szCs w:val="20"/>
        </w:rPr>
        <w:t>Terugkoppeling met Regiefunctionaris</w:t>
      </w:r>
    </w:p>
    <w:p w14:paraId="2FC6F113" w14:textId="7E1B29C9" w:rsidR="003A5813" w:rsidRDefault="003A5813" w:rsidP="001E54C8">
      <w:pPr>
        <w:pStyle w:val="Geenafstand"/>
        <w:rPr>
          <w:rFonts w:ascii="Poppins" w:eastAsia="Calibri" w:hAnsi="Poppins" w:cs="Poppins"/>
          <w:color w:val="1F1262"/>
          <w:sz w:val="20"/>
          <w:szCs w:val="20"/>
        </w:rPr>
      </w:pPr>
    </w:p>
    <w:p w14:paraId="731EF396" w14:textId="7DCDE54A" w:rsidR="003A5813" w:rsidRDefault="00035701" w:rsidP="001E54C8">
      <w:pPr>
        <w:pStyle w:val="Geenafstand"/>
        <w:rPr>
          <w:rFonts w:ascii="Poppins" w:eastAsia="Calibri" w:hAnsi="Poppins" w:cs="Poppins"/>
          <w:color w:val="1F1262"/>
          <w:sz w:val="20"/>
          <w:szCs w:val="20"/>
        </w:rPr>
      </w:pPr>
      <w:r w:rsidRPr="68D085ED">
        <w:rPr>
          <w:rFonts w:ascii="Poppins" w:eastAsia="Calibri" w:hAnsi="Poppins" w:cs="Poppins"/>
          <w:color w:val="1F1262"/>
          <w:sz w:val="20"/>
          <w:szCs w:val="20"/>
        </w:rPr>
        <w:t>De Regiefunctionaris mag</w:t>
      </w:r>
      <w:r w:rsidR="00A074D7" w:rsidRPr="68D085ED">
        <w:rPr>
          <w:rFonts w:ascii="Poppins" w:eastAsia="Calibri" w:hAnsi="Poppins" w:cs="Poppins"/>
          <w:color w:val="1F1262"/>
          <w:sz w:val="20"/>
          <w:szCs w:val="20"/>
        </w:rPr>
        <w:t xml:space="preserve"> indien gewenst</w:t>
      </w:r>
      <w:r w:rsidRPr="68D085ED">
        <w:rPr>
          <w:rFonts w:ascii="Poppins" w:eastAsia="Calibri" w:hAnsi="Poppins" w:cs="Poppins"/>
          <w:color w:val="1F1262"/>
          <w:sz w:val="20"/>
          <w:szCs w:val="20"/>
        </w:rPr>
        <w:t xml:space="preserve"> bij alle </w:t>
      </w:r>
      <w:r w:rsidR="00A074D7" w:rsidRPr="68D085ED">
        <w:rPr>
          <w:rFonts w:ascii="Poppins" w:eastAsia="Calibri" w:hAnsi="Poppins" w:cs="Poppins"/>
          <w:color w:val="1F1262"/>
          <w:sz w:val="20"/>
          <w:szCs w:val="20"/>
        </w:rPr>
        <w:t xml:space="preserve">gesprekken aanwezig zijn, </w:t>
      </w:r>
      <w:r w:rsidR="00A074D7" w:rsidRPr="68D085ED">
        <w:rPr>
          <w:rFonts w:ascii="Poppins" w:eastAsia="Calibri" w:hAnsi="Poppins" w:cs="Poppins"/>
          <w:i/>
          <w:iCs/>
          <w:color w:val="1F1262"/>
          <w:sz w:val="20"/>
          <w:szCs w:val="20"/>
        </w:rPr>
        <w:t>uitgezonderd het gesprek met de leidinggevende</w:t>
      </w:r>
      <w:r w:rsidR="00A074D7" w:rsidRPr="68D085ED">
        <w:rPr>
          <w:rFonts w:ascii="Poppins" w:eastAsia="Calibri" w:hAnsi="Poppins" w:cs="Poppins"/>
          <w:color w:val="1F1262"/>
          <w:sz w:val="20"/>
          <w:szCs w:val="20"/>
        </w:rPr>
        <w:t>.</w:t>
      </w:r>
    </w:p>
    <w:p w14:paraId="7F45C4E8" w14:textId="0695FB3B" w:rsidR="00463FF8" w:rsidRDefault="00A853C7" w:rsidP="001E54C8">
      <w:pPr>
        <w:pStyle w:val="Geenafstand"/>
        <w:rPr>
          <w:rFonts w:ascii="Poppins" w:eastAsia="Calibri" w:hAnsi="Poppins" w:cs="Poppins"/>
          <w:color w:val="1F1262"/>
          <w:sz w:val="20"/>
          <w:szCs w:val="20"/>
        </w:rPr>
      </w:pPr>
      <w:r>
        <w:rPr>
          <w:rFonts w:ascii="Poppins" w:eastAsia="Calibri" w:hAnsi="Poppins" w:cs="Poppins"/>
          <w:color w:val="1F1262"/>
          <w:sz w:val="20"/>
          <w:szCs w:val="20"/>
        </w:rPr>
        <w:t xml:space="preserve"> </w:t>
      </w:r>
    </w:p>
    <w:p w14:paraId="7BA70B87" w14:textId="09805613" w:rsidR="001014C1" w:rsidRDefault="00EE57BC" w:rsidP="001E54C8">
      <w:pPr>
        <w:pStyle w:val="Geenafstand"/>
        <w:rPr>
          <w:rFonts w:ascii="Poppins" w:eastAsia="Calibri" w:hAnsi="Poppins" w:cs="Poppins"/>
          <w:color w:val="1F1262"/>
          <w:sz w:val="20"/>
          <w:szCs w:val="20"/>
        </w:rPr>
      </w:pPr>
      <w:r w:rsidRPr="00AA7542">
        <w:rPr>
          <w:rFonts w:ascii="Poppins" w:eastAsia="Calibri" w:hAnsi="Poppins" w:cs="Poppins"/>
          <w:color w:val="1F1262"/>
          <w:sz w:val="20"/>
          <w:szCs w:val="20"/>
        </w:rPr>
        <w:t xml:space="preserve">In het </w:t>
      </w:r>
      <w:r w:rsidR="0044041B">
        <w:rPr>
          <w:rFonts w:ascii="Poppins" w:eastAsia="Calibri" w:hAnsi="Poppins" w:cs="Poppins"/>
          <w:color w:val="1F1262"/>
          <w:sz w:val="20"/>
          <w:szCs w:val="20"/>
        </w:rPr>
        <w:t>Toezichts</w:t>
      </w:r>
      <w:r w:rsidRPr="00AA7542">
        <w:rPr>
          <w:rFonts w:ascii="Poppins" w:eastAsia="Calibri" w:hAnsi="Poppins" w:cs="Poppins"/>
          <w:color w:val="1F1262"/>
          <w:sz w:val="20"/>
          <w:szCs w:val="20"/>
        </w:rPr>
        <w:t xml:space="preserve">model kan je vinden voor welke onderwerpen we </w:t>
      </w:r>
      <w:r w:rsidR="007F4326">
        <w:rPr>
          <w:rFonts w:ascii="Poppins" w:eastAsia="Calibri" w:hAnsi="Poppins" w:cs="Poppins"/>
          <w:color w:val="1F1262"/>
          <w:sz w:val="20"/>
          <w:szCs w:val="20"/>
        </w:rPr>
        <w:t>de verschillende  functionarissen</w:t>
      </w:r>
      <w:r w:rsidRPr="00AA7542">
        <w:rPr>
          <w:rFonts w:ascii="Poppins" w:eastAsia="Calibri" w:hAnsi="Poppins" w:cs="Poppins"/>
          <w:color w:val="1F1262"/>
          <w:sz w:val="20"/>
          <w:szCs w:val="20"/>
        </w:rPr>
        <w:t xml:space="preserve"> in ieder geval willen spreken.</w:t>
      </w:r>
    </w:p>
    <w:p w14:paraId="4333D0F8" w14:textId="77777777" w:rsidR="00E50231" w:rsidRDefault="00E50231" w:rsidP="001E54C8">
      <w:pPr>
        <w:pStyle w:val="Geenafstand"/>
        <w:rPr>
          <w:rFonts w:ascii="Poppins" w:eastAsia="Calibri" w:hAnsi="Poppins" w:cs="Poppins"/>
          <w:color w:val="1F1262"/>
          <w:sz w:val="20"/>
          <w:szCs w:val="20"/>
        </w:rPr>
      </w:pPr>
    </w:p>
    <w:p w14:paraId="1662591B" w14:textId="77777777" w:rsidR="00A866C3" w:rsidRDefault="36B86DFE" w:rsidP="68D085ED">
      <w:pPr>
        <w:rPr>
          <w:rFonts w:ascii="Poppins" w:eastAsia="Poppins" w:hAnsi="Poppins" w:cs="Poppins"/>
          <w:color w:val="1F1262"/>
          <w:sz w:val="20"/>
          <w:szCs w:val="20"/>
        </w:rPr>
      </w:pPr>
      <w:r w:rsidRPr="68D085ED">
        <w:rPr>
          <w:rFonts w:ascii="Poppins" w:eastAsia="Poppins" w:hAnsi="Poppins" w:cs="Poppins"/>
          <w:color w:val="1F1262"/>
          <w:sz w:val="20"/>
          <w:szCs w:val="20"/>
        </w:rPr>
        <w:br w:type="page"/>
      </w:r>
    </w:p>
    <w:p w14:paraId="12B05840" w14:textId="03DF6A19" w:rsidR="00A64BF5" w:rsidRPr="00A64BF5" w:rsidRDefault="00A64BF5" w:rsidP="00A64BF5">
      <w:pPr>
        <w:pStyle w:val="Kop2"/>
        <w:rPr>
          <w:rFonts w:ascii="Poppins" w:hAnsi="Poppins" w:cs="Poppins"/>
          <w:b/>
          <w:bCs/>
          <w:color w:val="002060"/>
        </w:rPr>
      </w:pPr>
      <w:r w:rsidRPr="00A64BF5">
        <w:rPr>
          <w:rFonts w:ascii="Poppins" w:hAnsi="Poppins" w:cs="Poppins"/>
          <w:b/>
          <w:bCs/>
          <w:color w:val="002060"/>
        </w:rPr>
        <w:lastRenderedPageBreak/>
        <w:t>Toelichting functienamen</w:t>
      </w:r>
    </w:p>
    <w:p w14:paraId="715AF323" w14:textId="77777777" w:rsidR="00A64BF5" w:rsidRPr="00A64BF5" w:rsidRDefault="00A64BF5" w:rsidP="68D085ED">
      <w:pPr>
        <w:rPr>
          <w:rFonts w:ascii="Poppins" w:eastAsia="Poppins" w:hAnsi="Poppins" w:cs="Poppins"/>
          <w:b/>
          <w:bCs/>
          <w:color w:val="1F1262"/>
          <w:sz w:val="20"/>
          <w:szCs w:val="20"/>
        </w:rPr>
      </w:pPr>
    </w:p>
    <w:p w14:paraId="75620084" w14:textId="452E0CDD" w:rsidR="36B86DFE" w:rsidRDefault="63A14195" w:rsidP="68D085ED">
      <w:pPr>
        <w:rPr>
          <w:rFonts w:ascii="Poppins" w:eastAsia="Calibri" w:hAnsi="Poppins" w:cs="Poppins"/>
          <w:color w:val="1F1262"/>
          <w:sz w:val="20"/>
          <w:szCs w:val="20"/>
        </w:rPr>
      </w:pPr>
      <w:r w:rsidRPr="68D085ED">
        <w:rPr>
          <w:rFonts w:ascii="Poppins" w:eastAsia="Poppins" w:hAnsi="Poppins" w:cs="Poppins"/>
          <w:b/>
          <w:bCs/>
          <w:color w:val="1F1262"/>
          <w:sz w:val="20"/>
          <w:szCs w:val="20"/>
        </w:rPr>
        <w:t>I</w:t>
      </w:r>
      <w:r w:rsidRPr="68D085ED">
        <w:rPr>
          <w:rFonts w:ascii="Poppins" w:eastAsiaTheme="minorEastAsia" w:hAnsi="Poppins"/>
          <w:b/>
          <w:bCs/>
          <w:color w:val="1F1262"/>
          <w:sz w:val="20"/>
          <w:szCs w:val="20"/>
        </w:rPr>
        <w:t>nformatieadviseur</w:t>
      </w:r>
      <w:r w:rsidR="36B86DFE">
        <w:br/>
      </w:r>
      <w:proofErr w:type="spellStart"/>
      <w:r w:rsidRPr="68D085ED">
        <w:rPr>
          <w:rFonts w:ascii="Poppins" w:eastAsiaTheme="minorEastAsia" w:hAnsi="Poppins"/>
          <w:color w:val="1F1262"/>
          <w:sz w:val="20"/>
          <w:szCs w:val="20"/>
        </w:rPr>
        <w:t>Informatieadviseur</w:t>
      </w:r>
      <w:proofErr w:type="spellEnd"/>
      <w:r w:rsidRPr="68D085ED">
        <w:rPr>
          <w:rFonts w:ascii="Poppins" w:eastAsiaTheme="minorEastAsia" w:hAnsi="Poppins"/>
          <w:color w:val="1F1262"/>
          <w:sz w:val="20"/>
          <w:szCs w:val="20"/>
        </w:rPr>
        <w:t xml:space="preserve"> is namens de organisatie verantwoordelijk voor de aanwezige informatievoorziening en daarbij ingezette informatiesystemen. Op strategisch niveau is een informatieadviseur verantwoordelijk voor het opstellen van de informatiestrategie, voor het opstellen van de strategie voor de informatie</w:t>
      </w:r>
      <w:r w:rsidR="00317CA4">
        <w:rPr>
          <w:rFonts w:ascii="Poppins" w:eastAsiaTheme="minorEastAsia" w:hAnsi="Poppins"/>
          <w:color w:val="1F1262"/>
          <w:sz w:val="20"/>
          <w:szCs w:val="20"/>
        </w:rPr>
        <w:t>huishouding</w:t>
      </w:r>
      <w:r w:rsidRPr="68D085ED">
        <w:rPr>
          <w:rFonts w:ascii="Poppins" w:eastAsiaTheme="minorEastAsia" w:hAnsi="Poppins"/>
          <w:color w:val="1F1262"/>
          <w:sz w:val="20"/>
          <w:szCs w:val="20"/>
        </w:rPr>
        <w:t xml:space="preserve"> en voor de informatiecoördinatie (het coördineren en afstemmen tussen deze strategieën en andere beleidsplannen).</w:t>
      </w:r>
    </w:p>
    <w:p w14:paraId="40820B03" w14:textId="3CD24D10" w:rsidR="36B86DFE" w:rsidRDefault="63A14195" w:rsidP="68D085ED">
      <w:pPr>
        <w:rPr>
          <w:rFonts w:ascii="Poppins" w:eastAsia="Calibri" w:hAnsi="Poppins" w:cs="Poppins"/>
          <w:color w:val="1F1262"/>
          <w:sz w:val="20"/>
          <w:szCs w:val="20"/>
        </w:rPr>
      </w:pPr>
      <w:r w:rsidRPr="68D085ED">
        <w:rPr>
          <w:rFonts w:ascii="Poppins" w:eastAsiaTheme="minorEastAsia" w:hAnsi="Poppins"/>
          <w:color w:val="1F1262"/>
          <w:sz w:val="20"/>
          <w:szCs w:val="20"/>
        </w:rPr>
        <w:t xml:space="preserve">Ten slotte voert een informatieadviseur vaak regie over projecten om te zorgen dat nieuwe ontwikkelingen aansluiten op doelstellingen voor de lange termijn. </w:t>
      </w:r>
      <w:r w:rsidR="36B86DFE">
        <w:br/>
      </w:r>
      <w:r w:rsidRPr="68D085ED">
        <w:rPr>
          <w:rFonts w:ascii="Poppins" w:eastAsiaTheme="minorEastAsia" w:hAnsi="Poppins"/>
          <w:color w:val="1F1262"/>
          <w:sz w:val="20"/>
          <w:szCs w:val="20"/>
        </w:rPr>
        <w:t xml:space="preserve"> </w:t>
      </w:r>
      <w:r w:rsidR="36B86DFE">
        <w:br/>
      </w:r>
      <w:r w:rsidRPr="68D085ED">
        <w:rPr>
          <w:rFonts w:ascii="Poppins" w:eastAsiaTheme="minorEastAsia" w:hAnsi="Poppins"/>
          <w:b/>
          <w:bCs/>
          <w:color w:val="1F1262"/>
          <w:sz w:val="20"/>
          <w:szCs w:val="20"/>
        </w:rPr>
        <w:t xml:space="preserve">IT-architect </w:t>
      </w:r>
      <w:r w:rsidRPr="68D085ED">
        <w:rPr>
          <w:rFonts w:ascii="Poppins" w:eastAsiaTheme="minorEastAsia" w:hAnsi="Poppins"/>
          <w:color w:val="1F1262"/>
          <w:sz w:val="20"/>
          <w:szCs w:val="20"/>
        </w:rPr>
        <w:t xml:space="preserve"> </w:t>
      </w:r>
      <w:r w:rsidR="36B86DFE">
        <w:br/>
      </w:r>
      <w:r w:rsidRPr="68D085ED">
        <w:rPr>
          <w:rFonts w:ascii="Poppins" w:eastAsiaTheme="minorEastAsia" w:hAnsi="Poppins"/>
          <w:color w:val="1F1262"/>
          <w:sz w:val="20"/>
          <w:szCs w:val="20"/>
        </w:rPr>
        <w:t>De IT-architect beschrijft de inhoudelijke relaties en samenhang tussen toepassingen en gegevensverzamelingen onderling. Door middel van een visuele architectuurplaat die een IT-architect aanlevert worden de relaties met informatie en communicatie tussen applicaties inzichtelijk. De informatie-architectuur is daarmee een belangrijk onderdeel van de informatievoorziening binnen een organisatie.</w:t>
      </w:r>
    </w:p>
    <w:p w14:paraId="33C87BAD" w14:textId="5E075588" w:rsidR="36B86DFE" w:rsidRDefault="0A863958" w:rsidP="68D085ED">
      <w:pPr>
        <w:rPr>
          <w:rFonts w:ascii="Poppins" w:eastAsiaTheme="minorEastAsia" w:hAnsi="Poppins"/>
          <w:color w:val="1F1262"/>
          <w:sz w:val="20"/>
          <w:szCs w:val="20"/>
        </w:rPr>
      </w:pPr>
      <w:r w:rsidRPr="20845EBF">
        <w:rPr>
          <w:rFonts w:ascii="Poppins" w:eastAsiaTheme="minorEastAsia" w:hAnsi="Poppins"/>
          <w:color w:val="1F1262"/>
          <w:sz w:val="20"/>
          <w:szCs w:val="20"/>
        </w:rPr>
        <w:t xml:space="preserve">De IT-architect bij gemeenten is vaak een functionaris die (mede-)verantwoordelijk is voor de implementatie van bijvoorbeeld </w:t>
      </w:r>
      <w:r w:rsidR="34EAD3B5" w:rsidRPr="20845EBF">
        <w:rPr>
          <w:rFonts w:ascii="Poppins" w:eastAsiaTheme="minorEastAsia" w:hAnsi="Poppins"/>
          <w:color w:val="1F1262"/>
          <w:sz w:val="20"/>
          <w:szCs w:val="20"/>
        </w:rPr>
        <w:t>het</w:t>
      </w:r>
      <w:r w:rsidR="679F7817" w:rsidRPr="20845EBF">
        <w:rPr>
          <w:rFonts w:ascii="Poppins" w:eastAsiaTheme="minorEastAsia" w:hAnsi="Poppins"/>
          <w:color w:val="1F1262"/>
          <w:sz w:val="20"/>
          <w:szCs w:val="20"/>
        </w:rPr>
        <w:t xml:space="preserve"> Gemeentelijke Model Architectuur (GEMMA).</w:t>
      </w:r>
    </w:p>
    <w:sectPr w:rsidR="36B86DFE" w:rsidSect="00BB0063">
      <w:headerReference w:type="default" r:id="rId10"/>
      <w:footerReference w:type="default" r:id="rId11"/>
      <w:headerReference w:type="first" r:id="rId12"/>
      <w:footerReference w:type="first" r:id="rId13"/>
      <w:pgSz w:w="11906" w:h="16838"/>
      <w:pgMar w:top="2124" w:right="1417"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07AC" w14:textId="77777777" w:rsidR="00F06844" w:rsidRDefault="00F06844" w:rsidP="0067746F">
      <w:r>
        <w:separator/>
      </w:r>
    </w:p>
  </w:endnote>
  <w:endnote w:type="continuationSeparator" w:id="0">
    <w:p w14:paraId="28FC35D5" w14:textId="77777777" w:rsidR="00F06844" w:rsidRDefault="00F06844" w:rsidP="0067746F">
      <w:r>
        <w:continuationSeparator/>
      </w:r>
    </w:p>
  </w:endnote>
  <w:endnote w:type="continuationNotice" w:id="1">
    <w:p w14:paraId="0AEB8D76" w14:textId="77777777" w:rsidR="00F06844" w:rsidRDefault="00F06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yon Display Bold">
    <w:panose1 w:val="02000803080000020004"/>
    <w:charset w:val="00"/>
    <w:family w:val="modern"/>
    <w:notTrueType/>
    <w:pitch w:val="variable"/>
    <w:sig w:usb0="00000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392D" w14:textId="2F9FE903" w:rsidR="00961AB0" w:rsidRPr="00720FD9" w:rsidRDefault="00C70E21" w:rsidP="00961AB0">
    <w:pPr>
      <w:pStyle w:val="Koptekst"/>
      <w:rPr>
        <w:color w:val="A6A6A6" w:themeColor="background1" w:themeShade="A6"/>
      </w:rPr>
    </w:pPr>
    <w:r w:rsidRPr="00C70E21">
      <w:rPr>
        <w:rFonts w:ascii="Poppins" w:hAnsi="Poppins" w:cs="Poppins"/>
        <w:color w:val="A6A6A6" w:themeColor="background1" w:themeShade="A6"/>
        <w:sz w:val="16"/>
        <w:szCs w:val="16"/>
      </w:rPr>
      <w:t xml:space="preserve">Bijlage 2: Lijst </w:t>
    </w:r>
    <w:r>
      <w:rPr>
        <w:rFonts w:ascii="Poppins" w:hAnsi="Poppins" w:cs="Poppins"/>
        <w:color w:val="A6A6A6" w:themeColor="background1" w:themeShade="A6"/>
        <w:sz w:val="16"/>
        <w:szCs w:val="16"/>
      </w:rPr>
      <w:t>van te i</w:t>
    </w:r>
    <w:r w:rsidRPr="00C70E21">
      <w:rPr>
        <w:rFonts w:ascii="Poppins" w:hAnsi="Poppins" w:cs="Poppins"/>
        <w:color w:val="A6A6A6" w:themeColor="background1" w:themeShade="A6"/>
        <w:sz w:val="16"/>
        <w:szCs w:val="16"/>
      </w:rPr>
      <w:t>nterview</w:t>
    </w:r>
    <w:r>
      <w:rPr>
        <w:rFonts w:ascii="Poppins" w:hAnsi="Poppins" w:cs="Poppins"/>
        <w:color w:val="A6A6A6" w:themeColor="background1" w:themeShade="A6"/>
        <w:sz w:val="16"/>
        <w:szCs w:val="16"/>
      </w:rPr>
      <w:t xml:space="preserve">en </w:t>
    </w:r>
    <w:r w:rsidR="00253256">
      <w:rPr>
        <w:rFonts w:ascii="Poppins" w:hAnsi="Poppins" w:cs="Poppins"/>
        <w:color w:val="A6A6A6" w:themeColor="background1" w:themeShade="A6"/>
        <w:sz w:val="16"/>
        <w:szCs w:val="16"/>
      </w:rPr>
      <w:t>functionarissen</w:t>
    </w:r>
    <w:r w:rsidR="00420220">
      <w:rPr>
        <w:rFonts w:ascii="Poppins" w:hAnsi="Poppins" w:cs="Poppins"/>
        <w:color w:val="A6A6A6" w:themeColor="background1" w:themeShade="A6"/>
        <w:sz w:val="16"/>
        <w:szCs w:val="16"/>
      </w:rPr>
      <w:t xml:space="preserve"> voor</w:t>
    </w:r>
    <w:r w:rsidRPr="00C70E21">
      <w:rPr>
        <w:rFonts w:ascii="Poppins" w:hAnsi="Poppins" w:cs="Poppins"/>
        <w:color w:val="A6A6A6" w:themeColor="background1" w:themeShade="A6"/>
        <w:sz w:val="16"/>
        <w:szCs w:val="16"/>
      </w:rPr>
      <w:t xml:space="preserve"> archiefinspectie</w:t>
    </w:r>
    <w:r w:rsidR="00420220">
      <w:rPr>
        <w:rFonts w:ascii="Poppins" w:hAnsi="Poppins" w:cs="Poppins"/>
        <w:color w:val="A6A6A6" w:themeColor="background1" w:themeShade="A6"/>
        <w:sz w:val="16"/>
        <w:szCs w:val="16"/>
      </w:rPr>
      <w:t>,</w:t>
    </w:r>
    <w:r w:rsidRPr="00C70E21">
      <w:rPr>
        <w:rFonts w:ascii="Poppins" w:hAnsi="Poppins" w:cs="Poppins"/>
        <w:color w:val="A6A6A6" w:themeColor="background1" w:themeShade="A6"/>
        <w:sz w:val="16"/>
        <w:szCs w:val="16"/>
      </w:rPr>
      <w:t xml:space="preserve"> versie 20230824     </w:t>
    </w:r>
    <w:sdt>
      <w:sdtPr>
        <w:rPr>
          <w:rFonts w:ascii="Poppins" w:hAnsi="Poppins" w:cs="Poppins"/>
          <w:color w:val="A6A6A6" w:themeColor="background1" w:themeShade="A6"/>
          <w:sz w:val="16"/>
          <w:szCs w:val="16"/>
        </w:rPr>
        <w:id w:val="-1881625542"/>
        <w:docPartObj>
          <w:docPartGallery w:val="Page Numbers (Bottom of Page)"/>
          <w:docPartUnique/>
        </w:docPartObj>
      </w:sdtPr>
      <w:sdtContent>
        <w:sdt>
          <w:sdtPr>
            <w:rPr>
              <w:rFonts w:ascii="Poppins" w:hAnsi="Poppins" w:cs="Poppins"/>
              <w:color w:val="A6A6A6" w:themeColor="background1" w:themeShade="A6"/>
              <w:sz w:val="16"/>
              <w:szCs w:val="16"/>
            </w:rPr>
            <w:id w:val="-1769616900"/>
            <w:docPartObj>
              <w:docPartGallery w:val="Page Numbers (Top of Page)"/>
              <w:docPartUnique/>
            </w:docPartObj>
          </w:sdtPr>
          <w:sdtContent>
            <w:r w:rsidR="00703153">
              <w:rPr>
                <w:rFonts w:ascii="Poppins" w:hAnsi="Poppins" w:cs="Poppins"/>
                <w:color w:val="A6A6A6" w:themeColor="background1" w:themeShade="A6"/>
                <w:sz w:val="16"/>
                <w:szCs w:val="16"/>
              </w:rPr>
              <w:tab/>
            </w:r>
            <w:r w:rsidR="00961AB0" w:rsidRPr="00720FD9">
              <w:rPr>
                <w:rFonts w:ascii="Poppins" w:hAnsi="Poppins" w:cs="Poppins"/>
                <w:color w:val="A6A6A6" w:themeColor="background1" w:themeShade="A6"/>
                <w:sz w:val="16"/>
                <w:szCs w:val="16"/>
              </w:rPr>
              <w:t xml:space="preserve">Pagina </w:t>
            </w:r>
            <w:r w:rsidR="00961AB0" w:rsidRPr="00720FD9">
              <w:rPr>
                <w:rFonts w:ascii="Poppins" w:hAnsi="Poppins" w:cs="Poppins"/>
                <w:b/>
                <w:bCs/>
                <w:color w:val="A6A6A6" w:themeColor="background1" w:themeShade="A6"/>
                <w:sz w:val="16"/>
                <w:szCs w:val="16"/>
              </w:rPr>
              <w:fldChar w:fldCharType="begin"/>
            </w:r>
            <w:r w:rsidR="00961AB0" w:rsidRPr="00720FD9">
              <w:rPr>
                <w:rFonts w:ascii="Poppins" w:hAnsi="Poppins" w:cs="Poppins"/>
                <w:b/>
                <w:bCs/>
                <w:color w:val="A6A6A6" w:themeColor="background1" w:themeShade="A6"/>
                <w:sz w:val="16"/>
                <w:szCs w:val="16"/>
              </w:rPr>
              <w:instrText>PAGE</w:instrText>
            </w:r>
            <w:r w:rsidR="00961AB0" w:rsidRPr="00720FD9">
              <w:rPr>
                <w:rFonts w:ascii="Poppins" w:hAnsi="Poppins" w:cs="Poppins"/>
                <w:b/>
                <w:bCs/>
                <w:color w:val="A6A6A6" w:themeColor="background1" w:themeShade="A6"/>
                <w:sz w:val="16"/>
                <w:szCs w:val="16"/>
              </w:rPr>
              <w:fldChar w:fldCharType="separate"/>
            </w:r>
            <w:r w:rsidR="00961AB0" w:rsidRPr="00720FD9">
              <w:rPr>
                <w:rFonts w:ascii="Poppins" w:hAnsi="Poppins" w:cs="Poppins"/>
                <w:b/>
                <w:bCs/>
                <w:color w:val="A6A6A6" w:themeColor="background1" w:themeShade="A6"/>
                <w:sz w:val="16"/>
                <w:szCs w:val="16"/>
              </w:rPr>
              <w:t>2</w:t>
            </w:r>
            <w:r w:rsidR="00961AB0" w:rsidRPr="00720FD9">
              <w:rPr>
                <w:rFonts w:ascii="Poppins" w:hAnsi="Poppins" w:cs="Poppins"/>
                <w:b/>
                <w:bCs/>
                <w:color w:val="A6A6A6" w:themeColor="background1" w:themeShade="A6"/>
                <w:sz w:val="16"/>
                <w:szCs w:val="16"/>
              </w:rPr>
              <w:fldChar w:fldCharType="end"/>
            </w:r>
            <w:r w:rsidR="00961AB0" w:rsidRPr="00720FD9">
              <w:rPr>
                <w:rFonts w:ascii="Poppins" w:hAnsi="Poppins" w:cs="Poppins"/>
                <w:color w:val="A6A6A6" w:themeColor="background1" w:themeShade="A6"/>
                <w:sz w:val="16"/>
                <w:szCs w:val="16"/>
              </w:rPr>
              <w:t xml:space="preserve"> van </w:t>
            </w:r>
            <w:r w:rsidR="00961AB0" w:rsidRPr="00720FD9">
              <w:rPr>
                <w:rFonts w:ascii="Poppins" w:hAnsi="Poppins" w:cs="Poppins"/>
                <w:b/>
                <w:bCs/>
                <w:color w:val="A6A6A6" w:themeColor="background1" w:themeShade="A6"/>
                <w:sz w:val="16"/>
                <w:szCs w:val="16"/>
              </w:rPr>
              <w:fldChar w:fldCharType="begin"/>
            </w:r>
            <w:r w:rsidR="00961AB0" w:rsidRPr="00720FD9">
              <w:rPr>
                <w:rFonts w:ascii="Poppins" w:hAnsi="Poppins" w:cs="Poppins"/>
                <w:b/>
                <w:bCs/>
                <w:color w:val="A6A6A6" w:themeColor="background1" w:themeShade="A6"/>
                <w:sz w:val="16"/>
                <w:szCs w:val="16"/>
              </w:rPr>
              <w:instrText>NUMPAGES</w:instrText>
            </w:r>
            <w:r w:rsidR="00961AB0" w:rsidRPr="00720FD9">
              <w:rPr>
                <w:rFonts w:ascii="Poppins" w:hAnsi="Poppins" w:cs="Poppins"/>
                <w:b/>
                <w:bCs/>
                <w:color w:val="A6A6A6" w:themeColor="background1" w:themeShade="A6"/>
                <w:sz w:val="16"/>
                <w:szCs w:val="16"/>
              </w:rPr>
              <w:fldChar w:fldCharType="separate"/>
            </w:r>
            <w:r w:rsidR="00961AB0" w:rsidRPr="00720FD9">
              <w:rPr>
                <w:rFonts w:ascii="Poppins" w:hAnsi="Poppins" w:cs="Poppins"/>
                <w:b/>
                <w:bCs/>
                <w:color w:val="A6A6A6" w:themeColor="background1" w:themeShade="A6"/>
                <w:sz w:val="16"/>
                <w:szCs w:val="16"/>
              </w:rPr>
              <w:t>2</w:t>
            </w:r>
            <w:r w:rsidR="00961AB0" w:rsidRPr="00720FD9">
              <w:rPr>
                <w:rFonts w:ascii="Poppins" w:hAnsi="Poppins" w:cs="Poppins"/>
                <w:b/>
                <w:bCs/>
                <w:color w:val="A6A6A6" w:themeColor="background1" w:themeShade="A6"/>
                <w:sz w:val="16"/>
                <w:szCs w:val="16"/>
              </w:rPr>
              <w:fldChar w:fldCharType="end"/>
            </w:r>
          </w:sdtContent>
        </w:sdt>
      </w:sdtContent>
    </w:sdt>
  </w:p>
  <w:p w14:paraId="5F6EBB75" w14:textId="77777777" w:rsidR="00961AB0" w:rsidRDefault="00961A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5374" w14:textId="319BEC92" w:rsidR="68D085ED" w:rsidRPr="001131AE" w:rsidRDefault="005F4F60" w:rsidP="001131AE">
    <w:pPr>
      <w:pStyle w:val="Voettekst"/>
      <w:jc w:val="center"/>
      <w:rPr>
        <w:rFonts w:ascii="Poppins" w:hAnsi="Poppins" w:cs="Poppins"/>
        <w:color w:val="A6A6A6" w:themeColor="background1" w:themeShade="A6"/>
        <w:sz w:val="16"/>
        <w:szCs w:val="16"/>
      </w:rPr>
    </w:pPr>
    <w:r w:rsidRPr="00C70E21">
      <w:rPr>
        <w:rFonts w:ascii="Poppins" w:hAnsi="Poppins" w:cs="Poppins"/>
        <w:color w:val="A6A6A6" w:themeColor="background1" w:themeShade="A6"/>
        <w:sz w:val="16"/>
        <w:szCs w:val="16"/>
      </w:rPr>
      <w:t xml:space="preserve">Bijlage 2: Lijst </w:t>
    </w:r>
    <w:r>
      <w:rPr>
        <w:rFonts w:ascii="Poppins" w:hAnsi="Poppins" w:cs="Poppins"/>
        <w:color w:val="A6A6A6" w:themeColor="background1" w:themeShade="A6"/>
        <w:sz w:val="16"/>
        <w:szCs w:val="16"/>
      </w:rPr>
      <w:t>van te i</w:t>
    </w:r>
    <w:r w:rsidRPr="00C70E21">
      <w:rPr>
        <w:rFonts w:ascii="Poppins" w:hAnsi="Poppins" w:cs="Poppins"/>
        <w:color w:val="A6A6A6" w:themeColor="background1" w:themeShade="A6"/>
        <w:sz w:val="16"/>
        <w:szCs w:val="16"/>
      </w:rPr>
      <w:t>nterview</w:t>
    </w:r>
    <w:r>
      <w:rPr>
        <w:rFonts w:ascii="Poppins" w:hAnsi="Poppins" w:cs="Poppins"/>
        <w:color w:val="A6A6A6" w:themeColor="background1" w:themeShade="A6"/>
        <w:sz w:val="16"/>
        <w:szCs w:val="16"/>
      </w:rPr>
      <w:t>en functionarissen voor</w:t>
    </w:r>
    <w:r w:rsidRPr="00C70E21">
      <w:rPr>
        <w:rFonts w:ascii="Poppins" w:hAnsi="Poppins" w:cs="Poppins"/>
        <w:color w:val="A6A6A6" w:themeColor="background1" w:themeShade="A6"/>
        <w:sz w:val="16"/>
        <w:szCs w:val="16"/>
      </w:rPr>
      <w:t xml:space="preserve"> archiefinspectie</w:t>
    </w:r>
    <w:r>
      <w:rPr>
        <w:rFonts w:ascii="Poppins" w:hAnsi="Poppins" w:cs="Poppins"/>
        <w:color w:val="A6A6A6" w:themeColor="background1" w:themeShade="A6"/>
        <w:sz w:val="16"/>
        <w:szCs w:val="16"/>
      </w:rPr>
      <w:t>,</w:t>
    </w:r>
    <w:r w:rsidRPr="00C70E21">
      <w:rPr>
        <w:rFonts w:ascii="Poppins" w:hAnsi="Poppins" w:cs="Poppins"/>
        <w:color w:val="A6A6A6" w:themeColor="background1" w:themeShade="A6"/>
        <w:sz w:val="16"/>
        <w:szCs w:val="16"/>
      </w:rPr>
      <w:t xml:space="preserve"> versie 20230824</w:t>
    </w:r>
    <w:r>
      <w:rPr>
        <w:rFonts w:ascii="Poppins" w:hAnsi="Poppins" w:cs="Poppins"/>
        <w:color w:val="A6A6A6" w:themeColor="background1" w:themeShade="A6"/>
        <w:sz w:val="16"/>
        <w:szCs w:val="16"/>
      </w:rPr>
      <w:tab/>
    </w:r>
    <w:r w:rsidR="00587354" w:rsidRPr="00420220">
      <w:rPr>
        <w:rFonts w:ascii="Poppins" w:hAnsi="Poppins" w:cs="Poppins"/>
        <w:color w:val="A6A6A6" w:themeColor="background1" w:themeShade="A6"/>
        <w:sz w:val="16"/>
        <w:szCs w:val="16"/>
      </w:rPr>
      <w:fldChar w:fldCharType="begin"/>
    </w:r>
    <w:r w:rsidR="00587354" w:rsidRPr="00420220">
      <w:rPr>
        <w:rFonts w:ascii="Poppins" w:hAnsi="Poppins" w:cs="Poppins"/>
        <w:color w:val="A6A6A6" w:themeColor="background1" w:themeShade="A6"/>
        <w:sz w:val="16"/>
        <w:szCs w:val="16"/>
      </w:rPr>
      <w:instrText>PAGE</w:instrText>
    </w:r>
    <w:r w:rsidR="00587354" w:rsidRPr="00420220">
      <w:rPr>
        <w:rFonts w:ascii="Poppins" w:hAnsi="Poppins" w:cs="Poppins"/>
        <w:color w:val="A6A6A6" w:themeColor="background1" w:themeShade="A6"/>
        <w:sz w:val="16"/>
        <w:szCs w:val="16"/>
      </w:rPr>
      <w:fldChar w:fldCharType="separate"/>
    </w:r>
    <w:r w:rsidR="00587354" w:rsidRPr="00420220">
      <w:rPr>
        <w:rFonts w:ascii="Poppins" w:hAnsi="Poppins" w:cs="Poppins"/>
        <w:color w:val="A6A6A6" w:themeColor="background1" w:themeShade="A6"/>
        <w:sz w:val="16"/>
        <w:szCs w:val="16"/>
      </w:rPr>
      <w:t>2</w:t>
    </w:r>
    <w:r w:rsidR="00587354" w:rsidRPr="00420220">
      <w:rPr>
        <w:rFonts w:ascii="Poppins" w:hAnsi="Poppins" w:cs="Poppins"/>
        <w:color w:val="A6A6A6" w:themeColor="background1" w:themeShade="A6"/>
        <w:sz w:val="16"/>
        <w:szCs w:val="16"/>
      </w:rPr>
      <w:fldChar w:fldCharType="end"/>
    </w:r>
    <w:r w:rsidR="00587354" w:rsidRPr="00420220">
      <w:rPr>
        <w:rFonts w:ascii="Poppins" w:hAnsi="Poppins" w:cs="Poppins"/>
        <w:color w:val="A6A6A6" w:themeColor="background1" w:themeShade="A6"/>
        <w:sz w:val="16"/>
        <w:szCs w:val="16"/>
      </w:rPr>
      <w:t xml:space="preserve"> van </w:t>
    </w:r>
    <w:r w:rsidR="00587354" w:rsidRPr="00420220">
      <w:rPr>
        <w:rFonts w:ascii="Poppins" w:hAnsi="Poppins" w:cs="Poppins"/>
        <w:color w:val="A6A6A6" w:themeColor="background1" w:themeShade="A6"/>
        <w:sz w:val="16"/>
        <w:szCs w:val="16"/>
      </w:rPr>
      <w:fldChar w:fldCharType="begin"/>
    </w:r>
    <w:r w:rsidR="00587354" w:rsidRPr="00420220">
      <w:rPr>
        <w:rFonts w:ascii="Poppins" w:hAnsi="Poppins" w:cs="Poppins"/>
        <w:color w:val="A6A6A6" w:themeColor="background1" w:themeShade="A6"/>
        <w:sz w:val="16"/>
        <w:szCs w:val="16"/>
      </w:rPr>
      <w:instrText>NUMPAGES</w:instrText>
    </w:r>
    <w:r w:rsidR="00587354" w:rsidRPr="00420220">
      <w:rPr>
        <w:rFonts w:ascii="Poppins" w:hAnsi="Poppins" w:cs="Poppins"/>
        <w:color w:val="A6A6A6" w:themeColor="background1" w:themeShade="A6"/>
        <w:sz w:val="16"/>
        <w:szCs w:val="16"/>
      </w:rPr>
      <w:fldChar w:fldCharType="separate"/>
    </w:r>
    <w:r w:rsidR="00587354" w:rsidRPr="00420220">
      <w:rPr>
        <w:rFonts w:ascii="Poppins" w:hAnsi="Poppins" w:cs="Poppins"/>
        <w:color w:val="A6A6A6" w:themeColor="background1" w:themeShade="A6"/>
        <w:sz w:val="16"/>
        <w:szCs w:val="16"/>
      </w:rPr>
      <w:t>4</w:t>
    </w:r>
    <w:r w:rsidR="00587354" w:rsidRPr="00420220">
      <w:rPr>
        <w:rFonts w:ascii="Poppins" w:hAnsi="Poppins" w:cs="Poppins"/>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7B00" w14:textId="77777777" w:rsidR="00F06844" w:rsidRDefault="00F06844" w:rsidP="0067746F">
      <w:r>
        <w:separator/>
      </w:r>
    </w:p>
  </w:footnote>
  <w:footnote w:type="continuationSeparator" w:id="0">
    <w:p w14:paraId="4EED4221" w14:textId="77777777" w:rsidR="00F06844" w:rsidRDefault="00F06844" w:rsidP="0067746F">
      <w:r>
        <w:continuationSeparator/>
      </w:r>
    </w:p>
  </w:footnote>
  <w:footnote w:type="continuationNotice" w:id="1">
    <w:p w14:paraId="74B9C855" w14:textId="77777777" w:rsidR="00F06844" w:rsidRDefault="00F06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C34E" w14:textId="1C319695" w:rsidR="00F32F25" w:rsidRDefault="001D1EA2">
    <w:pPr>
      <w:pStyle w:val="Koptekst"/>
      <w:rPr>
        <w:noProof/>
      </w:rPr>
    </w:pPr>
    <w:r w:rsidRPr="00C90D31">
      <w:rPr>
        <w:rFonts w:ascii="Lyon Display Bold" w:hAnsi="Lyon Display Bold" w:cs="Poppins"/>
        <w:b/>
        <w:noProof/>
        <w:color w:val="4B329E"/>
        <w:sz w:val="32"/>
        <w:szCs w:val="32"/>
      </w:rPr>
      <w:drawing>
        <wp:anchor distT="0" distB="0" distL="114300" distR="114300" simplePos="0" relativeHeight="251658240" behindDoc="0" locked="0" layoutInCell="1" allowOverlap="1" wp14:anchorId="644C03D2" wp14:editId="10C7222D">
          <wp:simplePos x="0" y="0"/>
          <wp:positionH relativeFrom="margin">
            <wp:align>right</wp:align>
          </wp:positionH>
          <wp:positionV relativeFrom="margin">
            <wp:posOffset>-964819</wp:posOffset>
          </wp:positionV>
          <wp:extent cx="250825" cy="340360"/>
          <wp:effectExtent l="0" t="0" r="0" b="2540"/>
          <wp:wrapSquare wrapText="bothSides"/>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0825" cy="340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8D085ED" w14:paraId="4604DF03" w14:textId="77777777" w:rsidTr="68D085ED">
      <w:trPr>
        <w:trHeight w:val="300"/>
      </w:trPr>
      <w:tc>
        <w:tcPr>
          <w:tcW w:w="3005" w:type="dxa"/>
        </w:tcPr>
        <w:p w14:paraId="734B65CC" w14:textId="66D5C1A7" w:rsidR="68D085ED" w:rsidRDefault="68D085ED" w:rsidP="68D085ED">
          <w:pPr>
            <w:pStyle w:val="Koptekst"/>
            <w:ind w:left="-115"/>
          </w:pPr>
        </w:p>
      </w:tc>
      <w:tc>
        <w:tcPr>
          <w:tcW w:w="3005" w:type="dxa"/>
        </w:tcPr>
        <w:p w14:paraId="70E70FEE" w14:textId="075A032E" w:rsidR="68D085ED" w:rsidRDefault="68D085ED" w:rsidP="68D085ED">
          <w:pPr>
            <w:pStyle w:val="Koptekst"/>
            <w:jc w:val="center"/>
          </w:pPr>
        </w:p>
      </w:tc>
      <w:tc>
        <w:tcPr>
          <w:tcW w:w="3005" w:type="dxa"/>
        </w:tcPr>
        <w:p w14:paraId="214ED05A" w14:textId="0463482F" w:rsidR="68D085ED" w:rsidRDefault="68D085ED" w:rsidP="68D085ED">
          <w:pPr>
            <w:pStyle w:val="Koptekst"/>
            <w:ind w:right="-115"/>
            <w:jc w:val="right"/>
            <w:rPr>
              <w:rFonts w:ascii="Lyon Display Bold" w:eastAsia="Lyon Display Bold" w:hAnsi="Lyon Display Bold" w:cs="Lyon Display Bold"/>
              <w:b/>
              <w:bCs/>
              <w:color w:val="7030A0"/>
              <w:sz w:val="32"/>
              <w:szCs w:val="32"/>
            </w:rPr>
          </w:pPr>
        </w:p>
      </w:tc>
    </w:tr>
  </w:tbl>
  <w:p w14:paraId="59F75E7E" w14:textId="6FD4E127" w:rsidR="68D085ED" w:rsidRDefault="005F4F60" w:rsidP="68D085ED">
    <w:pPr>
      <w:pStyle w:val="Koptekst"/>
    </w:pPr>
    <w:r>
      <w:rPr>
        <w:noProof/>
      </w:rPr>
      <w:drawing>
        <wp:anchor distT="0" distB="0" distL="114300" distR="114300" simplePos="0" relativeHeight="251658241" behindDoc="0" locked="0" layoutInCell="1" allowOverlap="1" wp14:anchorId="45A3A03F" wp14:editId="65578406">
          <wp:simplePos x="0" y="0"/>
          <wp:positionH relativeFrom="margin">
            <wp:align>right</wp:align>
          </wp:positionH>
          <wp:positionV relativeFrom="paragraph">
            <wp:posOffset>-345567</wp:posOffset>
          </wp:positionV>
          <wp:extent cx="1287475" cy="64295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7475" cy="6429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9D5"/>
    <w:multiLevelType w:val="hybridMultilevel"/>
    <w:tmpl w:val="8FDC752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B96AA4"/>
    <w:multiLevelType w:val="hybridMultilevel"/>
    <w:tmpl w:val="BF5EF730"/>
    <w:lvl w:ilvl="0" w:tplc="3DC88E26">
      <w:start w:val="10"/>
      <w:numFmt w:val="decimal"/>
      <w:lvlText w:val="%1."/>
      <w:lvlJc w:val="left"/>
      <w:pPr>
        <w:ind w:left="144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E6268DC"/>
    <w:multiLevelType w:val="hybridMultilevel"/>
    <w:tmpl w:val="4D3691B8"/>
    <w:lvl w:ilvl="0" w:tplc="A42A46B0">
      <w:start w:val="1"/>
      <w:numFmt w:val="bullet"/>
      <w:lvlText w:val=""/>
      <w:lvlJc w:val="left"/>
      <w:pPr>
        <w:ind w:left="360" w:hanging="360"/>
      </w:pPr>
      <w:rPr>
        <w:rFonts w:ascii="Symbol" w:hAnsi="Symbol" w:hint="default"/>
      </w:rPr>
    </w:lvl>
    <w:lvl w:ilvl="1" w:tplc="6512DC6C">
      <w:start w:val="1"/>
      <w:numFmt w:val="bullet"/>
      <w:lvlText w:val="o"/>
      <w:lvlJc w:val="left"/>
      <w:pPr>
        <w:ind w:left="1080" w:hanging="360"/>
      </w:pPr>
      <w:rPr>
        <w:rFonts w:ascii="Courier New" w:hAnsi="Courier New" w:hint="default"/>
      </w:rPr>
    </w:lvl>
    <w:lvl w:ilvl="2" w:tplc="D77C2C20">
      <w:start w:val="1"/>
      <w:numFmt w:val="bullet"/>
      <w:lvlText w:val=""/>
      <w:lvlJc w:val="left"/>
      <w:pPr>
        <w:ind w:left="1800" w:hanging="360"/>
      </w:pPr>
      <w:rPr>
        <w:rFonts w:ascii="Wingdings" w:hAnsi="Wingdings" w:hint="default"/>
      </w:rPr>
    </w:lvl>
    <w:lvl w:ilvl="3" w:tplc="0EDEA2F6">
      <w:start w:val="1"/>
      <w:numFmt w:val="bullet"/>
      <w:lvlText w:val=""/>
      <w:lvlJc w:val="left"/>
      <w:pPr>
        <w:ind w:left="2520" w:hanging="360"/>
      </w:pPr>
      <w:rPr>
        <w:rFonts w:ascii="Symbol" w:hAnsi="Symbol" w:hint="default"/>
      </w:rPr>
    </w:lvl>
    <w:lvl w:ilvl="4" w:tplc="69B27306">
      <w:start w:val="1"/>
      <w:numFmt w:val="bullet"/>
      <w:lvlText w:val="o"/>
      <w:lvlJc w:val="left"/>
      <w:pPr>
        <w:ind w:left="3240" w:hanging="360"/>
      </w:pPr>
      <w:rPr>
        <w:rFonts w:ascii="Courier New" w:hAnsi="Courier New" w:hint="default"/>
      </w:rPr>
    </w:lvl>
    <w:lvl w:ilvl="5" w:tplc="3B62A67E">
      <w:start w:val="1"/>
      <w:numFmt w:val="bullet"/>
      <w:lvlText w:val=""/>
      <w:lvlJc w:val="left"/>
      <w:pPr>
        <w:ind w:left="3960" w:hanging="360"/>
      </w:pPr>
      <w:rPr>
        <w:rFonts w:ascii="Wingdings" w:hAnsi="Wingdings" w:hint="default"/>
      </w:rPr>
    </w:lvl>
    <w:lvl w:ilvl="6" w:tplc="D6EEEB3E">
      <w:start w:val="1"/>
      <w:numFmt w:val="bullet"/>
      <w:lvlText w:val=""/>
      <w:lvlJc w:val="left"/>
      <w:pPr>
        <w:ind w:left="4680" w:hanging="360"/>
      </w:pPr>
      <w:rPr>
        <w:rFonts w:ascii="Symbol" w:hAnsi="Symbol" w:hint="default"/>
      </w:rPr>
    </w:lvl>
    <w:lvl w:ilvl="7" w:tplc="53704B50">
      <w:start w:val="1"/>
      <w:numFmt w:val="bullet"/>
      <w:lvlText w:val="o"/>
      <w:lvlJc w:val="left"/>
      <w:pPr>
        <w:ind w:left="5400" w:hanging="360"/>
      </w:pPr>
      <w:rPr>
        <w:rFonts w:ascii="Courier New" w:hAnsi="Courier New" w:hint="default"/>
      </w:rPr>
    </w:lvl>
    <w:lvl w:ilvl="8" w:tplc="A14C6ADE">
      <w:start w:val="1"/>
      <w:numFmt w:val="bullet"/>
      <w:lvlText w:val=""/>
      <w:lvlJc w:val="left"/>
      <w:pPr>
        <w:ind w:left="6120" w:hanging="360"/>
      </w:pPr>
      <w:rPr>
        <w:rFonts w:ascii="Wingdings" w:hAnsi="Wingdings" w:hint="default"/>
      </w:rPr>
    </w:lvl>
  </w:abstractNum>
  <w:abstractNum w:abstractNumId="3" w15:restartNumberingAfterBreak="0">
    <w:nsid w:val="13309DEB"/>
    <w:multiLevelType w:val="hybridMultilevel"/>
    <w:tmpl w:val="EEAC030C"/>
    <w:lvl w:ilvl="0" w:tplc="380234BA">
      <w:start w:val="1"/>
      <w:numFmt w:val="decimal"/>
      <w:lvlText w:val="%1."/>
      <w:lvlJc w:val="left"/>
      <w:pPr>
        <w:ind w:left="360" w:hanging="360"/>
      </w:pPr>
    </w:lvl>
    <w:lvl w:ilvl="1" w:tplc="1C1A92BC">
      <w:start w:val="1"/>
      <w:numFmt w:val="lowerLetter"/>
      <w:lvlText w:val="%2."/>
      <w:lvlJc w:val="left"/>
      <w:pPr>
        <w:ind w:left="1080" w:hanging="360"/>
      </w:pPr>
    </w:lvl>
    <w:lvl w:ilvl="2" w:tplc="BAD86474">
      <w:start w:val="1"/>
      <w:numFmt w:val="lowerRoman"/>
      <w:lvlText w:val="%3."/>
      <w:lvlJc w:val="right"/>
      <w:pPr>
        <w:ind w:left="1800" w:hanging="180"/>
      </w:pPr>
    </w:lvl>
    <w:lvl w:ilvl="3" w:tplc="5114BE06">
      <w:start w:val="1"/>
      <w:numFmt w:val="decimal"/>
      <w:lvlText w:val="%4."/>
      <w:lvlJc w:val="left"/>
      <w:pPr>
        <w:ind w:left="2520" w:hanging="360"/>
      </w:pPr>
    </w:lvl>
    <w:lvl w:ilvl="4" w:tplc="877ABE32">
      <w:start w:val="1"/>
      <w:numFmt w:val="lowerLetter"/>
      <w:lvlText w:val="%5."/>
      <w:lvlJc w:val="left"/>
      <w:pPr>
        <w:ind w:left="3240" w:hanging="360"/>
      </w:pPr>
    </w:lvl>
    <w:lvl w:ilvl="5" w:tplc="0F4AF7BC">
      <w:start w:val="1"/>
      <w:numFmt w:val="lowerRoman"/>
      <w:lvlText w:val="%6."/>
      <w:lvlJc w:val="right"/>
      <w:pPr>
        <w:ind w:left="3960" w:hanging="180"/>
      </w:pPr>
    </w:lvl>
    <w:lvl w:ilvl="6" w:tplc="9844ED26">
      <w:start w:val="1"/>
      <w:numFmt w:val="decimal"/>
      <w:lvlText w:val="%7."/>
      <w:lvlJc w:val="left"/>
      <w:pPr>
        <w:ind w:left="4680" w:hanging="360"/>
      </w:pPr>
    </w:lvl>
    <w:lvl w:ilvl="7" w:tplc="5702627A">
      <w:start w:val="1"/>
      <w:numFmt w:val="lowerLetter"/>
      <w:lvlText w:val="%8."/>
      <w:lvlJc w:val="left"/>
      <w:pPr>
        <w:ind w:left="5400" w:hanging="360"/>
      </w:pPr>
    </w:lvl>
    <w:lvl w:ilvl="8" w:tplc="651E9178">
      <w:start w:val="1"/>
      <w:numFmt w:val="lowerRoman"/>
      <w:lvlText w:val="%9."/>
      <w:lvlJc w:val="right"/>
      <w:pPr>
        <w:ind w:left="6120" w:hanging="180"/>
      </w:pPr>
    </w:lvl>
  </w:abstractNum>
  <w:abstractNum w:abstractNumId="4" w15:restartNumberingAfterBreak="0">
    <w:nsid w:val="1569F88F"/>
    <w:multiLevelType w:val="hybridMultilevel"/>
    <w:tmpl w:val="FFFFFFFF"/>
    <w:lvl w:ilvl="0" w:tplc="330E0DAC">
      <w:start w:val="1"/>
      <w:numFmt w:val="bullet"/>
      <w:lvlText w:val=""/>
      <w:lvlJc w:val="left"/>
      <w:pPr>
        <w:ind w:left="360" w:hanging="360"/>
      </w:pPr>
      <w:rPr>
        <w:rFonts w:ascii="Symbol" w:hAnsi="Symbol" w:hint="default"/>
      </w:rPr>
    </w:lvl>
    <w:lvl w:ilvl="1" w:tplc="D76AC03A">
      <w:start w:val="1"/>
      <w:numFmt w:val="bullet"/>
      <w:lvlText w:val="o"/>
      <w:lvlJc w:val="left"/>
      <w:pPr>
        <w:ind w:left="1440" w:hanging="360"/>
      </w:pPr>
      <w:rPr>
        <w:rFonts w:ascii="Courier New" w:hAnsi="Courier New" w:hint="default"/>
      </w:rPr>
    </w:lvl>
    <w:lvl w:ilvl="2" w:tplc="1B62DF98">
      <w:start w:val="1"/>
      <w:numFmt w:val="bullet"/>
      <w:lvlText w:val=""/>
      <w:lvlJc w:val="left"/>
      <w:pPr>
        <w:ind w:left="2160" w:hanging="360"/>
      </w:pPr>
      <w:rPr>
        <w:rFonts w:ascii="Wingdings" w:hAnsi="Wingdings" w:hint="default"/>
      </w:rPr>
    </w:lvl>
    <w:lvl w:ilvl="3" w:tplc="8416B42E">
      <w:start w:val="1"/>
      <w:numFmt w:val="bullet"/>
      <w:lvlText w:val=""/>
      <w:lvlJc w:val="left"/>
      <w:pPr>
        <w:ind w:left="2880" w:hanging="360"/>
      </w:pPr>
      <w:rPr>
        <w:rFonts w:ascii="Symbol" w:hAnsi="Symbol" w:hint="default"/>
      </w:rPr>
    </w:lvl>
    <w:lvl w:ilvl="4" w:tplc="F7F8AD26">
      <w:start w:val="1"/>
      <w:numFmt w:val="bullet"/>
      <w:lvlText w:val="o"/>
      <w:lvlJc w:val="left"/>
      <w:pPr>
        <w:ind w:left="3600" w:hanging="360"/>
      </w:pPr>
      <w:rPr>
        <w:rFonts w:ascii="Courier New" w:hAnsi="Courier New" w:hint="default"/>
      </w:rPr>
    </w:lvl>
    <w:lvl w:ilvl="5" w:tplc="F81279AA">
      <w:start w:val="1"/>
      <w:numFmt w:val="bullet"/>
      <w:lvlText w:val=""/>
      <w:lvlJc w:val="left"/>
      <w:pPr>
        <w:ind w:left="4320" w:hanging="360"/>
      </w:pPr>
      <w:rPr>
        <w:rFonts w:ascii="Wingdings" w:hAnsi="Wingdings" w:hint="default"/>
      </w:rPr>
    </w:lvl>
    <w:lvl w:ilvl="6" w:tplc="0F4C1C0E">
      <w:start w:val="1"/>
      <w:numFmt w:val="bullet"/>
      <w:lvlText w:val=""/>
      <w:lvlJc w:val="left"/>
      <w:pPr>
        <w:ind w:left="5040" w:hanging="360"/>
      </w:pPr>
      <w:rPr>
        <w:rFonts w:ascii="Symbol" w:hAnsi="Symbol" w:hint="default"/>
      </w:rPr>
    </w:lvl>
    <w:lvl w:ilvl="7" w:tplc="B920A900">
      <w:start w:val="1"/>
      <w:numFmt w:val="bullet"/>
      <w:lvlText w:val="o"/>
      <w:lvlJc w:val="left"/>
      <w:pPr>
        <w:ind w:left="5760" w:hanging="360"/>
      </w:pPr>
      <w:rPr>
        <w:rFonts w:ascii="Courier New" w:hAnsi="Courier New" w:hint="default"/>
      </w:rPr>
    </w:lvl>
    <w:lvl w:ilvl="8" w:tplc="15F24858">
      <w:start w:val="1"/>
      <w:numFmt w:val="bullet"/>
      <w:lvlText w:val=""/>
      <w:lvlJc w:val="left"/>
      <w:pPr>
        <w:ind w:left="6480" w:hanging="360"/>
      </w:pPr>
      <w:rPr>
        <w:rFonts w:ascii="Wingdings" w:hAnsi="Wingdings" w:hint="default"/>
      </w:rPr>
    </w:lvl>
  </w:abstractNum>
  <w:abstractNum w:abstractNumId="5" w15:restartNumberingAfterBreak="0">
    <w:nsid w:val="1B4B510D"/>
    <w:multiLevelType w:val="hybridMultilevel"/>
    <w:tmpl w:val="17A449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7D1B555"/>
    <w:multiLevelType w:val="hybridMultilevel"/>
    <w:tmpl w:val="FFFFFFFF"/>
    <w:lvl w:ilvl="0" w:tplc="7A0206E4">
      <w:start w:val="1"/>
      <w:numFmt w:val="bullet"/>
      <w:lvlText w:val=""/>
      <w:lvlJc w:val="left"/>
      <w:pPr>
        <w:ind w:left="360" w:hanging="360"/>
      </w:pPr>
      <w:rPr>
        <w:rFonts w:ascii="Symbol" w:hAnsi="Symbol" w:hint="default"/>
      </w:rPr>
    </w:lvl>
    <w:lvl w:ilvl="1" w:tplc="C1F086B0">
      <w:start w:val="1"/>
      <w:numFmt w:val="bullet"/>
      <w:lvlText w:val="o"/>
      <w:lvlJc w:val="left"/>
      <w:pPr>
        <w:ind w:left="1440" w:hanging="360"/>
      </w:pPr>
      <w:rPr>
        <w:rFonts w:ascii="Courier New" w:hAnsi="Courier New" w:hint="default"/>
      </w:rPr>
    </w:lvl>
    <w:lvl w:ilvl="2" w:tplc="AC0A7336">
      <w:start w:val="1"/>
      <w:numFmt w:val="bullet"/>
      <w:lvlText w:val=""/>
      <w:lvlJc w:val="left"/>
      <w:pPr>
        <w:ind w:left="2160" w:hanging="360"/>
      </w:pPr>
      <w:rPr>
        <w:rFonts w:ascii="Wingdings" w:hAnsi="Wingdings" w:hint="default"/>
      </w:rPr>
    </w:lvl>
    <w:lvl w:ilvl="3" w:tplc="4014C780">
      <w:start w:val="1"/>
      <w:numFmt w:val="bullet"/>
      <w:lvlText w:val=""/>
      <w:lvlJc w:val="left"/>
      <w:pPr>
        <w:ind w:left="2880" w:hanging="360"/>
      </w:pPr>
      <w:rPr>
        <w:rFonts w:ascii="Symbol" w:hAnsi="Symbol" w:hint="default"/>
      </w:rPr>
    </w:lvl>
    <w:lvl w:ilvl="4" w:tplc="053C0890">
      <w:start w:val="1"/>
      <w:numFmt w:val="bullet"/>
      <w:lvlText w:val="o"/>
      <w:lvlJc w:val="left"/>
      <w:pPr>
        <w:ind w:left="3600" w:hanging="360"/>
      </w:pPr>
      <w:rPr>
        <w:rFonts w:ascii="Courier New" w:hAnsi="Courier New" w:hint="default"/>
      </w:rPr>
    </w:lvl>
    <w:lvl w:ilvl="5" w:tplc="C72EBE54">
      <w:start w:val="1"/>
      <w:numFmt w:val="bullet"/>
      <w:lvlText w:val=""/>
      <w:lvlJc w:val="left"/>
      <w:pPr>
        <w:ind w:left="4320" w:hanging="360"/>
      </w:pPr>
      <w:rPr>
        <w:rFonts w:ascii="Wingdings" w:hAnsi="Wingdings" w:hint="default"/>
      </w:rPr>
    </w:lvl>
    <w:lvl w:ilvl="6" w:tplc="2A240DB4">
      <w:start w:val="1"/>
      <w:numFmt w:val="bullet"/>
      <w:lvlText w:val=""/>
      <w:lvlJc w:val="left"/>
      <w:pPr>
        <w:ind w:left="5040" w:hanging="360"/>
      </w:pPr>
      <w:rPr>
        <w:rFonts w:ascii="Symbol" w:hAnsi="Symbol" w:hint="default"/>
      </w:rPr>
    </w:lvl>
    <w:lvl w:ilvl="7" w:tplc="1DDE20EC">
      <w:start w:val="1"/>
      <w:numFmt w:val="bullet"/>
      <w:lvlText w:val="o"/>
      <w:lvlJc w:val="left"/>
      <w:pPr>
        <w:ind w:left="5760" w:hanging="360"/>
      </w:pPr>
      <w:rPr>
        <w:rFonts w:ascii="Courier New" w:hAnsi="Courier New" w:hint="default"/>
      </w:rPr>
    </w:lvl>
    <w:lvl w:ilvl="8" w:tplc="43B0015A">
      <w:start w:val="1"/>
      <w:numFmt w:val="bullet"/>
      <w:lvlText w:val=""/>
      <w:lvlJc w:val="left"/>
      <w:pPr>
        <w:ind w:left="6480" w:hanging="360"/>
      </w:pPr>
      <w:rPr>
        <w:rFonts w:ascii="Wingdings" w:hAnsi="Wingdings" w:hint="default"/>
      </w:rPr>
    </w:lvl>
  </w:abstractNum>
  <w:abstractNum w:abstractNumId="7" w15:restartNumberingAfterBreak="0">
    <w:nsid w:val="2DB70B4C"/>
    <w:multiLevelType w:val="hybridMultilevel"/>
    <w:tmpl w:val="4C8024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F3FC5F"/>
    <w:multiLevelType w:val="hybridMultilevel"/>
    <w:tmpl w:val="05C2350E"/>
    <w:lvl w:ilvl="0" w:tplc="BE1CBB50">
      <w:start w:val="1"/>
      <w:numFmt w:val="decimal"/>
      <w:lvlText w:val="%1."/>
      <w:lvlJc w:val="left"/>
      <w:pPr>
        <w:ind w:left="360" w:hanging="360"/>
      </w:pPr>
    </w:lvl>
    <w:lvl w:ilvl="1" w:tplc="6A98D14C">
      <w:start w:val="1"/>
      <w:numFmt w:val="lowerLetter"/>
      <w:lvlText w:val="%2."/>
      <w:lvlJc w:val="left"/>
      <w:pPr>
        <w:ind w:left="1080" w:hanging="360"/>
      </w:pPr>
    </w:lvl>
    <w:lvl w:ilvl="2" w:tplc="EBACC2FA">
      <w:start w:val="1"/>
      <w:numFmt w:val="lowerRoman"/>
      <w:lvlText w:val="%3."/>
      <w:lvlJc w:val="right"/>
      <w:pPr>
        <w:ind w:left="1800" w:hanging="180"/>
      </w:pPr>
    </w:lvl>
    <w:lvl w:ilvl="3" w:tplc="86C6F0B2">
      <w:start w:val="1"/>
      <w:numFmt w:val="decimal"/>
      <w:lvlText w:val="%4."/>
      <w:lvlJc w:val="left"/>
      <w:pPr>
        <w:ind w:left="2520" w:hanging="360"/>
      </w:pPr>
    </w:lvl>
    <w:lvl w:ilvl="4" w:tplc="9550A590">
      <w:start w:val="1"/>
      <w:numFmt w:val="lowerLetter"/>
      <w:lvlText w:val="%5."/>
      <w:lvlJc w:val="left"/>
      <w:pPr>
        <w:ind w:left="3240" w:hanging="360"/>
      </w:pPr>
    </w:lvl>
    <w:lvl w:ilvl="5" w:tplc="ED4C06C0">
      <w:start w:val="1"/>
      <w:numFmt w:val="lowerRoman"/>
      <w:lvlText w:val="%6."/>
      <w:lvlJc w:val="right"/>
      <w:pPr>
        <w:ind w:left="3960" w:hanging="180"/>
      </w:pPr>
    </w:lvl>
    <w:lvl w:ilvl="6" w:tplc="59347D98">
      <w:start w:val="1"/>
      <w:numFmt w:val="decimal"/>
      <w:lvlText w:val="%7."/>
      <w:lvlJc w:val="left"/>
      <w:pPr>
        <w:ind w:left="4680" w:hanging="360"/>
      </w:pPr>
    </w:lvl>
    <w:lvl w:ilvl="7" w:tplc="D6A65244">
      <w:start w:val="1"/>
      <w:numFmt w:val="lowerLetter"/>
      <w:lvlText w:val="%8."/>
      <w:lvlJc w:val="left"/>
      <w:pPr>
        <w:ind w:left="5400" w:hanging="360"/>
      </w:pPr>
    </w:lvl>
    <w:lvl w:ilvl="8" w:tplc="8AA0ACF4">
      <w:start w:val="1"/>
      <w:numFmt w:val="lowerRoman"/>
      <w:lvlText w:val="%9."/>
      <w:lvlJc w:val="right"/>
      <w:pPr>
        <w:ind w:left="6120" w:hanging="180"/>
      </w:pPr>
    </w:lvl>
  </w:abstractNum>
  <w:abstractNum w:abstractNumId="9" w15:restartNumberingAfterBreak="0">
    <w:nsid w:val="3E726C7F"/>
    <w:multiLevelType w:val="hybridMultilevel"/>
    <w:tmpl w:val="91585582"/>
    <w:lvl w:ilvl="0" w:tplc="FFFFFFFF">
      <w:start w:val="1"/>
      <w:numFmt w:val="decimal"/>
      <w:lvlText w:val="%1."/>
      <w:lvlJc w:val="left"/>
      <w:pPr>
        <w:ind w:left="360" w:hanging="360"/>
      </w:pPr>
    </w:lvl>
    <w:lvl w:ilvl="1" w:tplc="1EA86E48">
      <w:start w:val="8"/>
      <w:numFmt w:val="bullet"/>
      <w:lvlText w:val="-"/>
      <w:lvlJc w:val="left"/>
      <w:pPr>
        <w:ind w:left="1080" w:hanging="360"/>
      </w:pPr>
      <w:rPr>
        <w:rFonts w:ascii="Calibri" w:eastAsiaTheme="minorHAnsi" w:hAnsi="Calibr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D83A13"/>
    <w:multiLevelType w:val="hybridMultilevel"/>
    <w:tmpl w:val="632017C2"/>
    <w:lvl w:ilvl="0" w:tplc="04130001">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11" w15:restartNumberingAfterBreak="0">
    <w:nsid w:val="42D23047"/>
    <w:multiLevelType w:val="hybridMultilevel"/>
    <w:tmpl w:val="DB5AB00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8BD31DE"/>
    <w:multiLevelType w:val="hybridMultilevel"/>
    <w:tmpl w:val="8F122CAA"/>
    <w:lvl w:ilvl="0" w:tplc="BF70BA76">
      <w:start w:val="12"/>
      <w:numFmt w:val="decimal"/>
      <w:lvlText w:val="%1."/>
      <w:lvlJc w:val="left"/>
      <w:pPr>
        <w:ind w:left="144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49C379D9"/>
    <w:multiLevelType w:val="hybridMultilevel"/>
    <w:tmpl w:val="AB18570A"/>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BB20A39"/>
    <w:multiLevelType w:val="hybridMultilevel"/>
    <w:tmpl w:val="8C7A8830"/>
    <w:lvl w:ilvl="0" w:tplc="12A22B3C">
      <w:start w:val="1"/>
      <w:numFmt w:val="bullet"/>
      <w:lvlText w:val=""/>
      <w:lvlJc w:val="left"/>
      <w:pPr>
        <w:ind w:left="720" w:hanging="360"/>
      </w:pPr>
      <w:rPr>
        <w:rFonts w:ascii="Symbol" w:hAnsi="Symbol" w:hint="default"/>
      </w:rPr>
    </w:lvl>
    <w:lvl w:ilvl="1" w:tplc="121AD8D8">
      <w:start w:val="1"/>
      <w:numFmt w:val="bullet"/>
      <w:lvlText w:val="o"/>
      <w:lvlJc w:val="left"/>
      <w:pPr>
        <w:ind w:left="1440" w:hanging="360"/>
      </w:pPr>
      <w:rPr>
        <w:rFonts w:ascii="Courier New" w:hAnsi="Courier New" w:hint="default"/>
      </w:rPr>
    </w:lvl>
    <w:lvl w:ilvl="2" w:tplc="954059F8">
      <w:start w:val="1"/>
      <w:numFmt w:val="bullet"/>
      <w:lvlText w:val=""/>
      <w:lvlJc w:val="left"/>
      <w:pPr>
        <w:ind w:left="2160" w:hanging="360"/>
      </w:pPr>
      <w:rPr>
        <w:rFonts w:ascii="Wingdings" w:hAnsi="Wingdings" w:hint="default"/>
      </w:rPr>
    </w:lvl>
    <w:lvl w:ilvl="3" w:tplc="174E5A02">
      <w:start w:val="1"/>
      <w:numFmt w:val="bullet"/>
      <w:lvlText w:val=""/>
      <w:lvlJc w:val="left"/>
      <w:pPr>
        <w:ind w:left="2880" w:hanging="360"/>
      </w:pPr>
      <w:rPr>
        <w:rFonts w:ascii="Symbol" w:hAnsi="Symbol" w:hint="default"/>
      </w:rPr>
    </w:lvl>
    <w:lvl w:ilvl="4" w:tplc="8BF810DA">
      <w:start w:val="1"/>
      <w:numFmt w:val="bullet"/>
      <w:lvlText w:val="o"/>
      <w:lvlJc w:val="left"/>
      <w:pPr>
        <w:ind w:left="3600" w:hanging="360"/>
      </w:pPr>
      <w:rPr>
        <w:rFonts w:ascii="Courier New" w:hAnsi="Courier New" w:hint="default"/>
      </w:rPr>
    </w:lvl>
    <w:lvl w:ilvl="5" w:tplc="E0C8E48C">
      <w:start w:val="1"/>
      <w:numFmt w:val="bullet"/>
      <w:lvlText w:val=""/>
      <w:lvlJc w:val="left"/>
      <w:pPr>
        <w:ind w:left="4320" w:hanging="360"/>
      </w:pPr>
      <w:rPr>
        <w:rFonts w:ascii="Wingdings" w:hAnsi="Wingdings" w:hint="default"/>
      </w:rPr>
    </w:lvl>
    <w:lvl w:ilvl="6" w:tplc="8804983E">
      <w:start w:val="1"/>
      <w:numFmt w:val="bullet"/>
      <w:lvlText w:val=""/>
      <w:lvlJc w:val="left"/>
      <w:pPr>
        <w:ind w:left="5040" w:hanging="360"/>
      </w:pPr>
      <w:rPr>
        <w:rFonts w:ascii="Symbol" w:hAnsi="Symbol" w:hint="default"/>
      </w:rPr>
    </w:lvl>
    <w:lvl w:ilvl="7" w:tplc="0E4A8AB4">
      <w:start w:val="1"/>
      <w:numFmt w:val="bullet"/>
      <w:lvlText w:val="o"/>
      <w:lvlJc w:val="left"/>
      <w:pPr>
        <w:ind w:left="5760" w:hanging="360"/>
      </w:pPr>
      <w:rPr>
        <w:rFonts w:ascii="Courier New" w:hAnsi="Courier New" w:hint="default"/>
      </w:rPr>
    </w:lvl>
    <w:lvl w:ilvl="8" w:tplc="7C1E1C94">
      <w:start w:val="1"/>
      <w:numFmt w:val="bullet"/>
      <w:lvlText w:val=""/>
      <w:lvlJc w:val="left"/>
      <w:pPr>
        <w:ind w:left="6480" w:hanging="360"/>
      </w:pPr>
      <w:rPr>
        <w:rFonts w:ascii="Wingdings" w:hAnsi="Wingdings" w:hint="default"/>
      </w:rPr>
    </w:lvl>
  </w:abstractNum>
  <w:abstractNum w:abstractNumId="15" w15:restartNumberingAfterBreak="0">
    <w:nsid w:val="51D22577"/>
    <w:multiLevelType w:val="hybridMultilevel"/>
    <w:tmpl w:val="FFFFFFFF"/>
    <w:lvl w:ilvl="0" w:tplc="E79C117C">
      <w:start w:val="1"/>
      <w:numFmt w:val="bullet"/>
      <w:lvlText w:val=""/>
      <w:lvlJc w:val="left"/>
      <w:pPr>
        <w:ind w:left="360" w:hanging="360"/>
      </w:pPr>
      <w:rPr>
        <w:rFonts w:ascii="Symbol" w:hAnsi="Symbol" w:hint="default"/>
      </w:rPr>
    </w:lvl>
    <w:lvl w:ilvl="1" w:tplc="1D908A1A">
      <w:start w:val="1"/>
      <w:numFmt w:val="bullet"/>
      <w:lvlText w:val="o"/>
      <w:lvlJc w:val="left"/>
      <w:pPr>
        <w:ind w:left="1440" w:hanging="360"/>
      </w:pPr>
      <w:rPr>
        <w:rFonts w:ascii="Courier New" w:hAnsi="Courier New" w:hint="default"/>
      </w:rPr>
    </w:lvl>
    <w:lvl w:ilvl="2" w:tplc="913E71BC">
      <w:start w:val="1"/>
      <w:numFmt w:val="bullet"/>
      <w:lvlText w:val=""/>
      <w:lvlJc w:val="left"/>
      <w:pPr>
        <w:ind w:left="2160" w:hanging="360"/>
      </w:pPr>
      <w:rPr>
        <w:rFonts w:ascii="Wingdings" w:hAnsi="Wingdings" w:hint="default"/>
      </w:rPr>
    </w:lvl>
    <w:lvl w:ilvl="3" w:tplc="A86238CA">
      <w:start w:val="1"/>
      <w:numFmt w:val="bullet"/>
      <w:lvlText w:val=""/>
      <w:lvlJc w:val="left"/>
      <w:pPr>
        <w:ind w:left="2880" w:hanging="360"/>
      </w:pPr>
      <w:rPr>
        <w:rFonts w:ascii="Symbol" w:hAnsi="Symbol" w:hint="default"/>
      </w:rPr>
    </w:lvl>
    <w:lvl w:ilvl="4" w:tplc="FAE60A86">
      <w:start w:val="1"/>
      <w:numFmt w:val="bullet"/>
      <w:lvlText w:val="o"/>
      <w:lvlJc w:val="left"/>
      <w:pPr>
        <w:ind w:left="3600" w:hanging="360"/>
      </w:pPr>
      <w:rPr>
        <w:rFonts w:ascii="Courier New" w:hAnsi="Courier New" w:hint="default"/>
      </w:rPr>
    </w:lvl>
    <w:lvl w:ilvl="5" w:tplc="1A3E1130">
      <w:start w:val="1"/>
      <w:numFmt w:val="bullet"/>
      <w:lvlText w:val=""/>
      <w:lvlJc w:val="left"/>
      <w:pPr>
        <w:ind w:left="4320" w:hanging="360"/>
      </w:pPr>
      <w:rPr>
        <w:rFonts w:ascii="Wingdings" w:hAnsi="Wingdings" w:hint="default"/>
      </w:rPr>
    </w:lvl>
    <w:lvl w:ilvl="6" w:tplc="D6669658">
      <w:start w:val="1"/>
      <w:numFmt w:val="bullet"/>
      <w:lvlText w:val=""/>
      <w:lvlJc w:val="left"/>
      <w:pPr>
        <w:ind w:left="5040" w:hanging="360"/>
      </w:pPr>
      <w:rPr>
        <w:rFonts w:ascii="Symbol" w:hAnsi="Symbol" w:hint="default"/>
      </w:rPr>
    </w:lvl>
    <w:lvl w:ilvl="7" w:tplc="1B001B52">
      <w:start w:val="1"/>
      <w:numFmt w:val="bullet"/>
      <w:lvlText w:val="o"/>
      <w:lvlJc w:val="left"/>
      <w:pPr>
        <w:ind w:left="5760" w:hanging="360"/>
      </w:pPr>
      <w:rPr>
        <w:rFonts w:ascii="Courier New" w:hAnsi="Courier New" w:hint="default"/>
      </w:rPr>
    </w:lvl>
    <w:lvl w:ilvl="8" w:tplc="7FFA3B8C">
      <w:start w:val="1"/>
      <w:numFmt w:val="bullet"/>
      <w:lvlText w:val=""/>
      <w:lvlJc w:val="left"/>
      <w:pPr>
        <w:ind w:left="6480" w:hanging="360"/>
      </w:pPr>
      <w:rPr>
        <w:rFonts w:ascii="Wingdings" w:hAnsi="Wingdings" w:hint="default"/>
      </w:rPr>
    </w:lvl>
  </w:abstractNum>
  <w:abstractNum w:abstractNumId="16" w15:restartNumberingAfterBreak="0">
    <w:nsid w:val="595E60D0"/>
    <w:multiLevelType w:val="hybridMultilevel"/>
    <w:tmpl w:val="FFFFFFFF"/>
    <w:lvl w:ilvl="0" w:tplc="1E286F98">
      <w:start w:val="1"/>
      <w:numFmt w:val="bullet"/>
      <w:lvlText w:val=""/>
      <w:lvlJc w:val="left"/>
      <w:pPr>
        <w:ind w:left="360" w:hanging="360"/>
      </w:pPr>
      <w:rPr>
        <w:rFonts w:ascii="Symbol" w:hAnsi="Symbol" w:hint="default"/>
      </w:rPr>
    </w:lvl>
    <w:lvl w:ilvl="1" w:tplc="9B267D54">
      <w:start w:val="1"/>
      <w:numFmt w:val="bullet"/>
      <w:lvlText w:val="o"/>
      <w:lvlJc w:val="left"/>
      <w:pPr>
        <w:ind w:left="1440" w:hanging="360"/>
      </w:pPr>
      <w:rPr>
        <w:rFonts w:ascii="Courier New" w:hAnsi="Courier New" w:hint="default"/>
      </w:rPr>
    </w:lvl>
    <w:lvl w:ilvl="2" w:tplc="5C9ADB90">
      <w:start w:val="1"/>
      <w:numFmt w:val="bullet"/>
      <w:lvlText w:val=""/>
      <w:lvlJc w:val="left"/>
      <w:pPr>
        <w:ind w:left="2160" w:hanging="360"/>
      </w:pPr>
      <w:rPr>
        <w:rFonts w:ascii="Wingdings" w:hAnsi="Wingdings" w:hint="default"/>
      </w:rPr>
    </w:lvl>
    <w:lvl w:ilvl="3" w:tplc="AA226BEE">
      <w:start w:val="1"/>
      <w:numFmt w:val="bullet"/>
      <w:lvlText w:val=""/>
      <w:lvlJc w:val="left"/>
      <w:pPr>
        <w:ind w:left="2880" w:hanging="360"/>
      </w:pPr>
      <w:rPr>
        <w:rFonts w:ascii="Symbol" w:hAnsi="Symbol" w:hint="default"/>
      </w:rPr>
    </w:lvl>
    <w:lvl w:ilvl="4" w:tplc="24F42000">
      <w:start w:val="1"/>
      <w:numFmt w:val="bullet"/>
      <w:lvlText w:val="o"/>
      <w:lvlJc w:val="left"/>
      <w:pPr>
        <w:ind w:left="3600" w:hanging="360"/>
      </w:pPr>
      <w:rPr>
        <w:rFonts w:ascii="Courier New" w:hAnsi="Courier New" w:hint="default"/>
      </w:rPr>
    </w:lvl>
    <w:lvl w:ilvl="5" w:tplc="1FF209FA">
      <w:start w:val="1"/>
      <w:numFmt w:val="bullet"/>
      <w:lvlText w:val=""/>
      <w:lvlJc w:val="left"/>
      <w:pPr>
        <w:ind w:left="4320" w:hanging="360"/>
      </w:pPr>
      <w:rPr>
        <w:rFonts w:ascii="Wingdings" w:hAnsi="Wingdings" w:hint="default"/>
      </w:rPr>
    </w:lvl>
    <w:lvl w:ilvl="6" w:tplc="108412B2">
      <w:start w:val="1"/>
      <w:numFmt w:val="bullet"/>
      <w:lvlText w:val=""/>
      <w:lvlJc w:val="left"/>
      <w:pPr>
        <w:ind w:left="5040" w:hanging="360"/>
      </w:pPr>
      <w:rPr>
        <w:rFonts w:ascii="Symbol" w:hAnsi="Symbol" w:hint="default"/>
      </w:rPr>
    </w:lvl>
    <w:lvl w:ilvl="7" w:tplc="8EFCC90A">
      <w:start w:val="1"/>
      <w:numFmt w:val="bullet"/>
      <w:lvlText w:val="o"/>
      <w:lvlJc w:val="left"/>
      <w:pPr>
        <w:ind w:left="5760" w:hanging="360"/>
      </w:pPr>
      <w:rPr>
        <w:rFonts w:ascii="Courier New" w:hAnsi="Courier New" w:hint="default"/>
      </w:rPr>
    </w:lvl>
    <w:lvl w:ilvl="8" w:tplc="34809266">
      <w:start w:val="1"/>
      <w:numFmt w:val="bullet"/>
      <w:lvlText w:val=""/>
      <w:lvlJc w:val="left"/>
      <w:pPr>
        <w:ind w:left="6480" w:hanging="360"/>
      </w:pPr>
      <w:rPr>
        <w:rFonts w:ascii="Wingdings" w:hAnsi="Wingdings" w:hint="default"/>
      </w:rPr>
    </w:lvl>
  </w:abstractNum>
  <w:abstractNum w:abstractNumId="17" w15:restartNumberingAfterBreak="0">
    <w:nsid w:val="5F3D6E22"/>
    <w:multiLevelType w:val="hybridMultilevel"/>
    <w:tmpl w:val="C1D48EF4"/>
    <w:lvl w:ilvl="0" w:tplc="C6762214">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F5FBE94"/>
    <w:multiLevelType w:val="hybridMultilevel"/>
    <w:tmpl w:val="FFFFFFFF"/>
    <w:lvl w:ilvl="0" w:tplc="96D4D98C">
      <w:start w:val="1"/>
      <w:numFmt w:val="bullet"/>
      <w:lvlText w:val=""/>
      <w:lvlJc w:val="left"/>
      <w:pPr>
        <w:ind w:left="360" w:hanging="360"/>
      </w:pPr>
      <w:rPr>
        <w:rFonts w:ascii="Symbol" w:hAnsi="Symbol" w:hint="default"/>
      </w:rPr>
    </w:lvl>
    <w:lvl w:ilvl="1" w:tplc="51CEC464">
      <w:start w:val="1"/>
      <w:numFmt w:val="bullet"/>
      <w:lvlText w:val="o"/>
      <w:lvlJc w:val="left"/>
      <w:pPr>
        <w:ind w:left="1440" w:hanging="360"/>
      </w:pPr>
      <w:rPr>
        <w:rFonts w:ascii="Courier New" w:hAnsi="Courier New" w:hint="default"/>
      </w:rPr>
    </w:lvl>
    <w:lvl w:ilvl="2" w:tplc="B5786732">
      <w:start w:val="1"/>
      <w:numFmt w:val="bullet"/>
      <w:lvlText w:val=""/>
      <w:lvlJc w:val="left"/>
      <w:pPr>
        <w:ind w:left="2160" w:hanging="360"/>
      </w:pPr>
      <w:rPr>
        <w:rFonts w:ascii="Wingdings" w:hAnsi="Wingdings" w:hint="default"/>
      </w:rPr>
    </w:lvl>
    <w:lvl w:ilvl="3" w:tplc="56B0266C">
      <w:start w:val="1"/>
      <w:numFmt w:val="bullet"/>
      <w:lvlText w:val=""/>
      <w:lvlJc w:val="left"/>
      <w:pPr>
        <w:ind w:left="2880" w:hanging="360"/>
      </w:pPr>
      <w:rPr>
        <w:rFonts w:ascii="Symbol" w:hAnsi="Symbol" w:hint="default"/>
      </w:rPr>
    </w:lvl>
    <w:lvl w:ilvl="4" w:tplc="7A3497E2">
      <w:start w:val="1"/>
      <w:numFmt w:val="bullet"/>
      <w:lvlText w:val="o"/>
      <w:lvlJc w:val="left"/>
      <w:pPr>
        <w:ind w:left="3600" w:hanging="360"/>
      </w:pPr>
      <w:rPr>
        <w:rFonts w:ascii="Courier New" w:hAnsi="Courier New" w:hint="default"/>
      </w:rPr>
    </w:lvl>
    <w:lvl w:ilvl="5" w:tplc="23B8C184">
      <w:start w:val="1"/>
      <w:numFmt w:val="bullet"/>
      <w:lvlText w:val=""/>
      <w:lvlJc w:val="left"/>
      <w:pPr>
        <w:ind w:left="4320" w:hanging="360"/>
      </w:pPr>
      <w:rPr>
        <w:rFonts w:ascii="Wingdings" w:hAnsi="Wingdings" w:hint="default"/>
      </w:rPr>
    </w:lvl>
    <w:lvl w:ilvl="6" w:tplc="5DF868C8">
      <w:start w:val="1"/>
      <w:numFmt w:val="bullet"/>
      <w:lvlText w:val=""/>
      <w:lvlJc w:val="left"/>
      <w:pPr>
        <w:ind w:left="5040" w:hanging="360"/>
      </w:pPr>
      <w:rPr>
        <w:rFonts w:ascii="Symbol" w:hAnsi="Symbol" w:hint="default"/>
      </w:rPr>
    </w:lvl>
    <w:lvl w:ilvl="7" w:tplc="29340102">
      <w:start w:val="1"/>
      <w:numFmt w:val="bullet"/>
      <w:lvlText w:val="o"/>
      <w:lvlJc w:val="left"/>
      <w:pPr>
        <w:ind w:left="5760" w:hanging="360"/>
      </w:pPr>
      <w:rPr>
        <w:rFonts w:ascii="Courier New" w:hAnsi="Courier New" w:hint="default"/>
      </w:rPr>
    </w:lvl>
    <w:lvl w:ilvl="8" w:tplc="1008622E">
      <w:start w:val="1"/>
      <w:numFmt w:val="bullet"/>
      <w:lvlText w:val=""/>
      <w:lvlJc w:val="left"/>
      <w:pPr>
        <w:ind w:left="6480" w:hanging="360"/>
      </w:pPr>
      <w:rPr>
        <w:rFonts w:ascii="Wingdings" w:hAnsi="Wingdings" w:hint="default"/>
      </w:rPr>
    </w:lvl>
  </w:abstractNum>
  <w:abstractNum w:abstractNumId="19" w15:restartNumberingAfterBreak="0">
    <w:nsid w:val="667E2FA5"/>
    <w:multiLevelType w:val="hybridMultilevel"/>
    <w:tmpl w:val="5930F7EA"/>
    <w:lvl w:ilvl="0" w:tplc="BF5E0EC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895A413"/>
    <w:multiLevelType w:val="hybridMultilevel"/>
    <w:tmpl w:val="FFFFFFFF"/>
    <w:lvl w:ilvl="0" w:tplc="83664774">
      <w:start w:val="1"/>
      <w:numFmt w:val="bullet"/>
      <w:lvlText w:val=""/>
      <w:lvlJc w:val="left"/>
      <w:pPr>
        <w:ind w:left="360" w:hanging="360"/>
      </w:pPr>
      <w:rPr>
        <w:rFonts w:ascii="Symbol" w:hAnsi="Symbol" w:hint="default"/>
      </w:rPr>
    </w:lvl>
    <w:lvl w:ilvl="1" w:tplc="84983ABE">
      <w:start w:val="1"/>
      <w:numFmt w:val="bullet"/>
      <w:lvlText w:val="o"/>
      <w:lvlJc w:val="left"/>
      <w:pPr>
        <w:ind w:left="1440" w:hanging="360"/>
      </w:pPr>
      <w:rPr>
        <w:rFonts w:ascii="Courier New" w:hAnsi="Courier New" w:hint="default"/>
      </w:rPr>
    </w:lvl>
    <w:lvl w:ilvl="2" w:tplc="09045EB4">
      <w:start w:val="1"/>
      <w:numFmt w:val="bullet"/>
      <w:lvlText w:val=""/>
      <w:lvlJc w:val="left"/>
      <w:pPr>
        <w:ind w:left="2160" w:hanging="360"/>
      </w:pPr>
      <w:rPr>
        <w:rFonts w:ascii="Wingdings" w:hAnsi="Wingdings" w:hint="default"/>
      </w:rPr>
    </w:lvl>
    <w:lvl w:ilvl="3" w:tplc="BBF8C31C">
      <w:start w:val="1"/>
      <w:numFmt w:val="bullet"/>
      <w:lvlText w:val=""/>
      <w:lvlJc w:val="left"/>
      <w:pPr>
        <w:ind w:left="2880" w:hanging="360"/>
      </w:pPr>
      <w:rPr>
        <w:rFonts w:ascii="Symbol" w:hAnsi="Symbol" w:hint="default"/>
      </w:rPr>
    </w:lvl>
    <w:lvl w:ilvl="4" w:tplc="826016EE">
      <w:start w:val="1"/>
      <w:numFmt w:val="bullet"/>
      <w:lvlText w:val="o"/>
      <w:lvlJc w:val="left"/>
      <w:pPr>
        <w:ind w:left="3600" w:hanging="360"/>
      </w:pPr>
      <w:rPr>
        <w:rFonts w:ascii="Courier New" w:hAnsi="Courier New" w:hint="default"/>
      </w:rPr>
    </w:lvl>
    <w:lvl w:ilvl="5" w:tplc="2C14475E">
      <w:start w:val="1"/>
      <w:numFmt w:val="bullet"/>
      <w:lvlText w:val=""/>
      <w:lvlJc w:val="left"/>
      <w:pPr>
        <w:ind w:left="4320" w:hanging="360"/>
      </w:pPr>
      <w:rPr>
        <w:rFonts w:ascii="Wingdings" w:hAnsi="Wingdings" w:hint="default"/>
      </w:rPr>
    </w:lvl>
    <w:lvl w:ilvl="6" w:tplc="67361B64">
      <w:start w:val="1"/>
      <w:numFmt w:val="bullet"/>
      <w:lvlText w:val=""/>
      <w:lvlJc w:val="left"/>
      <w:pPr>
        <w:ind w:left="5040" w:hanging="360"/>
      </w:pPr>
      <w:rPr>
        <w:rFonts w:ascii="Symbol" w:hAnsi="Symbol" w:hint="default"/>
      </w:rPr>
    </w:lvl>
    <w:lvl w:ilvl="7" w:tplc="41302992">
      <w:start w:val="1"/>
      <w:numFmt w:val="bullet"/>
      <w:lvlText w:val="o"/>
      <w:lvlJc w:val="left"/>
      <w:pPr>
        <w:ind w:left="5760" w:hanging="360"/>
      </w:pPr>
      <w:rPr>
        <w:rFonts w:ascii="Courier New" w:hAnsi="Courier New" w:hint="default"/>
      </w:rPr>
    </w:lvl>
    <w:lvl w:ilvl="8" w:tplc="30768276">
      <w:start w:val="1"/>
      <w:numFmt w:val="bullet"/>
      <w:lvlText w:val=""/>
      <w:lvlJc w:val="left"/>
      <w:pPr>
        <w:ind w:left="6480" w:hanging="360"/>
      </w:pPr>
      <w:rPr>
        <w:rFonts w:ascii="Wingdings" w:hAnsi="Wingdings" w:hint="default"/>
      </w:rPr>
    </w:lvl>
  </w:abstractNum>
  <w:abstractNum w:abstractNumId="21" w15:restartNumberingAfterBreak="0">
    <w:nsid w:val="69A59BBE"/>
    <w:multiLevelType w:val="hybridMultilevel"/>
    <w:tmpl w:val="FFFFFFFF"/>
    <w:lvl w:ilvl="0" w:tplc="A75E7190">
      <w:start w:val="1"/>
      <w:numFmt w:val="bullet"/>
      <w:lvlText w:val=""/>
      <w:lvlJc w:val="left"/>
      <w:pPr>
        <w:ind w:left="360" w:hanging="360"/>
      </w:pPr>
      <w:rPr>
        <w:rFonts w:ascii="Symbol" w:hAnsi="Symbol" w:hint="default"/>
      </w:rPr>
    </w:lvl>
    <w:lvl w:ilvl="1" w:tplc="FCE0C3AA">
      <w:start w:val="1"/>
      <w:numFmt w:val="bullet"/>
      <w:lvlText w:val="o"/>
      <w:lvlJc w:val="left"/>
      <w:pPr>
        <w:ind w:left="1440" w:hanging="360"/>
      </w:pPr>
      <w:rPr>
        <w:rFonts w:ascii="Courier New" w:hAnsi="Courier New" w:hint="default"/>
      </w:rPr>
    </w:lvl>
    <w:lvl w:ilvl="2" w:tplc="CF161A6C">
      <w:start w:val="1"/>
      <w:numFmt w:val="bullet"/>
      <w:lvlText w:val=""/>
      <w:lvlJc w:val="left"/>
      <w:pPr>
        <w:ind w:left="2160" w:hanging="360"/>
      </w:pPr>
      <w:rPr>
        <w:rFonts w:ascii="Wingdings" w:hAnsi="Wingdings" w:hint="default"/>
      </w:rPr>
    </w:lvl>
    <w:lvl w:ilvl="3" w:tplc="24901EF4">
      <w:start w:val="1"/>
      <w:numFmt w:val="bullet"/>
      <w:lvlText w:val=""/>
      <w:lvlJc w:val="left"/>
      <w:pPr>
        <w:ind w:left="2880" w:hanging="360"/>
      </w:pPr>
      <w:rPr>
        <w:rFonts w:ascii="Symbol" w:hAnsi="Symbol" w:hint="default"/>
      </w:rPr>
    </w:lvl>
    <w:lvl w:ilvl="4" w:tplc="F56838BC">
      <w:start w:val="1"/>
      <w:numFmt w:val="bullet"/>
      <w:lvlText w:val="o"/>
      <w:lvlJc w:val="left"/>
      <w:pPr>
        <w:ind w:left="3600" w:hanging="360"/>
      </w:pPr>
      <w:rPr>
        <w:rFonts w:ascii="Courier New" w:hAnsi="Courier New" w:hint="default"/>
      </w:rPr>
    </w:lvl>
    <w:lvl w:ilvl="5" w:tplc="F06AC7CA">
      <w:start w:val="1"/>
      <w:numFmt w:val="bullet"/>
      <w:lvlText w:val=""/>
      <w:lvlJc w:val="left"/>
      <w:pPr>
        <w:ind w:left="4320" w:hanging="360"/>
      </w:pPr>
      <w:rPr>
        <w:rFonts w:ascii="Wingdings" w:hAnsi="Wingdings" w:hint="default"/>
      </w:rPr>
    </w:lvl>
    <w:lvl w:ilvl="6" w:tplc="4A7490A4">
      <w:start w:val="1"/>
      <w:numFmt w:val="bullet"/>
      <w:lvlText w:val=""/>
      <w:lvlJc w:val="left"/>
      <w:pPr>
        <w:ind w:left="5040" w:hanging="360"/>
      </w:pPr>
      <w:rPr>
        <w:rFonts w:ascii="Symbol" w:hAnsi="Symbol" w:hint="default"/>
      </w:rPr>
    </w:lvl>
    <w:lvl w:ilvl="7" w:tplc="4768D2C2">
      <w:start w:val="1"/>
      <w:numFmt w:val="bullet"/>
      <w:lvlText w:val="o"/>
      <w:lvlJc w:val="left"/>
      <w:pPr>
        <w:ind w:left="5760" w:hanging="360"/>
      </w:pPr>
      <w:rPr>
        <w:rFonts w:ascii="Courier New" w:hAnsi="Courier New" w:hint="default"/>
      </w:rPr>
    </w:lvl>
    <w:lvl w:ilvl="8" w:tplc="1A00EE2A">
      <w:start w:val="1"/>
      <w:numFmt w:val="bullet"/>
      <w:lvlText w:val=""/>
      <w:lvlJc w:val="left"/>
      <w:pPr>
        <w:ind w:left="6480" w:hanging="360"/>
      </w:pPr>
      <w:rPr>
        <w:rFonts w:ascii="Wingdings" w:hAnsi="Wingdings" w:hint="default"/>
      </w:rPr>
    </w:lvl>
  </w:abstractNum>
  <w:abstractNum w:abstractNumId="22" w15:restartNumberingAfterBreak="0">
    <w:nsid w:val="6AB97D27"/>
    <w:multiLevelType w:val="hybridMultilevel"/>
    <w:tmpl w:val="6BA039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4590651">
    <w:abstractNumId w:val="3"/>
  </w:num>
  <w:num w:numId="2" w16cid:durableId="1511405558">
    <w:abstractNumId w:val="14"/>
  </w:num>
  <w:num w:numId="3" w16cid:durableId="137722053">
    <w:abstractNumId w:val="8"/>
  </w:num>
  <w:num w:numId="4" w16cid:durableId="564684208">
    <w:abstractNumId w:val="2"/>
  </w:num>
  <w:num w:numId="5" w16cid:durableId="1343777013">
    <w:abstractNumId w:val="18"/>
  </w:num>
  <w:num w:numId="6" w16cid:durableId="1419474845">
    <w:abstractNumId w:val="4"/>
  </w:num>
  <w:num w:numId="7" w16cid:durableId="1789276373">
    <w:abstractNumId w:val="20"/>
  </w:num>
  <w:num w:numId="8" w16cid:durableId="2110612524">
    <w:abstractNumId w:val="15"/>
  </w:num>
  <w:num w:numId="9" w16cid:durableId="734937522">
    <w:abstractNumId w:val="21"/>
  </w:num>
  <w:num w:numId="10" w16cid:durableId="2025864716">
    <w:abstractNumId w:val="6"/>
  </w:num>
  <w:num w:numId="11" w16cid:durableId="297342857">
    <w:abstractNumId w:val="16"/>
  </w:num>
  <w:num w:numId="12" w16cid:durableId="1004821128">
    <w:abstractNumId w:val="22"/>
  </w:num>
  <w:num w:numId="13" w16cid:durableId="476916740">
    <w:abstractNumId w:val="5"/>
  </w:num>
  <w:num w:numId="14" w16cid:durableId="1620985769">
    <w:abstractNumId w:val="19"/>
  </w:num>
  <w:num w:numId="15" w16cid:durableId="1813672313">
    <w:abstractNumId w:val="9"/>
  </w:num>
  <w:num w:numId="16" w16cid:durableId="1818916753">
    <w:abstractNumId w:val="17"/>
  </w:num>
  <w:num w:numId="17" w16cid:durableId="1311055914">
    <w:abstractNumId w:val="10"/>
  </w:num>
  <w:num w:numId="18" w16cid:durableId="1232277082">
    <w:abstractNumId w:val="11"/>
  </w:num>
  <w:num w:numId="19" w16cid:durableId="205916388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9361358">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251831">
    <w:abstractNumId w:val="10"/>
  </w:num>
  <w:num w:numId="22" w16cid:durableId="1659845135">
    <w:abstractNumId w:val="1"/>
  </w:num>
  <w:num w:numId="23" w16cid:durableId="1231118640">
    <w:abstractNumId w:val="7"/>
  </w:num>
  <w:num w:numId="24" w16cid:durableId="1598173672">
    <w:abstractNumId w:val="0"/>
  </w:num>
  <w:num w:numId="25" w16cid:durableId="48695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A5"/>
    <w:rsid w:val="00033537"/>
    <w:rsid w:val="00035701"/>
    <w:rsid w:val="000513F3"/>
    <w:rsid w:val="00060924"/>
    <w:rsid w:val="00065AD1"/>
    <w:rsid w:val="000809C3"/>
    <w:rsid w:val="000874F9"/>
    <w:rsid w:val="00097260"/>
    <w:rsid w:val="000A1A60"/>
    <w:rsid w:val="000A289C"/>
    <w:rsid w:val="000D1EE8"/>
    <w:rsid w:val="000D592A"/>
    <w:rsid w:val="000D5E72"/>
    <w:rsid w:val="000D5ECA"/>
    <w:rsid w:val="000F257B"/>
    <w:rsid w:val="000F29E1"/>
    <w:rsid w:val="000F715E"/>
    <w:rsid w:val="001014C1"/>
    <w:rsid w:val="00104DC3"/>
    <w:rsid w:val="001105B7"/>
    <w:rsid w:val="001131AE"/>
    <w:rsid w:val="00115FB1"/>
    <w:rsid w:val="00135742"/>
    <w:rsid w:val="00147145"/>
    <w:rsid w:val="00147DBB"/>
    <w:rsid w:val="00151F7E"/>
    <w:rsid w:val="00187E63"/>
    <w:rsid w:val="0019448B"/>
    <w:rsid w:val="001963B0"/>
    <w:rsid w:val="001B42C5"/>
    <w:rsid w:val="001C3344"/>
    <w:rsid w:val="001C792F"/>
    <w:rsid w:val="001C7C31"/>
    <w:rsid w:val="001D1EA2"/>
    <w:rsid w:val="001E54C8"/>
    <w:rsid w:val="001F5CC1"/>
    <w:rsid w:val="00202AF8"/>
    <w:rsid w:val="002048D4"/>
    <w:rsid w:val="00207DD9"/>
    <w:rsid w:val="00225EA2"/>
    <w:rsid w:val="0023106C"/>
    <w:rsid w:val="00236A18"/>
    <w:rsid w:val="00246C2C"/>
    <w:rsid w:val="00250363"/>
    <w:rsid w:val="00253256"/>
    <w:rsid w:val="00257D51"/>
    <w:rsid w:val="002703BC"/>
    <w:rsid w:val="00282BA1"/>
    <w:rsid w:val="002919CD"/>
    <w:rsid w:val="002C429C"/>
    <w:rsid w:val="002D4A46"/>
    <w:rsid w:val="002E226D"/>
    <w:rsid w:val="003018D0"/>
    <w:rsid w:val="00307955"/>
    <w:rsid w:val="00317CA4"/>
    <w:rsid w:val="00322BC3"/>
    <w:rsid w:val="00324F53"/>
    <w:rsid w:val="00335612"/>
    <w:rsid w:val="003456D4"/>
    <w:rsid w:val="003457A8"/>
    <w:rsid w:val="00347B67"/>
    <w:rsid w:val="003564A3"/>
    <w:rsid w:val="003671A2"/>
    <w:rsid w:val="003829FB"/>
    <w:rsid w:val="00382EF1"/>
    <w:rsid w:val="00384B90"/>
    <w:rsid w:val="00385DD0"/>
    <w:rsid w:val="00392ACC"/>
    <w:rsid w:val="003A5813"/>
    <w:rsid w:val="003C6212"/>
    <w:rsid w:val="003E7920"/>
    <w:rsid w:val="003F13B7"/>
    <w:rsid w:val="004039E6"/>
    <w:rsid w:val="004045CF"/>
    <w:rsid w:val="004146E5"/>
    <w:rsid w:val="004167C3"/>
    <w:rsid w:val="00420220"/>
    <w:rsid w:val="00426826"/>
    <w:rsid w:val="00437876"/>
    <w:rsid w:val="0044041B"/>
    <w:rsid w:val="00463FF8"/>
    <w:rsid w:val="004679B5"/>
    <w:rsid w:val="004A08CD"/>
    <w:rsid w:val="004A3478"/>
    <w:rsid w:val="004A54B3"/>
    <w:rsid w:val="004C4624"/>
    <w:rsid w:val="004C6926"/>
    <w:rsid w:val="004F4A55"/>
    <w:rsid w:val="00512B19"/>
    <w:rsid w:val="005138E9"/>
    <w:rsid w:val="00527D9C"/>
    <w:rsid w:val="005301CA"/>
    <w:rsid w:val="00546B50"/>
    <w:rsid w:val="005525C2"/>
    <w:rsid w:val="00587318"/>
    <w:rsid w:val="00587354"/>
    <w:rsid w:val="005A34EC"/>
    <w:rsid w:val="005B78E3"/>
    <w:rsid w:val="005C19CE"/>
    <w:rsid w:val="005C2F6C"/>
    <w:rsid w:val="005D1E31"/>
    <w:rsid w:val="005D4C94"/>
    <w:rsid w:val="005E4DAC"/>
    <w:rsid w:val="005E770B"/>
    <w:rsid w:val="005F0E7D"/>
    <w:rsid w:val="005F124D"/>
    <w:rsid w:val="005F4F60"/>
    <w:rsid w:val="00603BF7"/>
    <w:rsid w:val="00622FBD"/>
    <w:rsid w:val="00625A02"/>
    <w:rsid w:val="006305D8"/>
    <w:rsid w:val="00631FCA"/>
    <w:rsid w:val="00650E7A"/>
    <w:rsid w:val="0067746F"/>
    <w:rsid w:val="00693321"/>
    <w:rsid w:val="0069668C"/>
    <w:rsid w:val="0069696E"/>
    <w:rsid w:val="006A7996"/>
    <w:rsid w:val="006B0E37"/>
    <w:rsid w:val="006C1552"/>
    <w:rsid w:val="006C562F"/>
    <w:rsid w:val="006C7F5A"/>
    <w:rsid w:val="006D20B0"/>
    <w:rsid w:val="006E5542"/>
    <w:rsid w:val="006F2689"/>
    <w:rsid w:val="00703153"/>
    <w:rsid w:val="0070318D"/>
    <w:rsid w:val="00703D97"/>
    <w:rsid w:val="0071165D"/>
    <w:rsid w:val="0071680B"/>
    <w:rsid w:val="00720BB1"/>
    <w:rsid w:val="00720FD9"/>
    <w:rsid w:val="00740184"/>
    <w:rsid w:val="007427E8"/>
    <w:rsid w:val="007564BB"/>
    <w:rsid w:val="00757618"/>
    <w:rsid w:val="00767827"/>
    <w:rsid w:val="00783162"/>
    <w:rsid w:val="00796152"/>
    <w:rsid w:val="007A530E"/>
    <w:rsid w:val="007C390A"/>
    <w:rsid w:val="007E035A"/>
    <w:rsid w:val="007E7D4D"/>
    <w:rsid w:val="007F29F1"/>
    <w:rsid w:val="007F4326"/>
    <w:rsid w:val="007F434B"/>
    <w:rsid w:val="00812ECE"/>
    <w:rsid w:val="00826A91"/>
    <w:rsid w:val="00852E75"/>
    <w:rsid w:val="00867D44"/>
    <w:rsid w:val="00873D67"/>
    <w:rsid w:val="00877CF4"/>
    <w:rsid w:val="00892DFD"/>
    <w:rsid w:val="008949B1"/>
    <w:rsid w:val="00894E25"/>
    <w:rsid w:val="008A0F98"/>
    <w:rsid w:val="008A36B8"/>
    <w:rsid w:val="008B6EEB"/>
    <w:rsid w:val="008D04BD"/>
    <w:rsid w:val="008F2946"/>
    <w:rsid w:val="00901DB1"/>
    <w:rsid w:val="009126C3"/>
    <w:rsid w:val="00961AB0"/>
    <w:rsid w:val="00965AC7"/>
    <w:rsid w:val="009667BA"/>
    <w:rsid w:val="009925B2"/>
    <w:rsid w:val="009A19C8"/>
    <w:rsid w:val="009A4EF2"/>
    <w:rsid w:val="009D1A44"/>
    <w:rsid w:val="009D44E4"/>
    <w:rsid w:val="009D7794"/>
    <w:rsid w:val="009D79D2"/>
    <w:rsid w:val="00A074D7"/>
    <w:rsid w:val="00A12944"/>
    <w:rsid w:val="00A337D5"/>
    <w:rsid w:val="00A34439"/>
    <w:rsid w:val="00A52DB9"/>
    <w:rsid w:val="00A557F7"/>
    <w:rsid w:val="00A617EC"/>
    <w:rsid w:val="00A64BF5"/>
    <w:rsid w:val="00A66D89"/>
    <w:rsid w:val="00A721F9"/>
    <w:rsid w:val="00A7488E"/>
    <w:rsid w:val="00A8134A"/>
    <w:rsid w:val="00A853C7"/>
    <w:rsid w:val="00A866C3"/>
    <w:rsid w:val="00A86CBE"/>
    <w:rsid w:val="00AA1B79"/>
    <w:rsid w:val="00AA3B6B"/>
    <w:rsid w:val="00AA7542"/>
    <w:rsid w:val="00AB2DF9"/>
    <w:rsid w:val="00AB3313"/>
    <w:rsid w:val="00AB4469"/>
    <w:rsid w:val="00AC6F8B"/>
    <w:rsid w:val="00AD6D90"/>
    <w:rsid w:val="00AE0709"/>
    <w:rsid w:val="00AE2345"/>
    <w:rsid w:val="00AE7795"/>
    <w:rsid w:val="00AF0AE1"/>
    <w:rsid w:val="00AF0CC4"/>
    <w:rsid w:val="00AF1755"/>
    <w:rsid w:val="00B02F49"/>
    <w:rsid w:val="00B04F68"/>
    <w:rsid w:val="00B062FE"/>
    <w:rsid w:val="00B13763"/>
    <w:rsid w:val="00B14B33"/>
    <w:rsid w:val="00B15919"/>
    <w:rsid w:val="00B17927"/>
    <w:rsid w:val="00B6138B"/>
    <w:rsid w:val="00B77A89"/>
    <w:rsid w:val="00B82290"/>
    <w:rsid w:val="00BA41D2"/>
    <w:rsid w:val="00BB0063"/>
    <w:rsid w:val="00BD4B31"/>
    <w:rsid w:val="00BF126F"/>
    <w:rsid w:val="00C106E3"/>
    <w:rsid w:val="00C2085A"/>
    <w:rsid w:val="00C24BF8"/>
    <w:rsid w:val="00C47F0B"/>
    <w:rsid w:val="00C7055C"/>
    <w:rsid w:val="00C70E21"/>
    <w:rsid w:val="00C814F9"/>
    <w:rsid w:val="00C82264"/>
    <w:rsid w:val="00C852DD"/>
    <w:rsid w:val="00C90D31"/>
    <w:rsid w:val="00C923CE"/>
    <w:rsid w:val="00C965F6"/>
    <w:rsid w:val="00C96888"/>
    <w:rsid w:val="00CA5B0B"/>
    <w:rsid w:val="00CF37F3"/>
    <w:rsid w:val="00CF60CF"/>
    <w:rsid w:val="00CF6FE4"/>
    <w:rsid w:val="00D16B14"/>
    <w:rsid w:val="00D43B3E"/>
    <w:rsid w:val="00D43B4B"/>
    <w:rsid w:val="00D46067"/>
    <w:rsid w:val="00D71973"/>
    <w:rsid w:val="00D71FFE"/>
    <w:rsid w:val="00D94E20"/>
    <w:rsid w:val="00D95CC0"/>
    <w:rsid w:val="00DB14F6"/>
    <w:rsid w:val="00DC7DD4"/>
    <w:rsid w:val="00DD7EA5"/>
    <w:rsid w:val="00DF0AF0"/>
    <w:rsid w:val="00E10F20"/>
    <w:rsid w:val="00E11248"/>
    <w:rsid w:val="00E13456"/>
    <w:rsid w:val="00E20A59"/>
    <w:rsid w:val="00E212F8"/>
    <w:rsid w:val="00E35D95"/>
    <w:rsid w:val="00E364A6"/>
    <w:rsid w:val="00E50231"/>
    <w:rsid w:val="00E60DE3"/>
    <w:rsid w:val="00E66990"/>
    <w:rsid w:val="00E7112B"/>
    <w:rsid w:val="00E84D40"/>
    <w:rsid w:val="00E928A8"/>
    <w:rsid w:val="00EA1EF5"/>
    <w:rsid w:val="00EA42B9"/>
    <w:rsid w:val="00ED2E77"/>
    <w:rsid w:val="00EE57BC"/>
    <w:rsid w:val="00EF4DFF"/>
    <w:rsid w:val="00F06844"/>
    <w:rsid w:val="00F11130"/>
    <w:rsid w:val="00F32F25"/>
    <w:rsid w:val="00F56C6A"/>
    <w:rsid w:val="00F638F9"/>
    <w:rsid w:val="00F715E5"/>
    <w:rsid w:val="00F73B1C"/>
    <w:rsid w:val="00F9202A"/>
    <w:rsid w:val="00FA035D"/>
    <w:rsid w:val="00FA697A"/>
    <w:rsid w:val="00FB3EBB"/>
    <w:rsid w:val="00FC4E31"/>
    <w:rsid w:val="00FD0A13"/>
    <w:rsid w:val="00FD5B46"/>
    <w:rsid w:val="00FF239C"/>
    <w:rsid w:val="0137A854"/>
    <w:rsid w:val="017FDF9F"/>
    <w:rsid w:val="0207E5B3"/>
    <w:rsid w:val="028A983D"/>
    <w:rsid w:val="03006434"/>
    <w:rsid w:val="03B8ABB7"/>
    <w:rsid w:val="04BE9630"/>
    <w:rsid w:val="0524F383"/>
    <w:rsid w:val="06D8B1AC"/>
    <w:rsid w:val="080EFB75"/>
    <w:rsid w:val="082446E3"/>
    <w:rsid w:val="09EBBC8D"/>
    <w:rsid w:val="0A343B27"/>
    <w:rsid w:val="0A5C11FC"/>
    <w:rsid w:val="0A863958"/>
    <w:rsid w:val="0B99AAD2"/>
    <w:rsid w:val="0D0D240F"/>
    <w:rsid w:val="0D5BBB1A"/>
    <w:rsid w:val="0E109EF9"/>
    <w:rsid w:val="0E8E78E4"/>
    <w:rsid w:val="0EF5F9A7"/>
    <w:rsid w:val="0EF78B7B"/>
    <w:rsid w:val="0F6F5079"/>
    <w:rsid w:val="112BC776"/>
    <w:rsid w:val="12078003"/>
    <w:rsid w:val="13CAFC9E"/>
    <w:rsid w:val="13F82CF1"/>
    <w:rsid w:val="1536AD8D"/>
    <w:rsid w:val="153A7151"/>
    <w:rsid w:val="156BCA9C"/>
    <w:rsid w:val="15BEA373"/>
    <w:rsid w:val="1820A878"/>
    <w:rsid w:val="18953887"/>
    <w:rsid w:val="18CBB62B"/>
    <w:rsid w:val="18F98B2C"/>
    <w:rsid w:val="1909A3FB"/>
    <w:rsid w:val="199C5855"/>
    <w:rsid w:val="1AA5745C"/>
    <w:rsid w:val="1C72AFFA"/>
    <w:rsid w:val="1C738E36"/>
    <w:rsid w:val="1D309E48"/>
    <w:rsid w:val="1D8FC800"/>
    <w:rsid w:val="20845EBF"/>
    <w:rsid w:val="211C64B1"/>
    <w:rsid w:val="2172F77C"/>
    <w:rsid w:val="224738D1"/>
    <w:rsid w:val="229CA86A"/>
    <w:rsid w:val="22EBBD26"/>
    <w:rsid w:val="239F2A4E"/>
    <w:rsid w:val="24B74152"/>
    <w:rsid w:val="24FF72F0"/>
    <w:rsid w:val="26566BE3"/>
    <w:rsid w:val="275B7C2D"/>
    <w:rsid w:val="2A27704D"/>
    <w:rsid w:val="2A65D63B"/>
    <w:rsid w:val="2C01A69C"/>
    <w:rsid w:val="2CDD3E6A"/>
    <w:rsid w:val="2E0D49D8"/>
    <w:rsid w:val="2F389241"/>
    <w:rsid w:val="2F478E24"/>
    <w:rsid w:val="30818CCD"/>
    <w:rsid w:val="332CD92D"/>
    <w:rsid w:val="3456D3ED"/>
    <w:rsid w:val="349F338E"/>
    <w:rsid w:val="34C8A98E"/>
    <w:rsid w:val="34E5E6BE"/>
    <w:rsid w:val="34EAD3B5"/>
    <w:rsid w:val="366C30DA"/>
    <w:rsid w:val="367075B3"/>
    <w:rsid w:val="36B86DFE"/>
    <w:rsid w:val="3906DBB1"/>
    <w:rsid w:val="395B7ECE"/>
    <w:rsid w:val="3A6991C5"/>
    <w:rsid w:val="3AAAA335"/>
    <w:rsid w:val="3CF0F8A3"/>
    <w:rsid w:val="3DE5F51E"/>
    <w:rsid w:val="3E5E5CB2"/>
    <w:rsid w:val="3EA23533"/>
    <w:rsid w:val="402A05BE"/>
    <w:rsid w:val="40BCB8B8"/>
    <w:rsid w:val="437C47BA"/>
    <w:rsid w:val="4435E68F"/>
    <w:rsid w:val="44B957BA"/>
    <w:rsid w:val="4655281B"/>
    <w:rsid w:val="46994742"/>
    <w:rsid w:val="47D02F4A"/>
    <w:rsid w:val="493701B3"/>
    <w:rsid w:val="4A4A72A1"/>
    <w:rsid w:val="4B3BC881"/>
    <w:rsid w:val="4B6CB865"/>
    <w:rsid w:val="4B733992"/>
    <w:rsid w:val="4C5AE11A"/>
    <w:rsid w:val="4C984696"/>
    <w:rsid w:val="4D1B694B"/>
    <w:rsid w:val="4D5270F5"/>
    <w:rsid w:val="4D7F7F07"/>
    <w:rsid w:val="4DE1EF43"/>
    <w:rsid w:val="4E58990A"/>
    <w:rsid w:val="4EAADA54"/>
    <w:rsid w:val="5137F609"/>
    <w:rsid w:val="5171FBA8"/>
    <w:rsid w:val="525F7419"/>
    <w:rsid w:val="526545B7"/>
    <w:rsid w:val="5497A5EE"/>
    <w:rsid w:val="560E9538"/>
    <w:rsid w:val="565F5DAA"/>
    <w:rsid w:val="57A32DFF"/>
    <w:rsid w:val="5838478C"/>
    <w:rsid w:val="58F0D81A"/>
    <w:rsid w:val="5A1B1205"/>
    <w:rsid w:val="5A954341"/>
    <w:rsid w:val="5ADACEC1"/>
    <w:rsid w:val="5BCD7043"/>
    <w:rsid w:val="5DFF3C93"/>
    <w:rsid w:val="5E11900E"/>
    <w:rsid w:val="5FA38AAE"/>
    <w:rsid w:val="60166B96"/>
    <w:rsid w:val="605C1E11"/>
    <w:rsid w:val="61376915"/>
    <w:rsid w:val="616C9F05"/>
    <w:rsid w:val="63A14195"/>
    <w:rsid w:val="63D6EE91"/>
    <w:rsid w:val="6565FEF9"/>
    <w:rsid w:val="65AE3EA2"/>
    <w:rsid w:val="679F7817"/>
    <w:rsid w:val="688E5221"/>
    <w:rsid w:val="6892CAEE"/>
    <w:rsid w:val="68D085ED"/>
    <w:rsid w:val="69427AFA"/>
    <w:rsid w:val="69429311"/>
    <w:rsid w:val="699B8E19"/>
    <w:rsid w:val="6B24F8C2"/>
    <w:rsid w:val="6D044703"/>
    <w:rsid w:val="6D49C4CB"/>
    <w:rsid w:val="6DC91622"/>
    <w:rsid w:val="6E1BB73A"/>
    <w:rsid w:val="6E31F9B0"/>
    <w:rsid w:val="6ED17042"/>
    <w:rsid w:val="6FB328D7"/>
    <w:rsid w:val="6FCDCA11"/>
    <w:rsid w:val="707E3A0E"/>
    <w:rsid w:val="715B9FEC"/>
    <w:rsid w:val="7265F457"/>
    <w:rsid w:val="73523BA5"/>
    <w:rsid w:val="7396F088"/>
    <w:rsid w:val="74C4C7BB"/>
    <w:rsid w:val="75152575"/>
    <w:rsid w:val="75297C69"/>
    <w:rsid w:val="76226A5B"/>
    <w:rsid w:val="76C27FAB"/>
    <w:rsid w:val="772DCE7F"/>
    <w:rsid w:val="77963B6B"/>
    <w:rsid w:val="77B39072"/>
    <w:rsid w:val="793FB713"/>
    <w:rsid w:val="79460567"/>
    <w:rsid w:val="7B17FFE6"/>
    <w:rsid w:val="7C08AF75"/>
    <w:rsid w:val="7C2637FF"/>
    <w:rsid w:val="7D062207"/>
    <w:rsid w:val="7E6F770B"/>
    <w:rsid w:val="7F5BBB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624A"/>
  <w15:chartTrackingRefBased/>
  <w15:docId w15:val="{C65F0823-0109-44FB-ACE6-98DECBC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EA5"/>
    <w:pPr>
      <w:spacing w:after="0" w:line="240" w:lineRule="auto"/>
    </w:pPr>
    <w:rPr>
      <w:rFonts w:ascii="Arial Narrow" w:hAnsi="Arial Narrow" w:cstheme="majorBidi"/>
      <w:szCs w:val="28"/>
    </w:rPr>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olor w:val="2E74B5" w:themeColor="accent1" w:themeShade="BF"/>
      <w:sz w:val="32"/>
      <w:szCs w:val="32"/>
    </w:rPr>
  </w:style>
  <w:style w:type="paragraph" w:styleId="Kop2">
    <w:name w:val="heading 2"/>
    <w:basedOn w:val="Standaard"/>
    <w:next w:val="Standaard"/>
    <w:link w:val="Kop2Char"/>
    <w:uiPriority w:val="9"/>
    <w:unhideWhenUsed/>
    <w:qFormat/>
    <w:rsid w:val="00A64BF5"/>
    <w:pPr>
      <w:keepNext/>
      <w:keepLines/>
      <w:spacing w:before="40"/>
      <w:outlineLvl w:val="1"/>
    </w:pPr>
    <w:rPr>
      <w:rFonts w:asciiTheme="majorHAnsi" w:eastAsiaTheme="majorEastAsia" w:hAnsiTheme="majorHAns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746F"/>
    <w:pPr>
      <w:tabs>
        <w:tab w:val="center" w:pos="4536"/>
        <w:tab w:val="right" w:pos="9072"/>
      </w:tabs>
    </w:pPr>
  </w:style>
  <w:style w:type="character" w:customStyle="1" w:styleId="KoptekstChar">
    <w:name w:val="Koptekst Char"/>
    <w:basedOn w:val="Standaardalinea-lettertype"/>
    <w:link w:val="Koptekst"/>
    <w:uiPriority w:val="99"/>
    <w:rsid w:val="0067746F"/>
    <w:rPr>
      <w:rFonts w:ascii="Arial Narrow" w:hAnsi="Arial Narrow" w:cstheme="majorBidi"/>
      <w:szCs w:val="28"/>
    </w:rPr>
  </w:style>
  <w:style w:type="paragraph" w:styleId="Voettekst">
    <w:name w:val="footer"/>
    <w:basedOn w:val="Standaard"/>
    <w:link w:val="VoettekstChar"/>
    <w:uiPriority w:val="99"/>
    <w:unhideWhenUsed/>
    <w:rsid w:val="0067746F"/>
    <w:pPr>
      <w:tabs>
        <w:tab w:val="center" w:pos="4536"/>
        <w:tab w:val="right" w:pos="9072"/>
      </w:tabs>
    </w:pPr>
  </w:style>
  <w:style w:type="character" w:customStyle="1" w:styleId="VoettekstChar">
    <w:name w:val="Voettekst Char"/>
    <w:basedOn w:val="Standaardalinea-lettertype"/>
    <w:link w:val="Voettekst"/>
    <w:uiPriority w:val="99"/>
    <w:rsid w:val="0067746F"/>
    <w:rPr>
      <w:rFonts w:ascii="Arial Narrow" w:hAnsi="Arial Narrow" w:cstheme="majorBidi"/>
      <w:szCs w:val="28"/>
    </w:rPr>
  </w:style>
  <w:style w:type="paragraph" w:styleId="Lijstalinea">
    <w:name w:val="List Paragraph"/>
    <w:basedOn w:val="Standaard"/>
    <w:uiPriority w:val="34"/>
    <w:qFormat/>
    <w:rsid w:val="000F257B"/>
    <w:pPr>
      <w:ind w:left="720"/>
      <w:contextualSpacing/>
    </w:pPr>
  </w:style>
  <w:style w:type="paragraph" w:styleId="Geenafstand">
    <w:name w:val="No Spacing"/>
    <w:uiPriority w:val="1"/>
    <w:qFormat/>
    <w:rsid w:val="00F32F25"/>
    <w:pPr>
      <w:spacing w:after="0" w:line="240" w:lineRule="auto"/>
    </w:pPr>
    <w:rPr>
      <w:rFonts w:ascii="Arial Narrow" w:hAnsi="Arial Narrow" w:cstheme="majorBidi"/>
      <w:szCs w:val="28"/>
    </w:rPr>
  </w:style>
  <w:style w:type="paragraph" w:styleId="Tekstopmerking">
    <w:name w:val="annotation text"/>
    <w:basedOn w:val="Standaard"/>
    <w:link w:val="TekstopmerkingChar"/>
    <w:uiPriority w:val="99"/>
    <w:semiHidden/>
    <w:unhideWhenUsed/>
    <w:rsid w:val="00CF6FE4"/>
    <w:rPr>
      <w:sz w:val="20"/>
      <w:szCs w:val="20"/>
    </w:rPr>
  </w:style>
  <w:style w:type="character" w:customStyle="1" w:styleId="TekstopmerkingChar">
    <w:name w:val="Tekst opmerking Char"/>
    <w:basedOn w:val="Standaardalinea-lettertype"/>
    <w:link w:val="Tekstopmerking"/>
    <w:uiPriority w:val="99"/>
    <w:semiHidden/>
    <w:rsid w:val="00CF6FE4"/>
    <w:rPr>
      <w:rFonts w:ascii="Arial Narrow" w:hAnsi="Arial Narrow" w:cstheme="majorBidi"/>
      <w:sz w:val="20"/>
      <w:szCs w:val="20"/>
    </w:rPr>
  </w:style>
  <w:style w:type="character" w:styleId="Verwijzingopmerking">
    <w:name w:val="annotation reference"/>
    <w:basedOn w:val="Standaardalinea-lettertype"/>
    <w:uiPriority w:val="99"/>
    <w:semiHidden/>
    <w:unhideWhenUsed/>
    <w:rsid w:val="00CF6FE4"/>
    <w:rPr>
      <w:sz w:val="16"/>
      <w:szCs w:val="16"/>
    </w:rPr>
  </w:style>
  <w:style w:type="table" w:styleId="Tabelraster">
    <w:name w:val="Table Grid"/>
    <w:basedOn w:val="Standaardtabel"/>
    <w:uiPriority w:val="39"/>
    <w:rsid w:val="0023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106C"/>
    <w:rPr>
      <w:color w:val="0563C1" w:themeColor="hyperlink"/>
      <w:u w:val="single"/>
    </w:rPr>
  </w:style>
  <w:style w:type="character" w:styleId="Onopgelostemelding">
    <w:name w:val="Unresolved Mention"/>
    <w:basedOn w:val="Standaardalinea-lettertype"/>
    <w:uiPriority w:val="99"/>
    <w:semiHidden/>
    <w:unhideWhenUsed/>
    <w:rsid w:val="0023106C"/>
    <w:rPr>
      <w:color w:val="605E5C"/>
      <w:shd w:val="clear" w:color="auto" w:fill="E1DFDD"/>
    </w:r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64B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BC262-6F5B-4DB7-9377-AD6D57333C13}"/>
</file>

<file path=customXml/itemProps2.xml><?xml version="1.0" encoding="utf-8"?>
<ds:datastoreItem xmlns:ds="http://schemas.openxmlformats.org/officeDocument/2006/customXml" ds:itemID="{E739FA75-EB4A-40D3-9B05-F64EE429423D}">
  <ds:schemaRefs>
    <ds:schemaRef ds:uri="http://schemas.microsoft.com/office/2006/metadata/properties"/>
    <ds:schemaRef ds:uri="http://schemas.microsoft.com/office/infopath/2007/PartnerControls"/>
    <ds:schemaRef ds:uri="4148a3d5-48df-42b4-bf7a-58da45a50b0a"/>
    <ds:schemaRef ds:uri="c2bccc90-eb99-4965-8780-687789ecccda"/>
  </ds:schemaRefs>
</ds:datastoreItem>
</file>

<file path=customXml/itemProps3.xml><?xml version="1.0" encoding="utf-8"?>
<ds:datastoreItem xmlns:ds="http://schemas.openxmlformats.org/officeDocument/2006/customXml" ds:itemID="{3F8CF7D2-08BD-4050-8CD7-4EEBB5554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2305</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Chido Houbraken</cp:lastModifiedBy>
  <cp:revision>92</cp:revision>
  <dcterms:created xsi:type="dcterms:W3CDTF">2023-08-01T13:35:00Z</dcterms:created>
  <dcterms:modified xsi:type="dcterms:W3CDTF">2023-08-25T11:23:00Z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0x010100807238A500A5B74D8634EFCED4092771</vt:lpwstr>
  </property>
  <property fmtid="{D5CDD505-2E9C-101B-9397-08002B2CF9AE}" pid="3" name="AuthorIds_UIVersion_512">
    <vt:lpwstr>27</vt:lpwstr>
  </property>
  <property fmtid="{D5CDD505-2E9C-101B-9397-08002B2CF9AE}" pid="4" name="MediaServiceImageTags">
    <vt:lpwstr/>
  </property>
</Properties>
</file>