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1759" w:tblpY="3176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8580"/>
      </w:tblGrid>
      <w:tr w:rsidR="007057C8" w14:paraId="4E749091" w14:textId="77777777" w:rsidTr="00DA579E">
        <w:trPr>
          <w:trHeight w:val="227"/>
        </w:trPr>
        <w:tc>
          <w:tcPr>
            <w:tcW w:w="9781" w:type="dxa"/>
            <w:gridSpan w:val="2"/>
          </w:tcPr>
          <w:p w14:paraId="4E749090" w14:textId="0A66C218" w:rsidR="00664CD4" w:rsidRPr="00AA0841" w:rsidRDefault="00222B3B" w:rsidP="00621015">
            <w:pPr>
              <w:pStyle w:val="Koptekst"/>
              <w:spacing w:line="560" w:lineRule="exact"/>
              <w:rPr>
                <w:b/>
                <w:noProof/>
                <w:sz w:val="42"/>
                <w:szCs w:val="42"/>
              </w:rPr>
            </w:pPr>
            <w:r>
              <w:rPr>
                <w:b/>
                <w:noProof/>
                <w:sz w:val="42"/>
                <w:szCs w:val="42"/>
              </w:rPr>
              <w:t>Memo</w:t>
            </w:r>
            <w:r w:rsidR="00BD1590">
              <w:rPr>
                <w:b/>
                <w:noProof/>
                <w:sz w:val="42"/>
                <w:szCs w:val="42"/>
              </w:rPr>
              <w:t xml:space="preserve"> data </w:t>
            </w:r>
            <w:r w:rsidR="00621015" w:rsidRPr="00621015">
              <w:rPr>
                <w:b/>
                <w:noProof/>
                <w:sz w:val="42"/>
                <w:szCs w:val="42"/>
                <w:highlight w:val="yellow"/>
              </w:rPr>
              <w:t>[naam applicatie]</w:t>
            </w:r>
          </w:p>
        </w:tc>
      </w:tr>
      <w:tr w:rsidR="007057C8" w14:paraId="4E749093" w14:textId="77777777" w:rsidTr="00DA579E">
        <w:trPr>
          <w:trHeight w:val="227"/>
        </w:trPr>
        <w:tc>
          <w:tcPr>
            <w:tcW w:w="9781" w:type="dxa"/>
            <w:gridSpan w:val="2"/>
          </w:tcPr>
          <w:p w14:paraId="4E749092" w14:textId="77777777" w:rsidR="00664CD4" w:rsidRPr="00AA0841" w:rsidRDefault="00440B8E" w:rsidP="00770658">
            <w:pPr>
              <w:pStyle w:val="Koptekst"/>
              <w:spacing w:line="560" w:lineRule="exact"/>
              <w:rPr>
                <w:b/>
                <w:sz w:val="42"/>
                <w:szCs w:val="42"/>
              </w:rPr>
            </w:pPr>
          </w:p>
        </w:tc>
      </w:tr>
      <w:tr w:rsidR="003F528A" w14:paraId="118E2B9B" w14:textId="77777777" w:rsidTr="00DA579E">
        <w:trPr>
          <w:trHeight w:val="227"/>
        </w:trPr>
        <w:tc>
          <w:tcPr>
            <w:tcW w:w="1201" w:type="dxa"/>
          </w:tcPr>
          <w:p w14:paraId="01AC69D6" w14:textId="162B975A" w:rsidR="003F528A" w:rsidRDefault="003F528A" w:rsidP="00770658">
            <w:pPr>
              <w:pStyle w:val="Koptekst"/>
              <w:spacing w:line="28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Onderwerp</w:t>
            </w:r>
          </w:p>
        </w:tc>
        <w:tc>
          <w:tcPr>
            <w:tcW w:w="8580" w:type="dxa"/>
          </w:tcPr>
          <w:p w14:paraId="4E64F169" w14:textId="305AD3E3" w:rsidR="003F528A" w:rsidRDefault="00222B3B" w:rsidP="006018F4">
            <w:pPr>
              <w:pStyle w:val="Koptekst"/>
              <w:spacing w:line="280" w:lineRule="atLeast"/>
            </w:pPr>
            <w:r>
              <w:t>Vernietiging/migratie</w:t>
            </w:r>
            <w:r w:rsidR="00BD1590">
              <w:t xml:space="preserve"> </w:t>
            </w:r>
            <w:r w:rsidR="00162CEC">
              <w:t xml:space="preserve">data </w:t>
            </w:r>
            <w:r w:rsidR="006018F4" w:rsidRPr="006018F4">
              <w:rPr>
                <w:highlight w:val="yellow"/>
              </w:rPr>
              <w:t>[applicatie]</w:t>
            </w:r>
          </w:p>
        </w:tc>
      </w:tr>
      <w:tr w:rsidR="007057C8" w14:paraId="4E749096" w14:textId="77777777" w:rsidTr="00DA579E">
        <w:trPr>
          <w:trHeight w:val="227"/>
        </w:trPr>
        <w:tc>
          <w:tcPr>
            <w:tcW w:w="1201" w:type="dxa"/>
          </w:tcPr>
          <w:p w14:paraId="4E749094" w14:textId="77777777" w:rsidR="00664CD4" w:rsidRPr="005F48C8" w:rsidRDefault="00FB495A" w:rsidP="00770658">
            <w:pPr>
              <w:pStyle w:val="Koptekst"/>
              <w:spacing w:line="28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Aan</w:t>
            </w:r>
          </w:p>
        </w:tc>
        <w:tc>
          <w:tcPr>
            <w:tcW w:w="8580" w:type="dxa"/>
          </w:tcPr>
          <w:p w14:paraId="4E749095" w14:textId="0678ECC4" w:rsidR="00664CD4" w:rsidRPr="002657DD" w:rsidRDefault="00621015" w:rsidP="00770658">
            <w:pPr>
              <w:pStyle w:val="Koptekst"/>
              <w:spacing w:line="280" w:lineRule="atLeast"/>
              <w:rPr>
                <w:noProof/>
              </w:rPr>
            </w:pPr>
            <w:r w:rsidRPr="00621015">
              <w:rPr>
                <w:noProof/>
                <w:highlight w:val="yellow"/>
              </w:rPr>
              <w:t>[naam applicatie-eigenaar]</w:t>
            </w:r>
          </w:p>
        </w:tc>
      </w:tr>
      <w:tr w:rsidR="004F1226" w14:paraId="4BE613F4" w14:textId="77777777" w:rsidTr="00DA579E">
        <w:trPr>
          <w:trHeight w:val="227"/>
        </w:trPr>
        <w:tc>
          <w:tcPr>
            <w:tcW w:w="1201" w:type="dxa"/>
          </w:tcPr>
          <w:p w14:paraId="40904FBF" w14:textId="5498427E" w:rsidR="004F1226" w:rsidRDefault="004F1226" w:rsidP="00770658">
            <w:pPr>
              <w:pStyle w:val="Koptekst"/>
              <w:spacing w:line="28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CC</w:t>
            </w:r>
          </w:p>
        </w:tc>
        <w:tc>
          <w:tcPr>
            <w:tcW w:w="8580" w:type="dxa"/>
          </w:tcPr>
          <w:p w14:paraId="7B501FEF" w14:textId="2667BBB1" w:rsidR="004F1226" w:rsidRDefault="004F1226" w:rsidP="00770658">
            <w:pPr>
              <w:pStyle w:val="Koptekst"/>
              <w:spacing w:line="280" w:lineRule="atLeast"/>
            </w:pPr>
          </w:p>
        </w:tc>
      </w:tr>
      <w:tr w:rsidR="007057C8" w14:paraId="4E749099" w14:textId="77777777" w:rsidTr="00DA579E">
        <w:trPr>
          <w:trHeight w:val="227"/>
        </w:trPr>
        <w:tc>
          <w:tcPr>
            <w:tcW w:w="1201" w:type="dxa"/>
          </w:tcPr>
          <w:p w14:paraId="4E749097" w14:textId="77777777" w:rsidR="00664CD4" w:rsidRPr="005F48C8" w:rsidRDefault="00FB495A" w:rsidP="0032323B">
            <w:pPr>
              <w:pStyle w:val="Koptekst"/>
              <w:spacing w:line="28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Van</w:t>
            </w:r>
          </w:p>
        </w:tc>
        <w:tc>
          <w:tcPr>
            <w:tcW w:w="8580" w:type="dxa"/>
          </w:tcPr>
          <w:p w14:paraId="4E749098" w14:textId="0A30B73E" w:rsidR="00664CD4" w:rsidRPr="002657DD" w:rsidRDefault="00D87082" w:rsidP="00162CEC">
            <w:pPr>
              <w:pStyle w:val="Koptekst"/>
              <w:spacing w:line="280" w:lineRule="atLeast"/>
              <w:rPr>
                <w:noProof/>
              </w:rPr>
            </w:pPr>
            <w:r>
              <w:rPr>
                <w:noProof/>
              </w:rPr>
              <w:t>IV Bedrijfsvoering</w:t>
            </w:r>
          </w:p>
        </w:tc>
      </w:tr>
      <w:tr w:rsidR="007057C8" w14:paraId="4E74909C" w14:textId="77777777" w:rsidTr="000A511E">
        <w:trPr>
          <w:trHeight w:val="227"/>
        </w:trPr>
        <w:tc>
          <w:tcPr>
            <w:tcW w:w="1201" w:type="dxa"/>
          </w:tcPr>
          <w:p w14:paraId="4E74909A" w14:textId="77777777" w:rsidR="000A511E" w:rsidRPr="005F48C8" w:rsidRDefault="00FB495A" w:rsidP="000A511E">
            <w:pPr>
              <w:pStyle w:val="Koptekst"/>
              <w:spacing w:line="28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</w:t>
            </w:r>
          </w:p>
        </w:tc>
        <w:tc>
          <w:tcPr>
            <w:tcW w:w="8580" w:type="dxa"/>
          </w:tcPr>
          <w:p w14:paraId="4E74909B" w14:textId="681FDBB7" w:rsidR="000A511E" w:rsidRPr="002657DD" w:rsidRDefault="00440B8E" w:rsidP="00BD1590">
            <w:pPr>
              <w:pStyle w:val="Koptekst"/>
              <w:spacing w:line="280" w:lineRule="atLeast"/>
              <w:rPr>
                <w:noProof/>
              </w:rPr>
            </w:pPr>
          </w:p>
        </w:tc>
      </w:tr>
      <w:tr w:rsidR="007057C8" w14:paraId="4E74909F" w14:textId="77777777" w:rsidTr="000A511E">
        <w:trPr>
          <w:trHeight w:val="227"/>
        </w:trPr>
        <w:tc>
          <w:tcPr>
            <w:tcW w:w="1201" w:type="dxa"/>
          </w:tcPr>
          <w:p w14:paraId="4E74909D" w14:textId="77777777" w:rsidR="000A511E" w:rsidRDefault="00440B8E" w:rsidP="000A511E">
            <w:pPr>
              <w:pStyle w:val="Koptekst"/>
              <w:spacing w:line="360" w:lineRule="auto"/>
              <w:rPr>
                <w:sz w:val="17"/>
                <w:szCs w:val="17"/>
              </w:rPr>
            </w:pPr>
          </w:p>
        </w:tc>
        <w:tc>
          <w:tcPr>
            <w:tcW w:w="8580" w:type="dxa"/>
          </w:tcPr>
          <w:p w14:paraId="4E74909E" w14:textId="77777777" w:rsidR="000A511E" w:rsidRPr="002657DD" w:rsidRDefault="00440B8E" w:rsidP="000A511E">
            <w:pPr>
              <w:pStyle w:val="Koptekst"/>
              <w:spacing w:line="280" w:lineRule="atLeast"/>
            </w:pPr>
          </w:p>
        </w:tc>
      </w:tr>
      <w:tr w:rsidR="007057C8" w14:paraId="4E7490A1" w14:textId="77777777" w:rsidTr="000A511E">
        <w:trPr>
          <w:trHeight w:val="227"/>
        </w:trPr>
        <w:tc>
          <w:tcPr>
            <w:tcW w:w="9781" w:type="dxa"/>
            <w:gridSpan w:val="2"/>
          </w:tcPr>
          <w:p w14:paraId="7305DD5E" w14:textId="77777777" w:rsidR="00173BD5" w:rsidRDefault="00173BD5" w:rsidP="000A511E">
            <w:pPr>
              <w:pStyle w:val="Koptekst"/>
              <w:spacing w:line="280" w:lineRule="atLeast"/>
            </w:pPr>
          </w:p>
          <w:p w14:paraId="430A6472" w14:textId="77777777" w:rsidR="00173BD5" w:rsidRDefault="00173BD5" w:rsidP="000A511E">
            <w:pPr>
              <w:pStyle w:val="Koptekst"/>
              <w:spacing w:line="280" w:lineRule="atLeast"/>
            </w:pPr>
          </w:p>
          <w:p w14:paraId="4E7490A0" w14:textId="152B0E3D" w:rsidR="000A511E" w:rsidRPr="00D87082" w:rsidRDefault="00D87082" w:rsidP="00222B3B">
            <w:pPr>
              <w:pStyle w:val="Koptekst"/>
              <w:spacing w:line="280" w:lineRule="atLeast"/>
              <w:rPr>
                <w:b/>
                <w:szCs w:val="20"/>
              </w:rPr>
            </w:pPr>
            <w:r>
              <w:rPr>
                <w:b/>
              </w:rPr>
              <w:t>Inleiding</w:t>
            </w:r>
          </w:p>
        </w:tc>
      </w:tr>
      <w:tr w:rsidR="007057C8" w14:paraId="4E7490A3" w14:textId="77777777" w:rsidTr="000A511E">
        <w:trPr>
          <w:trHeight w:val="227"/>
        </w:trPr>
        <w:tc>
          <w:tcPr>
            <w:tcW w:w="9781" w:type="dxa"/>
            <w:gridSpan w:val="2"/>
          </w:tcPr>
          <w:p w14:paraId="7B60143B" w14:textId="5F5F120F" w:rsidR="00222B3B" w:rsidRDefault="000A0568" w:rsidP="000A511E">
            <w:pPr>
              <w:pStyle w:val="Koptekst"/>
              <w:spacing w:line="280" w:lineRule="atLeast"/>
              <w:rPr>
                <w:szCs w:val="20"/>
              </w:rPr>
            </w:pPr>
            <w:r>
              <w:rPr>
                <w:szCs w:val="20"/>
              </w:rPr>
              <w:t xml:space="preserve">In het verleden werd de applicatie </w:t>
            </w:r>
            <w:r w:rsidR="00621015" w:rsidRPr="00621015">
              <w:rPr>
                <w:szCs w:val="20"/>
                <w:highlight w:val="yellow"/>
              </w:rPr>
              <w:t>[naam applicatie]</w:t>
            </w:r>
            <w:r>
              <w:rPr>
                <w:szCs w:val="20"/>
              </w:rPr>
              <w:t xml:space="preserve"> gebruikt voor </w:t>
            </w:r>
            <w:r w:rsidR="00621015" w:rsidRPr="00621015">
              <w:rPr>
                <w:szCs w:val="20"/>
                <w:highlight w:val="yellow"/>
              </w:rPr>
              <w:t>[functionaliteit]</w:t>
            </w:r>
            <w:r w:rsidR="00222B3B">
              <w:rPr>
                <w:szCs w:val="20"/>
              </w:rPr>
              <w:t>,</w:t>
            </w:r>
            <w:r>
              <w:rPr>
                <w:szCs w:val="20"/>
              </w:rPr>
              <w:t xml:space="preserve"> maar tegenwoordig niet meer</w:t>
            </w:r>
            <w:r w:rsidR="00222B3B">
              <w:rPr>
                <w:szCs w:val="20"/>
              </w:rPr>
              <w:t xml:space="preserve">. Daarom onderzoeken we of de applicatie kan worden uitgezet. In de applicatie zitten gegevens waarvan de </w:t>
            </w:r>
            <w:r w:rsidR="00621015" w:rsidRPr="00621015">
              <w:rPr>
                <w:szCs w:val="20"/>
                <w:highlight w:val="yellow"/>
              </w:rPr>
              <w:t>[organisatieonderdeel]</w:t>
            </w:r>
            <w:r w:rsidR="00222B3B">
              <w:rPr>
                <w:szCs w:val="20"/>
              </w:rPr>
              <w:t xml:space="preserve"> eigenaar is. </w:t>
            </w:r>
            <w:r w:rsidR="00270E80">
              <w:rPr>
                <w:szCs w:val="20"/>
              </w:rPr>
              <w:t xml:space="preserve">In deze memo wordt gevraagd om te besluiten of deze gegevens vernietigd mogen worden of beschikbaar moeten blijven. </w:t>
            </w:r>
          </w:p>
          <w:p w14:paraId="4E7490A2" w14:textId="77777777" w:rsidR="00222B3B" w:rsidRPr="00BC5D18" w:rsidRDefault="00222B3B" w:rsidP="000A511E">
            <w:pPr>
              <w:pStyle w:val="Koptekst"/>
              <w:spacing w:line="280" w:lineRule="atLeast"/>
              <w:rPr>
                <w:szCs w:val="20"/>
              </w:rPr>
            </w:pPr>
          </w:p>
        </w:tc>
      </w:tr>
    </w:tbl>
    <w:p w14:paraId="2832A389" w14:textId="62B02DBE" w:rsidR="002D696A" w:rsidRPr="002D696A" w:rsidRDefault="002D696A" w:rsidP="006724B6">
      <w:pPr>
        <w:spacing w:line="260" w:lineRule="atLeast"/>
        <w:rPr>
          <w:b/>
        </w:rPr>
      </w:pPr>
      <w:r>
        <w:rPr>
          <w:b/>
        </w:rPr>
        <w:t xml:space="preserve">Beschrijving van de informatie in </w:t>
      </w:r>
      <w:r w:rsidR="00440B8E">
        <w:rPr>
          <w:b/>
        </w:rPr>
        <w:t>[naam applicatie]</w:t>
      </w:r>
      <w:bookmarkStart w:id="0" w:name="_GoBack"/>
      <w:bookmarkEnd w:id="0"/>
    </w:p>
    <w:p w14:paraId="4CCDAE40" w14:textId="4D3EEB7B" w:rsidR="004B2D4E" w:rsidRDefault="00621015" w:rsidP="006724B6">
      <w:pPr>
        <w:spacing w:line="260" w:lineRule="atLeast"/>
      </w:pPr>
      <w:r w:rsidRPr="00621015">
        <w:rPr>
          <w:highlight w:val="yellow"/>
        </w:rPr>
        <w:t>[inhoudelijk beschrijving van de informatie, inclusief structuur en vorm]</w:t>
      </w:r>
    </w:p>
    <w:p w14:paraId="0219D263" w14:textId="77777777" w:rsidR="00621015" w:rsidRDefault="00621015" w:rsidP="006724B6">
      <w:pPr>
        <w:spacing w:line="260" w:lineRule="atLeast"/>
      </w:pPr>
    </w:p>
    <w:p w14:paraId="4F5D6066" w14:textId="3BF2DEF5" w:rsidR="00BD1590" w:rsidRDefault="00BD1590" w:rsidP="006724B6">
      <w:pPr>
        <w:spacing w:line="260" w:lineRule="atLeast"/>
        <w:rPr>
          <w:b/>
        </w:rPr>
      </w:pPr>
      <w:r>
        <w:rPr>
          <w:b/>
        </w:rPr>
        <w:t xml:space="preserve">Belang van de </w:t>
      </w:r>
      <w:r w:rsidR="002F4D17">
        <w:rPr>
          <w:b/>
        </w:rPr>
        <w:t>informatie</w:t>
      </w:r>
    </w:p>
    <w:p w14:paraId="06674AB8" w14:textId="61F01BD2" w:rsidR="00162CEC" w:rsidRDefault="00621015" w:rsidP="006724B6">
      <w:pPr>
        <w:spacing w:line="260" w:lineRule="atLeast"/>
      </w:pPr>
      <w:r w:rsidRPr="00621015">
        <w:rPr>
          <w:highlight w:val="yellow"/>
        </w:rPr>
        <w:t>[beschrijving van welke waarde informatie vertegenwoordigt voor de organisatie]</w:t>
      </w:r>
    </w:p>
    <w:p w14:paraId="2DA65AA4" w14:textId="77777777" w:rsidR="00621015" w:rsidRDefault="00621015" w:rsidP="006724B6">
      <w:pPr>
        <w:spacing w:line="260" w:lineRule="atLeast"/>
      </w:pPr>
    </w:p>
    <w:p w14:paraId="33A8D23E" w14:textId="77777777" w:rsidR="00621015" w:rsidRDefault="00621015" w:rsidP="006724B6">
      <w:pPr>
        <w:spacing w:line="260" w:lineRule="atLeast"/>
      </w:pPr>
    </w:p>
    <w:p w14:paraId="03A07597" w14:textId="4E11E314" w:rsidR="00101DF2" w:rsidRDefault="00101DF2" w:rsidP="006724B6">
      <w:pPr>
        <w:spacing w:line="260" w:lineRule="atLeast"/>
        <w:rPr>
          <w:b/>
        </w:rPr>
      </w:pPr>
      <w:r>
        <w:rPr>
          <w:b/>
        </w:rPr>
        <w:t>Wettelijke bewaartermijnen en vernietigplicht</w:t>
      </w:r>
    </w:p>
    <w:p w14:paraId="03501D21" w14:textId="1E7A19DD" w:rsidR="00EC2175" w:rsidRDefault="00621015" w:rsidP="006724B6">
      <w:pPr>
        <w:spacing w:line="260" w:lineRule="atLeast"/>
      </w:pPr>
      <w:r w:rsidRPr="00621015">
        <w:rPr>
          <w:highlight w:val="yellow"/>
        </w:rPr>
        <w:t>[Verwijzing naar selectielijst en evt. relevante artikelen Archiefwet]</w:t>
      </w:r>
    </w:p>
    <w:p w14:paraId="1B6162D9" w14:textId="77777777" w:rsidR="00621015" w:rsidRDefault="00621015" w:rsidP="006724B6">
      <w:pPr>
        <w:spacing w:line="260" w:lineRule="atLeast"/>
      </w:pPr>
    </w:p>
    <w:p w14:paraId="2730E48A" w14:textId="26DCD71A" w:rsidR="00997FBE" w:rsidRPr="00997FBE" w:rsidRDefault="00997FBE" w:rsidP="006724B6">
      <w:pPr>
        <w:spacing w:line="260" w:lineRule="atLeast"/>
        <w:rPr>
          <w:b/>
        </w:rPr>
      </w:pPr>
      <w:r>
        <w:rPr>
          <w:b/>
        </w:rPr>
        <w:t>Scenario</w:t>
      </w:r>
      <w:r w:rsidR="00D87082">
        <w:rPr>
          <w:b/>
        </w:rPr>
        <w:t>’</w:t>
      </w:r>
      <w:r>
        <w:rPr>
          <w:b/>
        </w:rPr>
        <w:t>s</w:t>
      </w:r>
      <w:r w:rsidR="00D87082">
        <w:rPr>
          <w:b/>
        </w:rPr>
        <w:t xml:space="preserve"> ter besluitvorming</w:t>
      </w:r>
    </w:p>
    <w:sectPr w:rsidR="00997FBE" w:rsidRPr="00997FBE" w:rsidSect="00B560F8">
      <w:headerReference w:type="default" r:id="rId9"/>
      <w:headerReference w:type="first" r:id="rId10"/>
      <w:pgSz w:w="11906" w:h="16838" w:code="9"/>
      <w:pgMar w:top="3175" w:right="1644" w:bottom="1531" w:left="1758" w:header="709" w:footer="709" w:gutter="0"/>
      <w:paperSrc w:first="1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90C6" w14:textId="77777777" w:rsidR="00FD6317" w:rsidRDefault="00FB495A">
      <w:pPr>
        <w:spacing w:line="240" w:lineRule="auto"/>
      </w:pPr>
      <w:r>
        <w:separator/>
      </w:r>
    </w:p>
  </w:endnote>
  <w:endnote w:type="continuationSeparator" w:id="0">
    <w:p w14:paraId="4E7490C8" w14:textId="77777777" w:rsidR="00FD6317" w:rsidRDefault="00FB4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490C2" w14:textId="77777777" w:rsidR="00FD6317" w:rsidRDefault="00FB495A">
      <w:pPr>
        <w:spacing w:line="240" w:lineRule="auto"/>
      </w:pPr>
      <w:r>
        <w:separator/>
      </w:r>
    </w:p>
  </w:footnote>
  <w:footnote w:type="continuationSeparator" w:id="0">
    <w:p w14:paraId="4E7490C4" w14:textId="77777777" w:rsidR="00FD6317" w:rsidRDefault="00FB49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852" w:tblpY="625"/>
      <w:tblOverlap w:val="never"/>
      <w:tblW w:w="946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"/>
      <w:gridCol w:w="6498"/>
      <w:gridCol w:w="2063"/>
    </w:tblGrid>
    <w:tr w:rsidR="007057C8" w14:paraId="4E7490B3" w14:textId="77777777" w:rsidTr="00C40CED">
      <w:trPr>
        <w:trHeight w:val="180"/>
      </w:trPr>
      <w:tc>
        <w:tcPr>
          <w:tcW w:w="902" w:type="dxa"/>
        </w:tcPr>
        <w:p w14:paraId="4E7490B0" w14:textId="77777777" w:rsidR="0017709E" w:rsidRDefault="00440B8E" w:rsidP="00C40CED">
          <w:pPr>
            <w:pStyle w:val="Koptekst"/>
            <w:rPr>
              <w:rFonts w:cs="Arial"/>
              <w:b/>
              <w:szCs w:val="17"/>
            </w:rPr>
          </w:pPr>
        </w:p>
      </w:tc>
      <w:tc>
        <w:tcPr>
          <w:tcW w:w="6498" w:type="dxa"/>
        </w:tcPr>
        <w:p w14:paraId="4E7490B1" w14:textId="77777777" w:rsidR="0017709E" w:rsidRPr="00542A36" w:rsidRDefault="00FB495A" w:rsidP="00C40CED">
          <w:pPr>
            <w:pStyle w:val="Koptekst"/>
            <w:rPr>
              <w:rFonts w:cs="Arial"/>
              <w:sz w:val="17"/>
              <w:szCs w:val="17"/>
            </w:rPr>
          </w:pPr>
          <w:r w:rsidRPr="00542A36">
            <w:rPr>
              <w:rFonts w:cs="Arial"/>
              <w:sz w:val="17"/>
              <w:szCs w:val="17"/>
            </w:rPr>
            <w:t>Gemeente Amsterdam</w:t>
          </w:r>
        </w:p>
      </w:tc>
      <w:tc>
        <w:tcPr>
          <w:tcW w:w="2063" w:type="dxa"/>
        </w:tcPr>
        <w:p w14:paraId="4E7490B2" w14:textId="4DCDC1D8" w:rsidR="0017709E" w:rsidRPr="00542A36" w:rsidRDefault="00FB495A" w:rsidP="00FD6FB1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00542A36">
            <w:rPr>
              <w:rFonts w:cs="Arial"/>
              <w:noProof/>
              <w:sz w:val="17"/>
              <w:szCs w:val="17"/>
            </w:rPr>
            <w:t xml:space="preserve">Datum </w:t>
          </w:r>
          <w:r w:rsidR="00FD6FB1">
            <w:rPr>
              <w:rFonts w:cs="Arial"/>
              <w:noProof/>
              <w:sz w:val="17"/>
              <w:szCs w:val="17"/>
            </w:rPr>
            <w:t>3 november</w:t>
          </w:r>
          <w:r w:rsidR="007368CF">
            <w:rPr>
              <w:rFonts w:cs="Arial"/>
              <w:noProof/>
              <w:sz w:val="17"/>
              <w:szCs w:val="17"/>
            </w:rPr>
            <w:t xml:space="preserve"> 2016</w:t>
          </w:r>
        </w:p>
      </w:tc>
    </w:tr>
    <w:tr w:rsidR="007057C8" w14:paraId="4E7490B7" w14:textId="77777777" w:rsidTr="00C40CED">
      <w:trPr>
        <w:trHeight w:val="233"/>
      </w:trPr>
      <w:tc>
        <w:tcPr>
          <w:tcW w:w="902" w:type="dxa"/>
        </w:tcPr>
        <w:p w14:paraId="4E7490B4" w14:textId="77777777" w:rsidR="0017709E" w:rsidRDefault="00440B8E" w:rsidP="00C40CED">
          <w:pPr>
            <w:pStyle w:val="Koptekst"/>
            <w:rPr>
              <w:rFonts w:cs="Arial"/>
              <w:b/>
              <w:szCs w:val="17"/>
            </w:rPr>
          </w:pPr>
        </w:p>
      </w:tc>
      <w:tc>
        <w:tcPr>
          <w:tcW w:w="6498" w:type="dxa"/>
        </w:tcPr>
        <w:p w14:paraId="4E7490B5" w14:textId="77777777" w:rsidR="0017709E" w:rsidRPr="00542A36" w:rsidRDefault="00FB495A" w:rsidP="00C40CED">
          <w:pPr>
            <w:pStyle w:val="Koptekst"/>
            <w:rPr>
              <w:rFonts w:cs="Arial"/>
              <w:sz w:val="17"/>
              <w:szCs w:val="17"/>
            </w:rPr>
          </w:pPr>
          <w:r>
            <w:rPr>
              <w:rFonts w:cs="Arial"/>
              <w:sz w:val="17"/>
              <w:szCs w:val="17"/>
            </w:rPr>
            <w:t>Memo</w:t>
          </w:r>
        </w:p>
      </w:tc>
      <w:tc>
        <w:tcPr>
          <w:tcW w:w="2063" w:type="dxa"/>
        </w:tcPr>
        <w:p w14:paraId="4E7490B6" w14:textId="77777777" w:rsidR="0017709E" w:rsidRPr="00542A36" w:rsidRDefault="00FB495A" w:rsidP="00876759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00542A36">
            <w:rPr>
              <w:rFonts w:cs="Arial"/>
              <w:noProof/>
              <w:sz w:val="17"/>
              <w:szCs w:val="17"/>
            </w:rPr>
            <w:t xml:space="preserve">Pagina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PAGE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 w:rsidR="00621015">
            <w:rPr>
              <w:rFonts w:cs="Arial"/>
              <w:noProof/>
              <w:sz w:val="17"/>
              <w:szCs w:val="17"/>
            </w:rPr>
            <w:t>2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  <w:r w:rsidRPr="00542A36">
            <w:rPr>
              <w:rFonts w:cs="Arial"/>
              <w:noProof/>
              <w:sz w:val="17"/>
              <w:szCs w:val="17"/>
            </w:rPr>
            <w:t xml:space="preserve"> van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NUMPAGES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 w:rsidR="00621015">
            <w:rPr>
              <w:rFonts w:cs="Arial"/>
              <w:noProof/>
              <w:sz w:val="17"/>
              <w:szCs w:val="17"/>
            </w:rPr>
            <w:t>2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</w:p>
      </w:tc>
    </w:tr>
    <w:tr w:rsidR="007057C8" w14:paraId="4E7490BB" w14:textId="77777777" w:rsidTr="00C40CED">
      <w:trPr>
        <w:trHeight w:val="233"/>
      </w:trPr>
      <w:tc>
        <w:tcPr>
          <w:tcW w:w="902" w:type="dxa"/>
        </w:tcPr>
        <w:p w14:paraId="4E7490B8" w14:textId="77777777" w:rsidR="0017709E" w:rsidRPr="00635DBC" w:rsidRDefault="00440B8E" w:rsidP="00C40CED">
          <w:pPr>
            <w:pStyle w:val="Koptekst"/>
            <w:rPr>
              <w:rFonts w:cs="Arial"/>
              <w:szCs w:val="17"/>
            </w:rPr>
          </w:pPr>
        </w:p>
      </w:tc>
      <w:tc>
        <w:tcPr>
          <w:tcW w:w="6498" w:type="dxa"/>
        </w:tcPr>
        <w:p w14:paraId="4E7490B9" w14:textId="77777777" w:rsidR="0017709E" w:rsidRPr="00542A36" w:rsidRDefault="00440B8E" w:rsidP="00C40CED">
          <w:pPr>
            <w:pStyle w:val="Koptekst"/>
            <w:rPr>
              <w:rFonts w:cs="Arial"/>
              <w:sz w:val="17"/>
              <w:szCs w:val="17"/>
            </w:rPr>
          </w:pPr>
        </w:p>
      </w:tc>
      <w:tc>
        <w:tcPr>
          <w:tcW w:w="2063" w:type="dxa"/>
        </w:tcPr>
        <w:p w14:paraId="4E7490BA" w14:textId="77777777" w:rsidR="0017709E" w:rsidRPr="00542A36" w:rsidRDefault="00440B8E" w:rsidP="00C40CED">
          <w:pPr>
            <w:pStyle w:val="Koptekst"/>
            <w:rPr>
              <w:rFonts w:cs="Arial"/>
              <w:noProof/>
              <w:sz w:val="17"/>
              <w:szCs w:val="17"/>
            </w:rPr>
          </w:pPr>
        </w:p>
      </w:tc>
    </w:tr>
  </w:tbl>
  <w:p w14:paraId="4E7490BC" w14:textId="77777777" w:rsidR="0017709E" w:rsidRDefault="00440B8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490BF" w14:textId="77777777" w:rsidR="001266E9" w:rsidRDefault="00FB495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E7490C2" wp14:editId="4E7490C3">
          <wp:simplePos x="0" y="0"/>
          <wp:positionH relativeFrom="page">
            <wp:posOffset>450215</wp:posOffset>
          </wp:positionH>
          <wp:positionV relativeFrom="page">
            <wp:posOffset>288290</wp:posOffset>
          </wp:positionV>
          <wp:extent cx="2008800" cy="1512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meente Amsterda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15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7490C0" w14:textId="77777777" w:rsidR="00D451E4" w:rsidRDefault="00440B8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7790"/>
    <w:multiLevelType w:val="hybridMultilevel"/>
    <w:tmpl w:val="4C305B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6666D"/>
    <w:multiLevelType w:val="hybridMultilevel"/>
    <w:tmpl w:val="16ECC266"/>
    <w:lvl w:ilvl="0" w:tplc="F2148120">
      <w:start w:val="1"/>
      <w:numFmt w:val="decimal"/>
      <w:pStyle w:val="OpsommingCijfers"/>
      <w:lvlText w:val="%1."/>
      <w:lvlJc w:val="left"/>
      <w:pPr>
        <w:ind w:left="947" w:hanging="360"/>
      </w:pPr>
    </w:lvl>
    <w:lvl w:ilvl="1" w:tplc="32D0B916" w:tentative="1">
      <w:start w:val="1"/>
      <w:numFmt w:val="lowerLetter"/>
      <w:lvlText w:val="%2."/>
      <w:lvlJc w:val="left"/>
      <w:pPr>
        <w:ind w:left="1667" w:hanging="360"/>
      </w:pPr>
    </w:lvl>
    <w:lvl w:ilvl="2" w:tplc="2698F4F4" w:tentative="1">
      <w:start w:val="1"/>
      <w:numFmt w:val="lowerRoman"/>
      <w:lvlText w:val="%3."/>
      <w:lvlJc w:val="right"/>
      <w:pPr>
        <w:ind w:left="2387" w:hanging="180"/>
      </w:pPr>
    </w:lvl>
    <w:lvl w:ilvl="3" w:tplc="F29AC228" w:tentative="1">
      <w:start w:val="1"/>
      <w:numFmt w:val="decimal"/>
      <w:lvlText w:val="%4."/>
      <w:lvlJc w:val="left"/>
      <w:pPr>
        <w:ind w:left="3107" w:hanging="360"/>
      </w:pPr>
    </w:lvl>
    <w:lvl w:ilvl="4" w:tplc="29F87D7C" w:tentative="1">
      <w:start w:val="1"/>
      <w:numFmt w:val="lowerLetter"/>
      <w:lvlText w:val="%5."/>
      <w:lvlJc w:val="left"/>
      <w:pPr>
        <w:ind w:left="3827" w:hanging="360"/>
      </w:pPr>
    </w:lvl>
    <w:lvl w:ilvl="5" w:tplc="9886F0C0" w:tentative="1">
      <w:start w:val="1"/>
      <w:numFmt w:val="lowerRoman"/>
      <w:lvlText w:val="%6."/>
      <w:lvlJc w:val="right"/>
      <w:pPr>
        <w:ind w:left="4547" w:hanging="180"/>
      </w:pPr>
    </w:lvl>
    <w:lvl w:ilvl="6" w:tplc="A2D8DDE0" w:tentative="1">
      <w:start w:val="1"/>
      <w:numFmt w:val="decimal"/>
      <w:lvlText w:val="%7."/>
      <w:lvlJc w:val="left"/>
      <w:pPr>
        <w:ind w:left="5267" w:hanging="360"/>
      </w:pPr>
    </w:lvl>
    <w:lvl w:ilvl="7" w:tplc="6E6C8140" w:tentative="1">
      <w:start w:val="1"/>
      <w:numFmt w:val="lowerLetter"/>
      <w:lvlText w:val="%8."/>
      <w:lvlJc w:val="left"/>
      <w:pPr>
        <w:ind w:left="5987" w:hanging="360"/>
      </w:pPr>
    </w:lvl>
    <w:lvl w:ilvl="8" w:tplc="D3DE8EF6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>
    <w:nsid w:val="4A6009A4"/>
    <w:multiLevelType w:val="hybridMultilevel"/>
    <w:tmpl w:val="29EA7F4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11A1736"/>
    <w:multiLevelType w:val="hybridMultilevel"/>
    <w:tmpl w:val="50960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67A2"/>
    <w:multiLevelType w:val="hybridMultilevel"/>
    <w:tmpl w:val="AB40552E"/>
    <w:lvl w:ilvl="0" w:tplc="9CCE2BD0">
      <w:start w:val="1"/>
      <w:numFmt w:val="bullet"/>
      <w:pStyle w:val="OpsommingTeken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14A08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A6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65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2A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6E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7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6F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C1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4"/>
  </w:num>
  <w:num w:numId="5">
    <w:abstractNumId w:val="1"/>
  </w:num>
  <w:num w:numId="6">
    <w:abstractNumId w:val="1"/>
  </w:num>
  <w:num w:numId="7">
    <w:abstractNumId w:val="4"/>
  </w:num>
  <w:num w:numId="8">
    <w:abstractNumId w:val="1"/>
  </w:num>
  <w:num w:numId="9">
    <w:abstractNumId w:val="4"/>
  </w:num>
  <w:num w:numId="10">
    <w:abstractNumId w:val="1"/>
  </w:num>
  <w:num w:numId="11">
    <w:abstractNumId w:val="4"/>
  </w:num>
  <w:num w:numId="12">
    <w:abstractNumId w:val="1"/>
  </w:num>
  <w:num w:numId="13">
    <w:abstractNumId w:val="4"/>
  </w:num>
  <w:num w:numId="14">
    <w:abstractNumId w:val="1"/>
  </w:num>
  <w:num w:numId="15">
    <w:abstractNumId w:val="1"/>
  </w:num>
  <w:num w:numId="16">
    <w:abstractNumId w:val="4"/>
  </w:num>
  <w:num w:numId="17">
    <w:abstractNumId w:val="1"/>
  </w:num>
  <w:num w:numId="18">
    <w:abstractNumId w:val="4"/>
  </w:num>
  <w:num w:numId="19">
    <w:abstractNumId w:val="1"/>
  </w:num>
  <w:num w:numId="20">
    <w:abstractNumId w:val="4"/>
  </w:num>
  <w:num w:numId="21">
    <w:abstractNumId w:val="1"/>
  </w:num>
  <w:num w:numId="22">
    <w:abstractNumId w:val="3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C8"/>
    <w:rsid w:val="00023FC6"/>
    <w:rsid w:val="000A0568"/>
    <w:rsid w:val="00101DF2"/>
    <w:rsid w:val="00132B4D"/>
    <w:rsid w:val="00162CEC"/>
    <w:rsid w:val="00173BD5"/>
    <w:rsid w:val="001B6ECB"/>
    <w:rsid w:val="001C41E3"/>
    <w:rsid w:val="001F1D0B"/>
    <w:rsid w:val="00200BB5"/>
    <w:rsid w:val="00222B3B"/>
    <w:rsid w:val="00270E80"/>
    <w:rsid w:val="00282A28"/>
    <w:rsid w:val="0029607C"/>
    <w:rsid w:val="002B18C8"/>
    <w:rsid w:val="002D696A"/>
    <w:rsid w:val="002F4D17"/>
    <w:rsid w:val="00336A79"/>
    <w:rsid w:val="00352854"/>
    <w:rsid w:val="00384750"/>
    <w:rsid w:val="003B0CFC"/>
    <w:rsid w:val="003C5369"/>
    <w:rsid w:val="003F528A"/>
    <w:rsid w:val="00406367"/>
    <w:rsid w:val="004273B6"/>
    <w:rsid w:val="00440B8E"/>
    <w:rsid w:val="00441B53"/>
    <w:rsid w:val="004B2D4E"/>
    <w:rsid w:val="004C39E5"/>
    <w:rsid w:val="004F1226"/>
    <w:rsid w:val="005260C0"/>
    <w:rsid w:val="0054651F"/>
    <w:rsid w:val="00587AE0"/>
    <w:rsid w:val="005A2CB5"/>
    <w:rsid w:val="006018F4"/>
    <w:rsid w:val="00621015"/>
    <w:rsid w:val="006258BD"/>
    <w:rsid w:val="006724B6"/>
    <w:rsid w:val="006B1CE4"/>
    <w:rsid w:val="00703B1B"/>
    <w:rsid w:val="007057C8"/>
    <w:rsid w:val="007155C4"/>
    <w:rsid w:val="007368CF"/>
    <w:rsid w:val="00751B96"/>
    <w:rsid w:val="00751F2B"/>
    <w:rsid w:val="007A64C8"/>
    <w:rsid w:val="007D587E"/>
    <w:rsid w:val="007E6C08"/>
    <w:rsid w:val="00840103"/>
    <w:rsid w:val="008536A1"/>
    <w:rsid w:val="00860749"/>
    <w:rsid w:val="008C0399"/>
    <w:rsid w:val="00943920"/>
    <w:rsid w:val="00997FBE"/>
    <w:rsid w:val="009C55FE"/>
    <w:rsid w:val="00A03D8B"/>
    <w:rsid w:val="00A077F9"/>
    <w:rsid w:val="00A2185A"/>
    <w:rsid w:val="00A609CF"/>
    <w:rsid w:val="00B0499F"/>
    <w:rsid w:val="00B27B4F"/>
    <w:rsid w:val="00B463B5"/>
    <w:rsid w:val="00BB654E"/>
    <w:rsid w:val="00BC6AC2"/>
    <w:rsid w:val="00BD0BE8"/>
    <w:rsid w:val="00BD1590"/>
    <w:rsid w:val="00C90070"/>
    <w:rsid w:val="00C90CE3"/>
    <w:rsid w:val="00D13BF9"/>
    <w:rsid w:val="00D14AB5"/>
    <w:rsid w:val="00D87082"/>
    <w:rsid w:val="00D95B5C"/>
    <w:rsid w:val="00DC0C83"/>
    <w:rsid w:val="00DC6C53"/>
    <w:rsid w:val="00E744C2"/>
    <w:rsid w:val="00E83E50"/>
    <w:rsid w:val="00EA66F2"/>
    <w:rsid w:val="00EB1488"/>
    <w:rsid w:val="00EC2175"/>
    <w:rsid w:val="00F13363"/>
    <w:rsid w:val="00F94B06"/>
    <w:rsid w:val="00FB495A"/>
    <w:rsid w:val="00FD6317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9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354F"/>
    <w:pPr>
      <w:spacing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755FE2"/>
    <w:pPr>
      <w:keepNext/>
      <w:keepLines/>
      <w:spacing w:line="520" w:lineRule="atLeast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FE2"/>
    <w:pPr>
      <w:keepNext/>
      <w:keepLines/>
      <w:spacing w:line="260" w:lineRule="atLeast"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FE2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5FE2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FE2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755FE2"/>
    <w:rPr>
      <w:b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20"/>
      </w:numPr>
      <w:spacing w:line="260" w:lineRule="atLeast"/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1"/>
      </w:numPr>
      <w:spacing w:line="260" w:lineRule="atLeast"/>
    </w:pPr>
  </w:style>
  <w:style w:type="paragraph" w:customStyle="1" w:styleId="nadruk">
    <w:name w:val="nadruk"/>
    <w:basedOn w:val="Standaard"/>
    <w:next w:val="Standaard"/>
    <w:qFormat/>
    <w:rsid w:val="00755FE2"/>
    <w:pPr>
      <w:spacing w:line="260" w:lineRule="atLeast"/>
    </w:pPr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pPr>
      <w:spacing w:line="260" w:lineRule="atLeast"/>
    </w:pPr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pPr>
      <w:spacing w:line="260" w:lineRule="atLeast"/>
    </w:pPr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pPr>
      <w:spacing w:line="260" w:lineRule="atLeast"/>
    </w:pPr>
    <w:rPr>
      <w:color w:val="666666"/>
    </w:rPr>
  </w:style>
  <w:style w:type="paragraph" w:styleId="Koptekst">
    <w:name w:val="header"/>
    <w:basedOn w:val="Standaard"/>
    <w:link w:val="KoptekstChar"/>
    <w:unhideWhenUsed/>
    <w:rsid w:val="00E2354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2354F"/>
  </w:style>
  <w:style w:type="paragraph" w:styleId="Voettekst">
    <w:name w:val="footer"/>
    <w:basedOn w:val="Standaard"/>
    <w:link w:val="VoettekstChar"/>
    <w:uiPriority w:val="99"/>
    <w:unhideWhenUsed/>
    <w:rsid w:val="009C3D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3D2D"/>
  </w:style>
  <w:style w:type="paragraph" w:styleId="Lijstalinea">
    <w:name w:val="List Paragraph"/>
    <w:basedOn w:val="Standaard"/>
    <w:uiPriority w:val="34"/>
    <w:rsid w:val="00E83E5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744C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744C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744C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14AB5"/>
    <w:rPr>
      <w:color w:val="66666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7F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7F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7F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7F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7FB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7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7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354F"/>
    <w:pPr>
      <w:spacing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755FE2"/>
    <w:pPr>
      <w:keepNext/>
      <w:keepLines/>
      <w:spacing w:line="520" w:lineRule="atLeast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5FE2"/>
    <w:pPr>
      <w:keepNext/>
      <w:keepLines/>
      <w:spacing w:line="360" w:lineRule="atLeast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FE2"/>
    <w:pPr>
      <w:spacing w:line="310" w:lineRule="atLeast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FE2"/>
    <w:pPr>
      <w:keepNext/>
      <w:keepLines/>
      <w:spacing w:line="260" w:lineRule="atLeast"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FE2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5FE2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FE2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755FE2"/>
    <w:rPr>
      <w:b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Teken">
    <w:name w:val="Opsomming Teken"/>
    <w:basedOn w:val="Standaard"/>
    <w:qFormat/>
    <w:rsid w:val="00755FE2"/>
    <w:pPr>
      <w:numPr>
        <w:numId w:val="20"/>
      </w:numPr>
      <w:spacing w:line="260" w:lineRule="atLeast"/>
    </w:pPr>
  </w:style>
  <w:style w:type="paragraph" w:customStyle="1" w:styleId="OpsommingCijfers">
    <w:name w:val="Opsomming Cijfers"/>
    <w:basedOn w:val="Standaard"/>
    <w:qFormat/>
    <w:rsid w:val="00755FE2"/>
    <w:pPr>
      <w:numPr>
        <w:numId w:val="21"/>
      </w:numPr>
      <w:spacing w:line="260" w:lineRule="atLeast"/>
    </w:pPr>
  </w:style>
  <w:style w:type="paragraph" w:customStyle="1" w:styleId="nadruk">
    <w:name w:val="nadruk"/>
    <w:basedOn w:val="Standaard"/>
    <w:next w:val="Standaard"/>
    <w:qFormat/>
    <w:rsid w:val="00755FE2"/>
    <w:pPr>
      <w:spacing w:line="260" w:lineRule="atLeast"/>
    </w:pPr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pPr>
      <w:spacing w:line="260" w:lineRule="atLeast"/>
    </w:pPr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pPr>
      <w:spacing w:line="260" w:lineRule="atLeast"/>
    </w:pPr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pPr>
      <w:spacing w:line="260" w:lineRule="atLeast"/>
    </w:pPr>
    <w:rPr>
      <w:color w:val="666666"/>
    </w:rPr>
  </w:style>
  <w:style w:type="paragraph" w:styleId="Koptekst">
    <w:name w:val="header"/>
    <w:basedOn w:val="Standaard"/>
    <w:link w:val="KoptekstChar"/>
    <w:unhideWhenUsed/>
    <w:rsid w:val="00E2354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E2354F"/>
  </w:style>
  <w:style w:type="paragraph" w:styleId="Voettekst">
    <w:name w:val="footer"/>
    <w:basedOn w:val="Standaard"/>
    <w:link w:val="VoettekstChar"/>
    <w:uiPriority w:val="99"/>
    <w:unhideWhenUsed/>
    <w:rsid w:val="009C3D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3D2D"/>
  </w:style>
  <w:style w:type="paragraph" w:styleId="Lijstalinea">
    <w:name w:val="List Paragraph"/>
    <w:basedOn w:val="Standaard"/>
    <w:uiPriority w:val="34"/>
    <w:rsid w:val="00E83E5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744C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744C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744C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14AB5"/>
    <w:rPr>
      <w:color w:val="66666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7F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7F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7F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7F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7FB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7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7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C6FFC-AAEA-43EF-A9E3-9577DAFCA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8A2E73-F3F2-4C46-B99C-C11053D46008}"/>
</file>

<file path=customXml/itemProps3.xml><?xml version="1.0" encoding="utf-8"?>
<ds:datastoreItem xmlns:ds="http://schemas.openxmlformats.org/officeDocument/2006/customXml" ds:itemID="{CEB0FA5E-B9D7-4ED7-BA6D-307D6A52860B}"/>
</file>

<file path=docProps/app.xml><?xml version="1.0" encoding="utf-8"?>
<Properties xmlns="http://schemas.openxmlformats.org/officeDocument/2006/extended-properties" xmlns:vt="http://schemas.openxmlformats.org/officeDocument/2006/docPropsVTypes">
  <Template>80E50903.dotm</Template>
  <TotalTime>5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Stadsdeel ZuidOost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Cursist09</dc:creator>
  <cp:lastModifiedBy>Ouwerkerk, Rens</cp:lastModifiedBy>
  <cp:revision>4</cp:revision>
  <dcterms:created xsi:type="dcterms:W3CDTF">2018-05-03T06:24:00Z</dcterms:created>
  <dcterms:modified xsi:type="dcterms:W3CDTF">2019-03-12T07:52:00Z</dcterms:modified>
</cp:coreProperties>
</file>