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590D2" w14:textId="77777777" w:rsidR="00BF63B4" w:rsidRDefault="00BF63B4" w:rsidP="00BF63B4">
      <w:pPr>
        <w:rPr>
          <w:b/>
        </w:rPr>
      </w:pPr>
      <w:r>
        <w:rPr>
          <w:b/>
        </w:rPr>
        <w:t>Toelichting en links</w:t>
      </w:r>
    </w:p>
    <w:p w14:paraId="48D19ADC" w14:textId="77777777" w:rsidR="00BF63B4" w:rsidRDefault="00BF63B4" w:rsidP="00BF63B4">
      <w:pPr>
        <w:rPr>
          <w:b/>
        </w:rPr>
      </w:pPr>
    </w:p>
    <w:p w14:paraId="2C2ECA35" w14:textId="77777777" w:rsidR="00BF63B4" w:rsidRPr="00BF63B4" w:rsidRDefault="00BF63B4" w:rsidP="00BF63B4">
      <w:pPr>
        <w:rPr>
          <w:b/>
        </w:rPr>
      </w:pPr>
      <w:bookmarkStart w:id="0" w:name="_GoBack"/>
      <w:bookmarkEnd w:id="0"/>
      <w:r w:rsidRPr="00BF63B4">
        <w:rPr>
          <w:b/>
        </w:rPr>
        <w:t>Zaaktypecatalogus</w:t>
      </w:r>
    </w:p>
    <w:p w14:paraId="1A101664" w14:textId="77777777" w:rsidR="00BF63B4" w:rsidRDefault="00BF63B4" w:rsidP="00BF63B4"/>
    <w:p w14:paraId="7637CA93" w14:textId="77777777" w:rsidR="00BF63B4" w:rsidRDefault="00BF63B4" w:rsidP="00BF63B4">
      <w:r>
        <w:t xml:space="preserve">Als een organisatie zaakgericht werkt, wordt er gebruik gemaakt van een zaaktypecatalogus. In de zaaktypecatalogus kan er geautomatiseerd veel metadata aan de voorkant vastgelegd worden. Dit voorkomt dat er aan het eind van een zaak handmatig metadata aan de zaak toegevoegd moet worden. </w:t>
      </w:r>
    </w:p>
    <w:p w14:paraId="556357D8" w14:textId="77777777" w:rsidR="00BF63B4" w:rsidRDefault="00BF63B4" w:rsidP="00BF63B4">
      <w:r>
        <w:t>Kennis van het TMLO is hier nodig.</w:t>
      </w:r>
    </w:p>
    <w:p w14:paraId="5F2DEFC7" w14:textId="77777777" w:rsidR="00BF63B4" w:rsidRDefault="00BF63B4" w:rsidP="00BF63B4"/>
    <w:p w14:paraId="00549E3B" w14:textId="77777777" w:rsidR="00BF63B4" w:rsidRDefault="00BF63B4" w:rsidP="00BF63B4">
      <w:r>
        <w:t xml:space="preserve">Voor nadere uitleg over de zaaktypecatalogus </w:t>
      </w:r>
    </w:p>
    <w:p w14:paraId="4946F75A" w14:textId="77777777" w:rsidR="00BF63B4" w:rsidRDefault="00BF63B4" w:rsidP="00BF63B4">
      <w:r>
        <w:t xml:space="preserve">zie bijvoorbeeld paragraaf 5.3 onder norm 4 "Ordening en metadata" in deel 2a Het Denkkader van de Baseline Informatiehuishouding gemeenten </w:t>
      </w:r>
    </w:p>
    <w:p w14:paraId="428C2132" w14:textId="77777777" w:rsidR="00BF63B4" w:rsidRDefault="00BF63B4" w:rsidP="00BF63B4">
      <w:hyperlink r:id="rId8" w:history="1">
        <w:r w:rsidRPr="006F4800">
          <w:rPr>
            <w:rStyle w:val="Hyperlink"/>
          </w:rPr>
          <w:t>https://www.gemmaonline.nl/images/gemmaonline/5/51/Baseline_gemeenten_deel_2a_het_denkkader_v1_0.pdf</w:t>
        </w:r>
      </w:hyperlink>
    </w:p>
    <w:p w14:paraId="14E259CD" w14:textId="77777777" w:rsidR="00BF63B4" w:rsidRDefault="00BF63B4" w:rsidP="00BF63B4"/>
    <w:p w14:paraId="4A9BD0C2" w14:textId="77777777" w:rsidR="00335D47" w:rsidRDefault="00BF63B4" w:rsidP="00BF63B4">
      <w:r>
        <w:t>en in het beg</w:t>
      </w:r>
      <w:r>
        <w:t>e</w:t>
      </w:r>
      <w:r>
        <w:t>leidend document GEMMA ZTC 2.0</w:t>
      </w:r>
    </w:p>
    <w:p w14:paraId="56A480A9" w14:textId="77777777" w:rsidR="00BF63B4" w:rsidRDefault="00BF63B4" w:rsidP="00BF63B4">
      <w:hyperlink r:id="rId9" w:history="1">
        <w:r w:rsidRPr="006F4800">
          <w:rPr>
            <w:rStyle w:val="Hyperlink"/>
          </w:rPr>
          <w:t>https://www.gemmaonline.nl/images/gemmaonline/6/65/GEMMA_ZTC2_-_Begeleidend_document_v2.1_-_met_wijzigingen_tov_2.0.pdf</w:t>
        </w:r>
      </w:hyperlink>
    </w:p>
    <w:p w14:paraId="7FE8B998" w14:textId="77777777" w:rsidR="00BF63B4" w:rsidRDefault="00BF63B4" w:rsidP="00BF63B4"/>
    <w:sectPr w:rsidR="00BF6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B4"/>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BF63B4"/>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F6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BF6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mages/gemmaonline/5/51/Baseline_gemeenten_deel_2a_het_denkkader_v1_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emmaonline.nl/images/gemmaonline/6/65/GEMMA_ZTC2_-_Begeleidend_document_v2.1_-_met_wijzigingen_tov_2.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6CD7DE-9BBC-4850-BABF-D4BF0A8C345B}"/>
</file>

<file path=customXml/itemProps2.xml><?xml version="1.0" encoding="utf-8"?>
<ds:datastoreItem xmlns:ds="http://schemas.openxmlformats.org/officeDocument/2006/customXml" ds:itemID="{5B9C7C6C-D753-47F1-9D19-2CEDD6F22B16}">
  <ds:schemaRefs>
    <ds:schemaRef ds:uri="http://schemas.microsoft.com/sharepoint/v3/contenttype/forms"/>
  </ds:schemaRefs>
</ds:datastoreItem>
</file>

<file path=customXml/itemProps3.xml><?xml version="1.0" encoding="utf-8"?>
<ds:datastoreItem xmlns:ds="http://schemas.openxmlformats.org/officeDocument/2006/customXml" ds:itemID="{7609E003-9ACC-416A-BA78-C2D11E895402}">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29D88E89.dotm</Template>
  <TotalTime>3</TotalTime>
  <Pages>1</Pages>
  <Words>165</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2018-07-30T13:27:00Z</dcterms:created>
  <dcterms:modified xsi:type="dcterms:W3CDTF">2018-07-30T13:30:00Z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