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D9" w:rsidRPr="00100895" w:rsidRDefault="00100895" w:rsidP="00A13BD9">
      <w:pPr>
        <w:rPr>
          <w:b/>
        </w:rPr>
      </w:pPr>
      <w:r w:rsidRPr="00100895">
        <w:rPr>
          <w:b/>
        </w:rPr>
        <w:t>V</w:t>
      </w:r>
      <w:r w:rsidR="00A13BD9" w:rsidRPr="00100895">
        <w:rPr>
          <w:b/>
        </w:rPr>
        <w:t>oorstel voor de indeling van de bijeenkomsten</w:t>
      </w:r>
    </w:p>
    <w:p w:rsidR="00A13BD9" w:rsidRDefault="00A13BD9" w:rsidP="00A13BD9"/>
    <w:p w:rsidR="00A13BD9" w:rsidRDefault="00A13BD9" w:rsidP="00A13BD9">
      <w:r>
        <w:t>Elke bijeenkomst (</w:t>
      </w:r>
      <w:proofErr w:type="spellStart"/>
      <w:r>
        <w:t>muv</w:t>
      </w:r>
      <w:proofErr w:type="spellEnd"/>
      <w:r>
        <w:t xml:space="preserve"> startbijeenkomst) een gastspreker (ca. 20-30 minuten), presentaties door een of twee studenten + discussie (30-60 minuten), een interactief gedeelte waarin we in groepjes over het thema (doel/methodiek, selectie, uitvoeren/presenteren) van die dag nadenken, de uitkomsten hiervan zouden een begin kunnen zijn van een </w:t>
      </w:r>
      <w:proofErr w:type="spellStart"/>
      <w:r>
        <w:t>toolkit</w:t>
      </w:r>
      <w:proofErr w:type="spellEnd"/>
      <w:r>
        <w:t xml:space="preserve"> hotspots. Dit onderdeel in te vullen door de archiefinstellingen + studenten die daarmee bezig zijn.</w:t>
      </w:r>
    </w:p>
    <w:p w:rsidR="00A13BD9" w:rsidRDefault="00A13BD9" w:rsidP="00A13BD9"/>
    <w:p w:rsidR="00A13BD9" w:rsidRPr="00100895" w:rsidRDefault="00A13BD9" w:rsidP="00A13BD9">
      <w:pPr>
        <w:rPr>
          <w:b/>
        </w:rPr>
      </w:pPr>
      <w:r w:rsidRPr="00100895">
        <w:rPr>
          <w:b/>
        </w:rPr>
        <w:t>Startbijeenkomst</w:t>
      </w:r>
      <w:r w:rsidR="00100895" w:rsidRPr="00100895">
        <w:rPr>
          <w:b/>
        </w:rPr>
        <w:t xml:space="preserve"> (besloten, alleen leden </w:t>
      </w:r>
      <w:proofErr w:type="spellStart"/>
      <w:r w:rsidR="00100895" w:rsidRPr="00100895">
        <w:rPr>
          <w:b/>
        </w:rPr>
        <w:t>archieflab</w:t>
      </w:r>
      <w:proofErr w:type="spellEnd"/>
      <w:r w:rsidR="00100895" w:rsidRPr="00100895">
        <w:rPr>
          <w:b/>
        </w:rPr>
        <w:t>)</w:t>
      </w:r>
      <w:r w:rsidRPr="00100895">
        <w:rPr>
          <w:b/>
        </w:rPr>
        <w:t>: maandag 29 januari</w:t>
      </w:r>
    </w:p>
    <w:p w:rsidR="00A13BD9" w:rsidRDefault="00A13BD9" w:rsidP="00A13BD9">
      <w:r>
        <w:t xml:space="preserve">Locatie: </w:t>
      </w:r>
      <w:proofErr w:type="spellStart"/>
      <w:r>
        <w:t>Re</w:t>
      </w:r>
      <w:r w:rsidR="00284FC4">
        <w:t>inwardt</w:t>
      </w:r>
      <w:proofErr w:type="spellEnd"/>
      <w:r w:rsidR="00284FC4">
        <w:t xml:space="preserve"> Academie, Amsterdam</w:t>
      </w:r>
    </w:p>
    <w:p w:rsidR="00A13BD9" w:rsidRDefault="00B1024B" w:rsidP="00A13BD9">
      <w:r>
        <w:t>Tijd: 1</w:t>
      </w:r>
      <w:r w:rsidR="008F7A85">
        <w:t>0</w:t>
      </w:r>
      <w:r>
        <w:t>.00-1</w:t>
      </w:r>
      <w:r w:rsidR="008F7A85">
        <w:t>3</w:t>
      </w:r>
      <w:r w:rsidR="00284FC4">
        <w:t>.00</w:t>
      </w:r>
    </w:p>
    <w:p w:rsidR="00A13BD9" w:rsidRDefault="00A13BD9" w:rsidP="00A13BD9">
      <w:r>
        <w:t>Opzet:</w:t>
      </w:r>
    </w:p>
    <w:p w:rsidR="00A13BD9" w:rsidRDefault="00A13BD9" w:rsidP="00A13BD9">
      <w:pPr>
        <w:pStyle w:val="Lijstalinea"/>
        <w:numPr>
          <w:ilvl w:val="0"/>
          <w:numId w:val="27"/>
        </w:numPr>
      </w:pPr>
      <w:r>
        <w:t>Kennismaken</w:t>
      </w:r>
    </w:p>
    <w:p w:rsidR="00A13BD9" w:rsidRDefault="00A13BD9" w:rsidP="00A13BD9">
      <w:pPr>
        <w:pStyle w:val="Lijstalinea"/>
        <w:numPr>
          <w:ilvl w:val="0"/>
          <w:numId w:val="27"/>
        </w:numPr>
      </w:pPr>
      <w:r>
        <w:t>Inleiding op het onderwerp</w:t>
      </w:r>
    </w:p>
    <w:p w:rsidR="00A13BD9" w:rsidRDefault="00A13BD9" w:rsidP="00A13BD9">
      <w:pPr>
        <w:pStyle w:val="Lijstalinea"/>
        <w:numPr>
          <w:ilvl w:val="0"/>
          <w:numId w:val="27"/>
        </w:numPr>
      </w:pPr>
      <w:r>
        <w:t>Presentatie probleemstellingen van de archiefinstellingen</w:t>
      </w:r>
    </w:p>
    <w:p w:rsidR="00A13BD9" w:rsidRDefault="00A13BD9" w:rsidP="00A13BD9">
      <w:pPr>
        <w:pStyle w:val="Lijstalinea"/>
        <w:numPr>
          <w:ilvl w:val="0"/>
          <w:numId w:val="27"/>
        </w:numPr>
      </w:pPr>
      <w:r>
        <w:t>Koppelen aan studenten</w:t>
      </w:r>
    </w:p>
    <w:p w:rsidR="00A13BD9" w:rsidRDefault="00A13BD9" w:rsidP="00A13BD9">
      <w:pPr>
        <w:pStyle w:val="Lijstalinea"/>
        <w:numPr>
          <w:ilvl w:val="0"/>
          <w:numId w:val="27"/>
        </w:numPr>
      </w:pPr>
      <w:r>
        <w:t>Nadenken over opzet overige bijeenkomsten</w:t>
      </w:r>
    </w:p>
    <w:p w:rsidR="00A13BD9" w:rsidRDefault="00A13BD9" w:rsidP="00A13BD9"/>
    <w:p w:rsidR="00A13BD9" w:rsidRPr="00100895" w:rsidRDefault="00100895" w:rsidP="00A13BD9">
      <w:pPr>
        <w:rPr>
          <w:b/>
        </w:rPr>
      </w:pPr>
      <w:r w:rsidRPr="00100895">
        <w:rPr>
          <w:b/>
        </w:rPr>
        <w:t>Tweede bijeenkomst (open): maandag 19 februari</w:t>
      </w:r>
    </w:p>
    <w:p w:rsidR="00100895" w:rsidRDefault="00100895" w:rsidP="00A13BD9">
      <w:r>
        <w:t>Locatie:</w:t>
      </w:r>
      <w:r w:rsidR="00284FC4">
        <w:t xml:space="preserve"> </w:t>
      </w:r>
      <w:r w:rsidR="008F7A85">
        <w:t>Atria, Amsterdam</w:t>
      </w:r>
    </w:p>
    <w:p w:rsidR="00100895" w:rsidRDefault="00100895" w:rsidP="00A13BD9">
      <w:r>
        <w:t>Tijd:</w:t>
      </w:r>
      <w:r w:rsidR="00284FC4">
        <w:t xml:space="preserve"> 10.00-13.00</w:t>
      </w:r>
    </w:p>
    <w:p w:rsidR="00100895" w:rsidRDefault="00100895" w:rsidP="00A13BD9">
      <w:r>
        <w:t>Onderwerp: doel en methodiek hotspotmonitor</w:t>
      </w:r>
    </w:p>
    <w:p w:rsidR="00100895" w:rsidRDefault="00284FC4" w:rsidP="00A13BD9">
      <w:r>
        <w:t>Gastspreker: Charles Jeurgens</w:t>
      </w:r>
      <w:r w:rsidR="00F20DF7">
        <w:t xml:space="preserve"> (</w:t>
      </w:r>
      <w:bookmarkStart w:id="0" w:name="_GoBack"/>
      <w:bookmarkEnd w:id="0"/>
      <w:r w:rsidR="00F20DF7">
        <w:t>UvA)</w:t>
      </w:r>
    </w:p>
    <w:p w:rsidR="00284FC4" w:rsidRDefault="00284FC4" w:rsidP="00A13BD9">
      <w:r>
        <w:t>Presentaties:</w:t>
      </w:r>
    </w:p>
    <w:p w:rsidR="00100895" w:rsidRDefault="00100895" w:rsidP="00A13BD9"/>
    <w:p w:rsidR="00100895" w:rsidRPr="00100895" w:rsidRDefault="00100895" w:rsidP="00A13BD9">
      <w:pPr>
        <w:rPr>
          <w:b/>
        </w:rPr>
      </w:pPr>
      <w:r w:rsidRPr="00100895">
        <w:rPr>
          <w:b/>
        </w:rPr>
        <w:t>Derde bijeenkomst (open)</w:t>
      </w:r>
      <w:r w:rsidR="004C1C6E">
        <w:rPr>
          <w:b/>
        </w:rPr>
        <w:t>:</w:t>
      </w:r>
      <w:r w:rsidRPr="00100895">
        <w:rPr>
          <w:b/>
        </w:rPr>
        <w:t xml:space="preserve"> maandag 12 maart</w:t>
      </w:r>
    </w:p>
    <w:p w:rsidR="00100895" w:rsidRDefault="00100895" w:rsidP="00A13BD9">
      <w:r>
        <w:t>Locatie:</w:t>
      </w:r>
      <w:r w:rsidR="00214B95">
        <w:t xml:space="preserve"> </w:t>
      </w:r>
      <w:r w:rsidR="008F7A85">
        <w:t>het Utrechts Archief, Utrecht (locatie Hamburgerstraat)</w:t>
      </w:r>
    </w:p>
    <w:p w:rsidR="00100895" w:rsidRDefault="00100895" w:rsidP="00A13BD9">
      <w:r>
        <w:t>Tijd:</w:t>
      </w:r>
      <w:r w:rsidR="008F7A85">
        <w:t xml:space="preserve"> 13.00-16.00</w:t>
      </w:r>
    </w:p>
    <w:p w:rsidR="00100895" w:rsidRDefault="00100895" w:rsidP="00A13BD9">
      <w:r>
        <w:t>Onderwerp: identificeren/benoemen van hotspots</w:t>
      </w:r>
    </w:p>
    <w:p w:rsidR="00100895" w:rsidRDefault="00100895" w:rsidP="00A13BD9">
      <w:r>
        <w:t xml:space="preserve">Gastspreker: </w:t>
      </w:r>
      <w:r w:rsidR="008F7A85">
        <w:t>Toos Wilms, gemeente Peel en Maas</w:t>
      </w:r>
    </w:p>
    <w:p w:rsidR="00284FC4" w:rsidRDefault="00284FC4" w:rsidP="00A13BD9">
      <w:r>
        <w:t>Presentaties:</w:t>
      </w:r>
    </w:p>
    <w:p w:rsidR="00100895" w:rsidRDefault="00100895" w:rsidP="00A13BD9"/>
    <w:p w:rsidR="00100895" w:rsidRPr="00100895" w:rsidRDefault="00100895" w:rsidP="00A13BD9">
      <w:pPr>
        <w:rPr>
          <w:b/>
        </w:rPr>
      </w:pPr>
      <w:r w:rsidRPr="00100895">
        <w:rPr>
          <w:b/>
        </w:rPr>
        <w:t>Vierde bijeenkomst (open): maandag 26 maart</w:t>
      </w:r>
    </w:p>
    <w:p w:rsidR="00100895" w:rsidRDefault="00100895" w:rsidP="00A13BD9">
      <w:r>
        <w:t>Locatie: Stadsarchief Amsterdam</w:t>
      </w:r>
      <w:r w:rsidR="008F7A85">
        <w:t>, Vijzelstraat 32 Amsterdam</w:t>
      </w:r>
    </w:p>
    <w:p w:rsidR="00100895" w:rsidRDefault="00100895" w:rsidP="00A13BD9">
      <w:r>
        <w:t>Tijd: 13.00-16.00</w:t>
      </w:r>
    </w:p>
    <w:p w:rsidR="00100895" w:rsidRDefault="00100895" w:rsidP="00A13BD9">
      <w:r>
        <w:t xml:space="preserve">Onderwerp: veiligstellen en presenteren archiefmateriaal </w:t>
      </w:r>
      <w:proofErr w:type="spellStart"/>
      <w:r>
        <w:t>tav</w:t>
      </w:r>
      <w:proofErr w:type="spellEnd"/>
      <w:r>
        <w:t xml:space="preserve"> gekozen </w:t>
      </w:r>
      <w:proofErr w:type="spellStart"/>
      <w:r>
        <w:t>hotspot</w:t>
      </w:r>
      <w:proofErr w:type="spellEnd"/>
    </w:p>
    <w:p w:rsidR="00100895" w:rsidRDefault="00100895" w:rsidP="00A13BD9">
      <w:r>
        <w:t>Gastspr</w:t>
      </w:r>
      <w:r w:rsidR="00F20DF7">
        <w:t xml:space="preserve">eker: Franciska </w:t>
      </w:r>
      <w:proofErr w:type="spellStart"/>
      <w:r w:rsidR="00F20DF7">
        <w:t>Overduin</w:t>
      </w:r>
      <w:proofErr w:type="spellEnd"/>
      <w:r w:rsidR="00F20DF7">
        <w:t xml:space="preserve"> (NA)</w:t>
      </w:r>
      <w:r w:rsidR="008F7A85">
        <w:t>, projectleider</w:t>
      </w:r>
      <w:r w:rsidR="00F20DF7">
        <w:t xml:space="preserve"> MH17</w:t>
      </w:r>
    </w:p>
    <w:p w:rsidR="00284FC4" w:rsidRDefault="00284FC4" w:rsidP="00A13BD9">
      <w:r>
        <w:t>Presentaties:</w:t>
      </w:r>
    </w:p>
    <w:p w:rsidR="00100895" w:rsidRDefault="00100895" w:rsidP="00A13BD9"/>
    <w:p w:rsidR="000B46D8" w:rsidRDefault="000B46D8"/>
    <w:sectPr w:rsidR="000B46D8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8E34FCA"/>
    <w:multiLevelType w:val="hybridMultilevel"/>
    <w:tmpl w:val="02B66C9E"/>
    <w:lvl w:ilvl="0" w:tplc="78863A96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7"/>
  </w:num>
  <w:num w:numId="21">
    <w:abstractNumId w:val="0"/>
  </w:num>
  <w:num w:numId="22">
    <w:abstractNumId w:val="1"/>
  </w:num>
  <w:num w:numId="23">
    <w:abstractNumId w:val="5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9"/>
    <w:rsid w:val="000B46D8"/>
    <w:rsid w:val="00100895"/>
    <w:rsid w:val="00177A29"/>
    <w:rsid w:val="00214B95"/>
    <w:rsid w:val="00284FC4"/>
    <w:rsid w:val="002B5524"/>
    <w:rsid w:val="003B3222"/>
    <w:rsid w:val="00424DED"/>
    <w:rsid w:val="00482A4F"/>
    <w:rsid w:val="004C1C6E"/>
    <w:rsid w:val="00527398"/>
    <w:rsid w:val="00632123"/>
    <w:rsid w:val="008104C5"/>
    <w:rsid w:val="008402D9"/>
    <w:rsid w:val="008F7A85"/>
    <w:rsid w:val="009175F9"/>
    <w:rsid w:val="009761CF"/>
    <w:rsid w:val="009B0D92"/>
    <w:rsid w:val="00A03098"/>
    <w:rsid w:val="00A13BD9"/>
    <w:rsid w:val="00A3732E"/>
    <w:rsid w:val="00A53085"/>
    <w:rsid w:val="00B1024B"/>
    <w:rsid w:val="00BD0C39"/>
    <w:rsid w:val="00EB1492"/>
    <w:rsid w:val="00F12F0D"/>
    <w:rsid w:val="00F20DF7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030B5"/>
  <w15:docId w15:val="{CA039F30-4152-471B-BE06-58A6BCCF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13BD9"/>
    <w:rPr>
      <w:rFonts w:eastAsiaTheme="minorHAns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eastAsia="Times New Roman" w:cs="Arial"/>
      <w:b/>
      <w:bCs/>
      <w:sz w:val="42"/>
      <w:szCs w:val="32"/>
      <w:lang w:eastAsia="nl-NL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eastAsia="Times New Roman" w:cs="Arial"/>
      <w:b/>
      <w:bCs/>
      <w:iCs/>
      <w:sz w:val="26"/>
      <w:szCs w:val="28"/>
      <w:lang w:eastAsia="nl-NL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eastAsia="Times New Roman" w:cs="Arial"/>
      <w:b/>
      <w:bCs/>
      <w:sz w:val="22"/>
      <w:szCs w:val="26"/>
      <w:lang w:eastAsia="nl-NL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nl-NL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eastAsia="Times New Roman" w:hAnsi="Times New Roman"/>
      <w:sz w:val="24"/>
      <w:lang w:eastAsia="nl-NL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lang w:eastAsia="nl-NL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rFonts w:eastAsia="Times New Roman"/>
      <w:i/>
      <w:lang w:eastAsia="nl-NL"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rFonts w:eastAsia="Times New Roman"/>
      <w:b/>
      <w:lang w:eastAsia="nl-NL"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rFonts w:eastAsia="Times New Roman"/>
      <w:b/>
      <w:lang w:eastAsia="nl-NL"/>
    </w:rPr>
  </w:style>
  <w:style w:type="paragraph" w:customStyle="1" w:styleId="Tussenkopjeuitnodiging">
    <w:name w:val="Tussenkopje uitnodiging"/>
    <w:basedOn w:val="Standaard"/>
    <w:qFormat/>
    <w:rsid w:val="00FE2507"/>
    <w:rPr>
      <w:rFonts w:eastAsia="Times New Roman"/>
      <w:b/>
      <w:sz w:val="26"/>
      <w:lang w:eastAsia="nl-NL"/>
    </w:rPr>
  </w:style>
  <w:style w:type="paragraph" w:customStyle="1" w:styleId="Bijschriftkopjerapport">
    <w:name w:val="Bijschrift kopje rapport"/>
    <w:basedOn w:val="Standaard"/>
    <w:qFormat/>
    <w:rsid w:val="00FE2507"/>
    <w:rPr>
      <w:rFonts w:eastAsia="Times New Roman"/>
      <w:b/>
      <w:sz w:val="18"/>
      <w:lang w:eastAsia="nl-NL"/>
    </w:rPr>
  </w:style>
  <w:style w:type="paragraph" w:customStyle="1" w:styleId="Bijschriftrapport">
    <w:name w:val="Bijschrift rapport"/>
    <w:basedOn w:val="Standaard"/>
    <w:qFormat/>
    <w:rsid w:val="00FE2507"/>
    <w:rPr>
      <w:rFonts w:eastAsia="Times New Roman"/>
      <w:sz w:val="18"/>
      <w:lang w:eastAsia="nl-NL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rFonts w:eastAsia="Times New Roman"/>
      <w:b/>
      <w:sz w:val="18"/>
      <w:lang w:eastAsia="nl-NL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rFonts w:eastAsia="Times New Roman"/>
      <w:sz w:val="17"/>
      <w:lang w:eastAsia="nl-NL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rFonts w:eastAsia="Times New Roman"/>
      <w:i/>
      <w:lang w:eastAsia="nl-NL"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rFonts w:eastAsia="Times New Roman"/>
      <w:b/>
      <w:sz w:val="22"/>
      <w:lang w:eastAsia="nl-NL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  <w:rPr>
      <w:rFonts w:eastAsia="Times New Roman"/>
      <w:lang w:eastAsia="nl-NL"/>
    </w:r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  <w:rPr>
      <w:rFonts w:eastAsia="Times New Roman"/>
      <w:lang w:eastAsia="nl-NL"/>
    </w:r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  <w:rPr>
      <w:rFonts w:eastAsia="Times New Roman"/>
      <w:lang w:eastAsia="nl-NL"/>
    </w:r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rFonts w:eastAsia="Times New Roman"/>
      <w:b/>
      <w:sz w:val="22"/>
      <w:lang w:eastAsia="nl-NL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  <w:rPr>
      <w:rFonts w:eastAsia="Times New Roman"/>
      <w:lang w:eastAsia="nl-NL"/>
    </w:r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  <w:rPr>
      <w:rFonts w:eastAsia="Times New Roman"/>
      <w:lang w:eastAsia="nl-NL"/>
    </w:r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rFonts w:eastAsia="Times New Roman"/>
      <w:b/>
      <w:sz w:val="42"/>
      <w:lang w:eastAsia="nl-NL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rFonts w:eastAsia="Times New Roman"/>
      <w:sz w:val="17"/>
      <w:lang w:eastAsia="nl-NL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rFonts w:eastAsia="Times New Roman"/>
      <w:sz w:val="17"/>
      <w:lang w:eastAsia="nl-NL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rFonts w:eastAsia="Times New Roman"/>
      <w:b/>
      <w:sz w:val="18"/>
      <w:lang w:eastAsia="nl-NL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rFonts w:eastAsia="Times New Roman"/>
      <w:sz w:val="18"/>
      <w:lang w:eastAsia="nl-NL"/>
    </w:rPr>
  </w:style>
  <w:style w:type="paragraph" w:customStyle="1" w:styleId="TabeltekstmetBoldaccenten">
    <w:name w:val="Tabeltekst met Bold accenten"/>
    <w:basedOn w:val="Standaard"/>
    <w:qFormat/>
    <w:rsid w:val="00FE2507"/>
    <w:rPr>
      <w:rFonts w:eastAsia="Times New Roman"/>
      <w:b/>
      <w:sz w:val="18"/>
      <w:lang w:eastAsia="nl-NL"/>
    </w:rPr>
  </w:style>
  <w:style w:type="paragraph" w:styleId="Lijstalinea">
    <w:name w:val="List Paragraph"/>
    <w:basedOn w:val="Standaard"/>
    <w:uiPriority w:val="34"/>
    <w:rsid w:val="00A1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F7C31-9987-46B8-848A-A3AA2B38CD1F}"/>
</file>

<file path=customXml/itemProps2.xml><?xml version="1.0" encoding="utf-8"?>
<ds:datastoreItem xmlns:ds="http://schemas.openxmlformats.org/officeDocument/2006/customXml" ds:itemID="{32CEEFEE-4E86-4AE4-B9B4-6340B0DB9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Schaap, Mirjam</dc:creator>
  <cp:lastModifiedBy>mirthomsara</cp:lastModifiedBy>
  <cp:revision>2</cp:revision>
  <dcterms:created xsi:type="dcterms:W3CDTF">2018-01-23T08:24:00Z</dcterms:created>
  <dcterms:modified xsi:type="dcterms:W3CDTF">2018-01-23T08:24:00Z</dcterms:modified>
</cp:coreProperties>
</file>