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619C" w14:textId="77777777" w:rsidR="00BC4904" w:rsidRDefault="00BC4904" w:rsidP="00BC4904">
      <w:pPr>
        <w:pStyle w:val="Titel"/>
      </w:pPr>
      <w:r>
        <w:t>Bijlage 2a – Template Informatiebeheerplan Algemeen</w:t>
      </w:r>
    </w:p>
    <w:p w14:paraId="27F06F45" w14:textId="77777777" w:rsidR="00BC4904" w:rsidRDefault="00BC4904" w:rsidP="00BC4904"/>
    <w:p w14:paraId="4DE97C7D" w14:textId="77777777" w:rsidR="00BC4904" w:rsidRDefault="00BC4904" w:rsidP="00BC4904">
      <w:r>
        <w:t>Dit template kent drie onderdelen op basis waarvan wordt geïnventariseerd waar verbetermogelijkheden liggen. Na deze inventarisatie wordt er een verbetervoorstel opgesteld, waarin prioritering wordt toegepast. De drie onderdelen zijn: De eigen informatiehuishouding, de onderdelen van het kwaliteitssysteem en input uit de organisatie.</w:t>
      </w:r>
    </w:p>
    <w:p w14:paraId="115999C2" w14:textId="77777777" w:rsidR="00BC4904" w:rsidRPr="00963EEE" w:rsidRDefault="00BC4904" w:rsidP="00BC4904">
      <w:pPr>
        <w:pStyle w:val="Kop1"/>
      </w:pPr>
      <w:r>
        <w:t>De eigen informatiehuishouding</w:t>
      </w:r>
    </w:p>
    <w:p w14:paraId="356C72DB" w14:textId="77777777" w:rsidR="00BC4904" w:rsidRPr="00181429" w:rsidRDefault="00BC4904" w:rsidP="00BC4904">
      <w:pPr>
        <w:pStyle w:val="Ondertitel"/>
        <w:rPr>
          <w:i/>
          <w:iCs/>
          <w:sz w:val="18"/>
          <w:szCs w:val="18"/>
        </w:rPr>
      </w:pPr>
      <w:r w:rsidRPr="20CB4BE4">
        <w:rPr>
          <w:i/>
          <w:iCs/>
          <w:sz w:val="18"/>
          <w:szCs w:val="18"/>
        </w:rPr>
        <w:t>Het team (of teams) informatiebeheer heeft naast al haar taken op het gebied van informatiebeheer in de organisatie ook de taak om haar eigen informatie goed op orde te hebben. Daarom wordt er allereerst geïnventariseerd wat de stand van zaken is op dit gebied. In het begin is er overlap en indicatoren 7, 8 en 9 van het kwaliteitssysteem.</w:t>
      </w:r>
    </w:p>
    <w:tbl>
      <w:tblPr>
        <w:tblStyle w:val="Rastertabel4"/>
        <w:tblW w:w="0" w:type="auto"/>
        <w:tblLook w:val="04A0" w:firstRow="1" w:lastRow="0" w:firstColumn="1" w:lastColumn="0" w:noHBand="0" w:noVBand="1"/>
      </w:tblPr>
      <w:tblGrid>
        <w:gridCol w:w="443"/>
        <w:gridCol w:w="7492"/>
        <w:gridCol w:w="1081"/>
      </w:tblGrid>
      <w:tr w:rsidR="00BC4904" w14:paraId="514F1A9C" w14:textId="77777777" w:rsidTr="009D0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1C7F0B0F" w14:textId="77777777" w:rsidR="00BC4904" w:rsidRDefault="00BC4904" w:rsidP="009D0110">
            <w:r>
              <w:t>I.#</w:t>
            </w:r>
          </w:p>
        </w:tc>
        <w:tc>
          <w:tcPr>
            <w:tcW w:w="7492" w:type="dxa"/>
          </w:tcPr>
          <w:p w14:paraId="50D80D93" w14:textId="77777777" w:rsidR="00BC4904" w:rsidRDefault="00BC4904" w:rsidP="009D0110">
            <w:pPr>
              <w:cnfStyle w:val="100000000000" w:firstRow="1" w:lastRow="0" w:firstColumn="0" w:lastColumn="0" w:oddVBand="0" w:evenVBand="0" w:oddHBand="0" w:evenHBand="0" w:firstRowFirstColumn="0" w:firstRowLastColumn="0" w:lastRowFirstColumn="0" w:lastRowLastColumn="0"/>
            </w:pPr>
            <w:r>
              <w:t>Check</w:t>
            </w:r>
          </w:p>
        </w:tc>
        <w:tc>
          <w:tcPr>
            <w:tcW w:w="1081" w:type="dxa"/>
          </w:tcPr>
          <w:p w14:paraId="0B8D930D" w14:textId="77777777" w:rsidR="00BC4904" w:rsidRDefault="00BC4904" w:rsidP="009D0110">
            <w:pPr>
              <w:cnfStyle w:val="100000000000" w:firstRow="1" w:lastRow="0" w:firstColumn="0" w:lastColumn="0" w:oddVBand="0" w:evenVBand="0" w:oddHBand="0" w:evenHBand="0" w:firstRowFirstColumn="0" w:firstRowLastColumn="0" w:lastRowFirstColumn="0" w:lastRowLastColumn="0"/>
            </w:pPr>
            <w:r>
              <w:t>Resultaat</w:t>
            </w:r>
          </w:p>
        </w:tc>
      </w:tr>
      <w:tr w:rsidR="00BC4904" w14:paraId="7A843175"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62BCB80C" w14:textId="77777777" w:rsidR="00BC4904" w:rsidRDefault="00BC4904" w:rsidP="009D0110">
            <w:r>
              <w:t>7</w:t>
            </w:r>
          </w:p>
        </w:tc>
        <w:tc>
          <w:tcPr>
            <w:tcW w:w="7492" w:type="dxa"/>
          </w:tcPr>
          <w:p w14:paraId="7CED9B5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t>Processen van team Informatiebeheer zijn beschreven en actueel.</w:t>
            </w:r>
          </w:p>
        </w:tc>
        <w:tc>
          <w:tcPr>
            <w:tcW w:w="1081" w:type="dxa"/>
          </w:tcPr>
          <w:p w14:paraId="426D69E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73C27275" w14:textId="77777777" w:rsidTr="009D0110">
        <w:tc>
          <w:tcPr>
            <w:cnfStyle w:val="001000000000" w:firstRow="0" w:lastRow="0" w:firstColumn="1" w:lastColumn="0" w:oddVBand="0" w:evenVBand="0" w:oddHBand="0" w:evenHBand="0" w:firstRowFirstColumn="0" w:firstRowLastColumn="0" w:lastRowFirstColumn="0" w:lastRowLastColumn="0"/>
            <w:tcW w:w="443" w:type="dxa"/>
          </w:tcPr>
          <w:p w14:paraId="3C6A4958" w14:textId="77777777" w:rsidR="00BC4904" w:rsidRDefault="00BC4904" w:rsidP="009D0110">
            <w:r>
              <w:t>8</w:t>
            </w:r>
          </w:p>
        </w:tc>
        <w:tc>
          <w:tcPr>
            <w:tcW w:w="7492" w:type="dxa"/>
          </w:tcPr>
          <w:p w14:paraId="548C87E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t>Taken en verantwoordelijkheden bij deze processen zijn beschreven en actueel.</w:t>
            </w:r>
          </w:p>
        </w:tc>
        <w:tc>
          <w:tcPr>
            <w:tcW w:w="1081" w:type="dxa"/>
          </w:tcPr>
          <w:p w14:paraId="2E46F8C5"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0BAB1C67"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05ADEAFE" w14:textId="77777777" w:rsidR="00BC4904" w:rsidRDefault="00BC4904" w:rsidP="009D0110">
            <w:r>
              <w:t>13</w:t>
            </w:r>
          </w:p>
        </w:tc>
        <w:tc>
          <w:tcPr>
            <w:tcW w:w="7492" w:type="dxa"/>
          </w:tcPr>
          <w:p w14:paraId="7C1CC8BE"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t>Informatieobjecten zijn geclassificeerd volgens de selectielijst en worden tijdig vernietigd.</w:t>
            </w:r>
          </w:p>
        </w:tc>
        <w:tc>
          <w:tcPr>
            <w:tcW w:w="1081" w:type="dxa"/>
          </w:tcPr>
          <w:p w14:paraId="774E233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33DA5D1E" w14:textId="77777777" w:rsidTr="009D0110">
        <w:tc>
          <w:tcPr>
            <w:cnfStyle w:val="001000000000" w:firstRow="0" w:lastRow="0" w:firstColumn="1" w:lastColumn="0" w:oddVBand="0" w:evenVBand="0" w:oddHBand="0" w:evenHBand="0" w:firstRowFirstColumn="0" w:firstRowLastColumn="0" w:lastRowFirstColumn="0" w:lastRowLastColumn="0"/>
            <w:tcW w:w="443" w:type="dxa"/>
          </w:tcPr>
          <w:p w14:paraId="3E6D6047" w14:textId="77777777" w:rsidR="00BC4904" w:rsidRDefault="00BC4904" w:rsidP="009D0110">
            <w:r>
              <w:t>14</w:t>
            </w:r>
          </w:p>
        </w:tc>
        <w:tc>
          <w:tcPr>
            <w:tcW w:w="7492" w:type="dxa"/>
          </w:tcPr>
          <w:p w14:paraId="05135ADD"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t xml:space="preserve">Informatieobjecten worden volledig </w:t>
            </w:r>
            <w:proofErr w:type="spellStart"/>
            <w:r>
              <w:t>gemetadateerd</w:t>
            </w:r>
            <w:proofErr w:type="spellEnd"/>
            <w:r>
              <w:t xml:space="preserve"> volgens het vastgestelde metadataschema.</w:t>
            </w:r>
          </w:p>
        </w:tc>
        <w:tc>
          <w:tcPr>
            <w:tcW w:w="1081" w:type="dxa"/>
          </w:tcPr>
          <w:p w14:paraId="5291864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2827DB8B"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5B330843" w14:textId="77777777" w:rsidR="00BC4904" w:rsidRDefault="00BC4904" w:rsidP="009D0110">
            <w:r>
              <w:t>15</w:t>
            </w:r>
          </w:p>
        </w:tc>
        <w:tc>
          <w:tcPr>
            <w:tcW w:w="7492" w:type="dxa"/>
          </w:tcPr>
          <w:p w14:paraId="4FD0CD4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t>Er is zicht op alle type bestandsformaten (en overige vormen), en deze zijn conform het overzicht te gebruiken bestandsformaten.</w:t>
            </w:r>
          </w:p>
        </w:tc>
        <w:tc>
          <w:tcPr>
            <w:tcW w:w="1081" w:type="dxa"/>
          </w:tcPr>
          <w:p w14:paraId="1860F07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p w14:paraId="59F5075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2FFE4107" w14:textId="77777777" w:rsidTr="009D0110">
        <w:tc>
          <w:tcPr>
            <w:cnfStyle w:val="001000000000" w:firstRow="0" w:lastRow="0" w:firstColumn="1" w:lastColumn="0" w:oddVBand="0" w:evenVBand="0" w:oddHBand="0" w:evenHBand="0" w:firstRowFirstColumn="0" w:firstRowLastColumn="0" w:lastRowFirstColumn="0" w:lastRowLastColumn="0"/>
            <w:tcW w:w="443" w:type="dxa"/>
          </w:tcPr>
          <w:p w14:paraId="1C1E20CA" w14:textId="77777777" w:rsidR="00BC4904" w:rsidRDefault="00BC4904" w:rsidP="009D0110">
            <w:r>
              <w:t>16</w:t>
            </w:r>
          </w:p>
        </w:tc>
        <w:tc>
          <w:tcPr>
            <w:tcW w:w="7492" w:type="dxa"/>
          </w:tcPr>
          <w:p w14:paraId="4ADCAF30"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t>Analoge informatieobjecten worden vervangen volgens een handboek vervanging.</w:t>
            </w:r>
          </w:p>
        </w:tc>
        <w:tc>
          <w:tcPr>
            <w:tcW w:w="1081" w:type="dxa"/>
          </w:tcPr>
          <w:p w14:paraId="0F399B0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380463C2"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 w:type="dxa"/>
          </w:tcPr>
          <w:p w14:paraId="48117452" w14:textId="77777777" w:rsidR="00BC4904" w:rsidRDefault="00BC4904" w:rsidP="009D0110">
            <w:r>
              <w:t>20</w:t>
            </w:r>
          </w:p>
        </w:tc>
        <w:tc>
          <w:tcPr>
            <w:tcW w:w="7492" w:type="dxa"/>
          </w:tcPr>
          <w:p w14:paraId="60A8524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t>Autorisaties zijn vastgelegd in een autorisatietabel en ingeregeld in de systemen.</w:t>
            </w:r>
          </w:p>
        </w:tc>
        <w:tc>
          <w:tcPr>
            <w:tcW w:w="1081" w:type="dxa"/>
          </w:tcPr>
          <w:p w14:paraId="3468EAC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1E9C6CE7" w14:textId="77777777" w:rsidTr="009D0110">
        <w:tc>
          <w:tcPr>
            <w:cnfStyle w:val="001000000000" w:firstRow="0" w:lastRow="0" w:firstColumn="1" w:lastColumn="0" w:oddVBand="0" w:evenVBand="0" w:oddHBand="0" w:evenHBand="0" w:firstRowFirstColumn="0" w:firstRowLastColumn="0" w:lastRowFirstColumn="0" w:lastRowLastColumn="0"/>
            <w:tcW w:w="443" w:type="dxa"/>
          </w:tcPr>
          <w:p w14:paraId="1B73E68A" w14:textId="77777777" w:rsidR="00BC4904" w:rsidRDefault="00BC4904" w:rsidP="009D0110">
            <w:r>
              <w:t>21</w:t>
            </w:r>
          </w:p>
        </w:tc>
        <w:tc>
          <w:tcPr>
            <w:tcW w:w="7492" w:type="dxa"/>
          </w:tcPr>
          <w:p w14:paraId="4860068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t>Er zijn maatregelen getroffen om, indien nodig, informatieobjecten af te schermen van openbaarheid.</w:t>
            </w:r>
          </w:p>
        </w:tc>
        <w:tc>
          <w:tcPr>
            <w:tcW w:w="1081" w:type="dxa"/>
          </w:tcPr>
          <w:p w14:paraId="26E79DC6"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bl>
    <w:p w14:paraId="720AA7B1" w14:textId="77777777" w:rsidR="00BC4904" w:rsidRPr="00D30137" w:rsidRDefault="00BC4904" w:rsidP="00BC4904"/>
    <w:p w14:paraId="1DD01FF9" w14:textId="77777777" w:rsidR="00BC4904" w:rsidRPr="00963EEE" w:rsidRDefault="00BC4904" w:rsidP="00BC4904">
      <w:pPr>
        <w:pStyle w:val="Kop1"/>
      </w:pPr>
      <w:r>
        <w:t>Onderdelen uit het kwaliteitssysteem</w:t>
      </w:r>
    </w:p>
    <w:p w14:paraId="546751DF" w14:textId="77777777" w:rsidR="00BC4904" w:rsidRPr="00D856DB" w:rsidRDefault="00BC4904" w:rsidP="00BC4904">
      <w:pPr>
        <w:pStyle w:val="Ondertitel"/>
        <w:rPr>
          <w:i/>
          <w:iCs/>
          <w:sz w:val="18"/>
          <w:szCs w:val="18"/>
        </w:rPr>
      </w:pPr>
      <w:r w:rsidRPr="00D856DB">
        <w:rPr>
          <w:i/>
          <w:iCs/>
          <w:sz w:val="18"/>
          <w:szCs w:val="18"/>
        </w:rPr>
        <w:t xml:space="preserve">Het kwaliteitssysteem kent 22 indicatoren die op zichzelf meetbaar zijn. De overige indicatoren vallen onder de kwaliteitsaspecten ‘volledigheid’, ‘beschikbaarheid’, ‘vindbaarheid’ en ‘betrouwbaarheid'. Deze laatste vier kwaliteitsaspecten met bijbehorende indicatoren zijn niet meetbaar </w:t>
      </w:r>
      <w:proofErr w:type="spellStart"/>
      <w:r w:rsidRPr="00D856DB">
        <w:rPr>
          <w:i/>
          <w:iCs/>
          <w:sz w:val="18"/>
          <w:szCs w:val="18"/>
        </w:rPr>
        <w:t>an</w:t>
      </w:r>
      <w:proofErr w:type="spellEnd"/>
      <w:r w:rsidRPr="00D856DB">
        <w:rPr>
          <w:i/>
          <w:iCs/>
          <w:sz w:val="18"/>
          <w:szCs w:val="18"/>
        </w:rPr>
        <w:t xml:space="preserve"> </w:t>
      </w:r>
      <w:proofErr w:type="spellStart"/>
      <w:r w:rsidRPr="00D856DB">
        <w:rPr>
          <w:i/>
          <w:iCs/>
          <w:sz w:val="18"/>
          <w:szCs w:val="18"/>
        </w:rPr>
        <w:t>sich</w:t>
      </w:r>
      <w:proofErr w:type="spellEnd"/>
      <w:r w:rsidRPr="00D856DB">
        <w:rPr>
          <w:i/>
          <w:iCs/>
          <w:sz w:val="18"/>
          <w:szCs w:val="18"/>
        </w:rPr>
        <w:t>, maar worden meegenomen bij verschillende controles, zoals het analyseren van systemen en het evalueren van processen. De 22 concreet meetbare indicatoren zijn weergegeven in een overzicht, overeenkomstig het Excelbestand. Het Excelbestand biedt toelichting op alle indicatoren en bijbehorende criteria, deze tabel kan gebruikt worden voor een snel overzicht van de stand van zaken en kan gebruikt worden als managementinformatie en ter verantwoording aan de archivaris.</w:t>
      </w:r>
    </w:p>
    <w:p w14:paraId="1ABCBD9E" w14:textId="77777777" w:rsidR="00BC4904" w:rsidRDefault="00BC4904" w:rsidP="00BC4904">
      <w:r>
        <w:t>Het overzicht kent de volgende kolommen:</w:t>
      </w:r>
    </w:p>
    <w:p w14:paraId="55C31590" w14:textId="77777777" w:rsidR="00BC4904" w:rsidRDefault="00BC4904" w:rsidP="00BC4904">
      <w:r>
        <w:t>#</w:t>
      </w:r>
      <w:r>
        <w:tab/>
      </w:r>
      <w:r>
        <w:tab/>
      </w:r>
      <w:r>
        <w:tab/>
        <w:t>Nummering van de indicatoren, ten behoeve van gebruik en referentie</w:t>
      </w:r>
    </w:p>
    <w:p w14:paraId="381F13DF" w14:textId="77777777" w:rsidR="00BC4904" w:rsidRDefault="00BC4904" w:rsidP="00BC4904">
      <w:pPr>
        <w:ind w:left="2124" w:hanging="2124"/>
      </w:pPr>
      <w:r>
        <w:t>Kwaliteitsaspect</w:t>
      </w:r>
      <w:r>
        <w:tab/>
        <w:t>categorieën waarmee indicatoren zijn gegroepeerd</w:t>
      </w:r>
    </w:p>
    <w:p w14:paraId="1B4A34B2" w14:textId="77777777" w:rsidR="00BC4904" w:rsidRDefault="00BC4904" w:rsidP="00BC4904">
      <w:pPr>
        <w:ind w:left="2124" w:hanging="2124"/>
      </w:pPr>
      <w:r>
        <w:t>Indicatoren</w:t>
      </w:r>
      <w:r>
        <w:tab/>
        <w:t>Worden getoetst om te bepalen in hoeverre een organisatie 'in control' is over de eigen informatiehuishouding</w:t>
      </w:r>
    </w:p>
    <w:p w14:paraId="08D44C9C" w14:textId="77777777" w:rsidR="00BC4904" w:rsidRDefault="00BC4904" w:rsidP="00BC4904">
      <w:pPr>
        <w:ind w:left="2124" w:hanging="2124"/>
      </w:pPr>
      <w:r>
        <w:lastRenderedPageBreak/>
        <w:t>Score</w:t>
      </w:r>
      <w:r>
        <w:tab/>
        <w:t>Op basis van een meting wordt een score op de schaal van 1-10 toegekend om inzicht te geven in de compliance en verbeteringen / verslechteringen aan te kunnen tonen.</w:t>
      </w:r>
    </w:p>
    <w:p w14:paraId="538BBC23" w14:textId="77777777" w:rsidR="00BC4904" w:rsidRDefault="00BC4904" w:rsidP="00BC4904">
      <w:pPr>
        <w:ind w:left="2124" w:hanging="2124"/>
      </w:pPr>
      <w:r>
        <w:t>Datum laatste meting</w:t>
      </w:r>
      <w:r>
        <w:tab/>
        <w:t>De datum waarop een meting of nieuwe toevoeging is gedaan voor de indicator</w:t>
      </w:r>
    </w:p>
    <w:p w14:paraId="32BD5EC9" w14:textId="77777777" w:rsidR="00BC4904" w:rsidRDefault="00BC4904" w:rsidP="00BC4904">
      <w:pPr>
        <w:ind w:left="2124" w:hanging="2124"/>
      </w:pPr>
      <w:r>
        <w:t>Locatie</w:t>
      </w:r>
      <w:r>
        <w:tab/>
        <w:t>De locatie van opslag waar de documentatie te vinden is. Dit is belangrijk voor naslagwerk en verantwoording</w:t>
      </w:r>
    </w:p>
    <w:p w14:paraId="25EA1738" w14:textId="77777777" w:rsidR="00BC4904" w:rsidRDefault="00BC4904" w:rsidP="00BC4904">
      <w:r>
        <w:t>Opmerkingen</w:t>
      </w:r>
      <w:r>
        <w:tab/>
      </w:r>
      <w:r>
        <w:tab/>
        <w:t xml:space="preserve">Eventuele opmerking betreffende de voortgang </w:t>
      </w:r>
    </w:p>
    <w:p w14:paraId="20897CCA" w14:textId="77777777" w:rsidR="00BC4904" w:rsidRDefault="00BC4904" w:rsidP="00BC4904">
      <w:r>
        <w:t>Op basis van de metingen kunnen verbetervoorstellen worden opgesteld.</w:t>
      </w:r>
    </w:p>
    <w:p w14:paraId="558502C2" w14:textId="77777777" w:rsidR="00BC4904" w:rsidRDefault="00BC4904" w:rsidP="00BC4904">
      <w:pPr>
        <w:ind w:firstLine="708"/>
      </w:pPr>
    </w:p>
    <w:tbl>
      <w:tblPr>
        <w:tblStyle w:val="Rastertabel4"/>
        <w:tblW w:w="10632" w:type="dxa"/>
        <w:tblInd w:w="-714" w:type="dxa"/>
        <w:tblLayout w:type="fixed"/>
        <w:tblLook w:val="04A0" w:firstRow="1" w:lastRow="0" w:firstColumn="1" w:lastColumn="0" w:noHBand="0" w:noVBand="1"/>
      </w:tblPr>
      <w:tblGrid>
        <w:gridCol w:w="567"/>
        <w:gridCol w:w="2240"/>
        <w:gridCol w:w="2722"/>
        <w:gridCol w:w="709"/>
        <w:gridCol w:w="992"/>
        <w:gridCol w:w="1559"/>
        <w:gridCol w:w="1843"/>
      </w:tblGrid>
      <w:tr w:rsidR="00BC4904" w:rsidRPr="001A6D66" w14:paraId="4A2777B6" w14:textId="77777777" w:rsidTr="009D0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C7C136" w14:textId="77777777" w:rsidR="00BC4904" w:rsidRPr="001A6D66" w:rsidRDefault="00BC4904" w:rsidP="009D0110">
            <w:pPr>
              <w:rPr>
                <w:b w:val="0"/>
                <w:bCs w:val="0"/>
                <w:sz w:val="16"/>
                <w:szCs w:val="16"/>
              </w:rPr>
            </w:pPr>
            <w:r w:rsidRPr="001A6D66">
              <w:rPr>
                <w:b w:val="0"/>
                <w:bCs w:val="0"/>
                <w:sz w:val="16"/>
                <w:szCs w:val="16"/>
              </w:rPr>
              <w:t>#</w:t>
            </w:r>
          </w:p>
        </w:tc>
        <w:tc>
          <w:tcPr>
            <w:tcW w:w="2240" w:type="dxa"/>
          </w:tcPr>
          <w:p w14:paraId="0C4C34AC"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Kwaliteitsaspect</w:t>
            </w:r>
          </w:p>
        </w:tc>
        <w:tc>
          <w:tcPr>
            <w:tcW w:w="2722" w:type="dxa"/>
          </w:tcPr>
          <w:p w14:paraId="628D6E4B"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Indicator</w:t>
            </w:r>
          </w:p>
        </w:tc>
        <w:tc>
          <w:tcPr>
            <w:tcW w:w="709" w:type="dxa"/>
          </w:tcPr>
          <w:p w14:paraId="66CD1BD8" w14:textId="77777777" w:rsidR="00BC4904" w:rsidRPr="00A648B3" w:rsidRDefault="00BC4904" w:rsidP="009D0110">
            <w:pPr>
              <w:cnfStyle w:val="100000000000" w:firstRow="1" w:lastRow="0" w:firstColumn="0" w:lastColumn="0" w:oddVBand="0" w:evenVBand="0" w:oddHBand="0" w:evenHBand="0" w:firstRowFirstColumn="0" w:firstRowLastColumn="0" w:lastRowFirstColumn="0" w:lastRowLastColumn="0"/>
              <w:rPr>
                <w:b w:val="0"/>
                <w:sz w:val="16"/>
                <w:szCs w:val="16"/>
              </w:rPr>
            </w:pPr>
            <w:r w:rsidRPr="001A6D66">
              <w:rPr>
                <w:sz w:val="16"/>
                <w:szCs w:val="16"/>
              </w:rPr>
              <w:t>Score</w:t>
            </w:r>
          </w:p>
        </w:tc>
        <w:tc>
          <w:tcPr>
            <w:tcW w:w="992" w:type="dxa"/>
          </w:tcPr>
          <w:p w14:paraId="65B21D2F"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Datum</w:t>
            </w:r>
          </w:p>
          <w:p w14:paraId="7D168D9B"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Laatste meting</w:t>
            </w:r>
          </w:p>
        </w:tc>
        <w:tc>
          <w:tcPr>
            <w:tcW w:w="1559" w:type="dxa"/>
          </w:tcPr>
          <w:p w14:paraId="654364F9"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A6D66">
              <w:rPr>
                <w:sz w:val="16"/>
                <w:szCs w:val="16"/>
              </w:rPr>
              <w:t>Locatie documentatie</w:t>
            </w:r>
          </w:p>
          <w:p w14:paraId="6585936D"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p>
        </w:tc>
        <w:tc>
          <w:tcPr>
            <w:tcW w:w="1843" w:type="dxa"/>
          </w:tcPr>
          <w:p w14:paraId="507596D0"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Opmerkingen</w:t>
            </w:r>
          </w:p>
        </w:tc>
      </w:tr>
      <w:tr w:rsidR="00BC4904" w14:paraId="36F647BE"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7286C43" w14:textId="77777777" w:rsidR="00BC4904" w:rsidRPr="00EB246B" w:rsidRDefault="00BC4904" w:rsidP="009D0110">
            <w:pPr>
              <w:rPr>
                <w:b w:val="0"/>
                <w:bCs w:val="0"/>
              </w:rPr>
            </w:pPr>
            <w:r w:rsidRPr="00EB246B">
              <w:rPr>
                <w:b w:val="0"/>
                <w:bCs w:val="0"/>
              </w:rPr>
              <w:t>1</w:t>
            </w:r>
          </w:p>
        </w:tc>
        <w:tc>
          <w:tcPr>
            <w:tcW w:w="2240" w:type="dxa"/>
          </w:tcPr>
          <w:p w14:paraId="14CE3CCE"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r w:rsidRPr="00EB246B">
              <w:rPr>
                <w:b/>
                <w:bCs/>
              </w:rPr>
              <w:t>Wet en regelgeving</w:t>
            </w:r>
          </w:p>
        </w:tc>
        <w:tc>
          <w:tcPr>
            <w:tcW w:w="2722" w:type="dxa"/>
          </w:tcPr>
          <w:p w14:paraId="46FF64F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EC3F6D">
              <w:t>Archiefverordening</w:t>
            </w:r>
          </w:p>
        </w:tc>
        <w:tc>
          <w:tcPr>
            <w:tcW w:w="709" w:type="dxa"/>
          </w:tcPr>
          <w:p w14:paraId="4ED1C93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612179F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5C50753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15AD5DD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0DBB5959"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212B0BCF" w14:textId="77777777" w:rsidR="00BC4904" w:rsidRPr="00EB246B" w:rsidRDefault="00BC4904" w:rsidP="009D0110">
            <w:pPr>
              <w:rPr>
                <w:b w:val="0"/>
                <w:bCs w:val="0"/>
              </w:rPr>
            </w:pPr>
            <w:r w:rsidRPr="00EB246B">
              <w:rPr>
                <w:b w:val="0"/>
                <w:bCs w:val="0"/>
              </w:rPr>
              <w:t>2</w:t>
            </w:r>
          </w:p>
        </w:tc>
        <w:tc>
          <w:tcPr>
            <w:tcW w:w="2240" w:type="dxa"/>
          </w:tcPr>
          <w:p w14:paraId="0B70B821"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7E5478BD"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EC3F6D">
              <w:t>Beheerregeling informatiebeheer</w:t>
            </w:r>
          </w:p>
        </w:tc>
        <w:tc>
          <w:tcPr>
            <w:tcW w:w="709" w:type="dxa"/>
          </w:tcPr>
          <w:p w14:paraId="09A8F80E"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3240DB46"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7D28CA0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20DB077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722686EA"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75F6660" w14:textId="77777777" w:rsidR="00BC4904" w:rsidRPr="00EB246B" w:rsidRDefault="00BC4904" w:rsidP="009D0110">
            <w:pPr>
              <w:rPr>
                <w:b w:val="0"/>
                <w:bCs w:val="0"/>
              </w:rPr>
            </w:pPr>
            <w:r w:rsidRPr="00EB246B">
              <w:rPr>
                <w:b w:val="0"/>
                <w:bCs w:val="0"/>
              </w:rPr>
              <w:t>3</w:t>
            </w:r>
          </w:p>
        </w:tc>
        <w:tc>
          <w:tcPr>
            <w:tcW w:w="2240" w:type="dxa"/>
          </w:tcPr>
          <w:p w14:paraId="51E74FCF"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31ED975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EC3F6D">
              <w:t>Mandaat besluit of  regeling</w:t>
            </w:r>
          </w:p>
        </w:tc>
        <w:tc>
          <w:tcPr>
            <w:tcW w:w="709" w:type="dxa"/>
          </w:tcPr>
          <w:p w14:paraId="02D4722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2B2AF6F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2A51243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05E6611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48931C1C"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B12B29F" w14:textId="77777777" w:rsidR="00BC4904" w:rsidRPr="00EB246B" w:rsidRDefault="00BC4904" w:rsidP="009D0110">
            <w:pPr>
              <w:rPr>
                <w:b w:val="0"/>
                <w:bCs w:val="0"/>
              </w:rPr>
            </w:pPr>
            <w:r w:rsidRPr="00EB246B">
              <w:rPr>
                <w:b w:val="0"/>
                <w:bCs w:val="0"/>
              </w:rPr>
              <w:t>4</w:t>
            </w:r>
          </w:p>
        </w:tc>
        <w:tc>
          <w:tcPr>
            <w:tcW w:w="2240" w:type="dxa"/>
          </w:tcPr>
          <w:p w14:paraId="275B6218"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77CEEE8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EC3F6D">
              <w:t>Kwaliteitssysteem informatiebeheer</w:t>
            </w:r>
          </w:p>
        </w:tc>
        <w:tc>
          <w:tcPr>
            <w:tcW w:w="709" w:type="dxa"/>
          </w:tcPr>
          <w:p w14:paraId="58A0EF7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31101E1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525E70F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0C20275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1A7FCF9F"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AA4BA4" w14:textId="77777777" w:rsidR="00BC4904" w:rsidRPr="00EB246B" w:rsidRDefault="00BC4904" w:rsidP="009D0110">
            <w:pPr>
              <w:rPr>
                <w:rFonts w:ascii="Calibri" w:hAnsi="Calibri" w:cs="Calibri"/>
                <w:b w:val="0"/>
                <w:bCs w:val="0"/>
                <w:color w:val="000000"/>
              </w:rPr>
            </w:pPr>
            <w:r w:rsidRPr="00EB246B">
              <w:rPr>
                <w:rFonts w:ascii="Calibri" w:hAnsi="Calibri" w:cs="Calibri"/>
                <w:b w:val="0"/>
                <w:bCs w:val="0"/>
                <w:color w:val="000000"/>
              </w:rPr>
              <w:t>5</w:t>
            </w:r>
          </w:p>
        </w:tc>
        <w:tc>
          <w:tcPr>
            <w:tcW w:w="2240" w:type="dxa"/>
          </w:tcPr>
          <w:p w14:paraId="7624BAE0"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r w:rsidRPr="00EB246B">
              <w:rPr>
                <w:rFonts w:ascii="Calibri" w:hAnsi="Calibri" w:cs="Calibri"/>
                <w:b/>
                <w:bCs/>
                <w:color w:val="000000"/>
              </w:rPr>
              <w:t>Beleid en strategie</w:t>
            </w:r>
          </w:p>
          <w:p w14:paraId="7A221D94"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09D5C0D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201D7F">
              <w:t>Informatiebeleidsplan</w:t>
            </w:r>
          </w:p>
        </w:tc>
        <w:tc>
          <w:tcPr>
            <w:tcW w:w="709" w:type="dxa"/>
          </w:tcPr>
          <w:p w14:paraId="685488C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0E0FC70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0E53531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2DA7D41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00615714"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344CBDC3" w14:textId="77777777" w:rsidR="00BC4904" w:rsidRPr="00EB246B" w:rsidRDefault="00BC4904" w:rsidP="009D0110">
            <w:pPr>
              <w:rPr>
                <w:b w:val="0"/>
                <w:bCs w:val="0"/>
              </w:rPr>
            </w:pPr>
            <w:r w:rsidRPr="00EB246B">
              <w:rPr>
                <w:b w:val="0"/>
                <w:bCs w:val="0"/>
              </w:rPr>
              <w:t>6</w:t>
            </w:r>
          </w:p>
        </w:tc>
        <w:tc>
          <w:tcPr>
            <w:tcW w:w="2240" w:type="dxa"/>
          </w:tcPr>
          <w:p w14:paraId="7F18A1C0"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6F0240A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201D7F">
              <w:t>Informatiebeveiligingsplan</w:t>
            </w:r>
          </w:p>
        </w:tc>
        <w:tc>
          <w:tcPr>
            <w:tcW w:w="709" w:type="dxa"/>
          </w:tcPr>
          <w:p w14:paraId="4476405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078E6FE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7E6853F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0369795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112C487D"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564487" w14:textId="77777777" w:rsidR="00BC4904" w:rsidRPr="00EB246B" w:rsidRDefault="00BC4904" w:rsidP="009D0110">
            <w:pPr>
              <w:rPr>
                <w:b w:val="0"/>
                <w:bCs w:val="0"/>
              </w:rPr>
            </w:pPr>
            <w:r w:rsidRPr="00EB246B">
              <w:rPr>
                <w:b w:val="0"/>
                <w:bCs w:val="0"/>
              </w:rPr>
              <w:t>7</w:t>
            </w:r>
          </w:p>
        </w:tc>
        <w:tc>
          <w:tcPr>
            <w:tcW w:w="2240" w:type="dxa"/>
          </w:tcPr>
          <w:p w14:paraId="558FB39A"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r w:rsidRPr="00EB246B">
              <w:rPr>
                <w:b/>
                <w:bCs/>
              </w:rPr>
              <w:t>Organisatie en inrichting</w:t>
            </w:r>
          </w:p>
        </w:tc>
        <w:tc>
          <w:tcPr>
            <w:tcW w:w="2722" w:type="dxa"/>
          </w:tcPr>
          <w:p w14:paraId="04EA0AE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CC4E4B">
              <w:t>Informatiebeheer: Procesbeschrijvingen aanwezig</w:t>
            </w:r>
          </w:p>
        </w:tc>
        <w:tc>
          <w:tcPr>
            <w:tcW w:w="709" w:type="dxa"/>
          </w:tcPr>
          <w:p w14:paraId="21B08E8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0D59297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3097775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3DCA33A6"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5542D031"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6AE5AD70" w14:textId="77777777" w:rsidR="00BC4904" w:rsidRPr="00EB246B" w:rsidRDefault="00BC4904" w:rsidP="009D0110">
            <w:pPr>
              <w:rPr>
                <w:b w:val="0"/>
                <w:bCs w:val="0"/>
              </w:rPr>
            </w:pPr>
            <w:r w:rsidRPr="00EB246B">
              <w:rPr>
                <w:b w:val="0"/>
                <w:bCs w:val="0"/>
              </w:rPr>
              <w:t>8</w:t>
            </w:r>
          </w:p>
        </w:tc>
        <w:tc>
          <w:tcPr>
            <w:tcW w:w="2240" w:type="dxa"/>
          </w:tcPr>
          <w:p w14:paraId="083B8D37"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6FA51D4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CC4E4B">
              <w:t xml:space="preserve">Informatiebeheer: Taken &amp; Verantwoordelijkheden </w:t>
            </w:r>
          </w:p>
        </w:tc>
        <w:tc>
          <w:tcPr>
            <w:tcW w:w="709" w:type="dxa"/>
          </w:tcPr>
          <w:p w14:paraId="2C60B2F0"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14BD772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439013F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0959CE0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3FF7B1AD"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39D139" w14:textId="77777777" w:rsidR="00BC4904" w:rsidRPr="00EB246B" w:rsidRDefault="00BC4904" w:rsidP="009D0110">
            <w:pPr>
              <w:rPr>
                <w:b w:val="0"/>
                <w:bCs w:val="0"/>
              </w:rPr>
            </w:pPr>
            <w:r w:rsidRPr="00EB246B">
              <w:rPr>
                <w:b w:val="0"/>
                <w:bCs w:val="0"/>
              </w:rPr>
              <w:t>9</w:t>
            </w:r>
          </w:p>
        </w:tc>
        <w:tc>
          <w:tcPr>
            <w:tcW w:w="2240" w:type="dxa"/>
          </w:tcPr>
          <w:p w14:paraId="681C6759"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24B5B40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CC4E4B">
              <w:t>IB-activiteiten in primaire processen  zijn belegd en beschreven</w:t>
            </w:r>
          </w:p>
        </w:tc>
        <w:tc>
          <w:tcPr>
            <w:tcW w:w="709" w:type="dxa"/>
          </w:tcPr>
          <w:p w14:paraId="69C90DB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6120321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2B2FA6C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5E1E002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0EEB8D50"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1C6822D3" w14:textId="77777777" w:rsidR="00BC4904" w:rsidRPr="00EB246B" w:rsidRDefault="00BC4904" w:rsidP="009D0110">
            <w:pPr>
              <w:rPr>
                <w:b w:val="0"/>
                <w:bCs w:val="0"/>
              </w:rPr>
            </w:pPr>
            <w:r w:rsidRPr="00EB246B">
              <w:rPr>
                <w:b w:val="0"/>
                <w:bCs w:val="0"/>
              </w:rPr>
              <w:t>10</w:t>
            </w:r>
          </w:p>
        </w:tc>
        <w:tc>
          <w:tcPr>
            <w:tcW w:w="2240" w:type="dxa"/>
          </w:tcPr>
          <w:p w14:paraId="620CBE7C"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1DF47FF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CC4E4B">
              <w:t>SIO is ingericht en operationeel</w:t>
            </w:r>
          </w:p>
        </w:tc>
        <w:tc>
          <w:tcPr>
            <w:tcW w:w="709" w:type="dxa"/>
          </w:tcPr>
          <w:p w14:paraId="47DE66F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3A2221E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4A7C3A0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1ACB93A3"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50099CF2"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98F945" w14:textId="77777777" w:rsidR="00BC4904" w:rsidRPr="00EB246B" w:rsidRDefault="00BC4904" w:rsidP="009D0110">
            <w:pPr>
              <w:rPr>
                <w:b w:val="0"/>
                <w:bCs w:val="0"/>
              </w:rPr>
            </w:pPr>
            <w:r w:rsidRPr="00EB246B">
              <w:rPr>
                <w:b w:val="0"/>
                <w:bCs w:val="0"/>
              </w:rPr>
              <w:t>11</w:t>
            </w:r>
          </w:p>
        </w:tc>
        <w:tc>
          <w:tcPr>
            <w:tcW w:w="2240" w:type="dxa"/>
          </w:tcPr>
          <w:p w14:paraId="709FC9A5"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3D07A94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CC4E4B">
              <w:t>Introductiecursus nieuwe medewerkers</w:t>
            </w:r>
          </w:p>
        </w:tc>
        <w:tc>
          <w:tcPr>
            <w:tcW w:w="709" w:type="dxa"/>
          </w:tcPr>
          <w:p w14:paraId="69F565F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065509B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0762CE0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7485E75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589061DB"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1BD6D8BE" w14:textId="77777777" w:rsidR="00BC4904" w:rsidRPr="00EB246B" w:rsidRDefault="00BC4904" w:rsidP="009D0110">
            <w:pPr>
              <w:rPr>
                <w:b w:val="0"/>
                <w:bCs w:val="0"/>
              </w:rPr>
            </w:pPr>
            <w:r w:rsidRPr="00EB246B">
              <w:rPr>
                <w:b w:val="0"/>
                <w:bCs w:val="0"/>
              </w:rPr>
              <w:t>12</w:t>
            </w:r>
          </w:p>
        </w:tc>
        <w:tc>
          <w:tcPr>
            <w:tcW w:w="2240" w:type="dxa"/>
          </w:tcPr>
          <w:p w14:paraId="1C45A8EC"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r w:rsidRPr="00EB246B">
              <w:rPr>
                <w:b/>
                <w:bCs/>
              </w:rPr>
              <w:t>Instrumenten en producten</w:t>
            </w:r>
          </w:p>
        </w:tc>
        <w:tc>
          <w:tcPr>
            <w:tcW w:w="2722" w:type="dxa"/>
          </w:tcPr>
          <w:p w14:paraId="376E2C8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Geordend overzicht / Classificatieschema</w:t>
            </w:r>
          </w:p>
        </w:tc>
        <w:tc>
          <w:tcPr>
            <w:tcW w:w="709" w:type="dxa"/>
          </w:tcPr>
          <w:p w14:paraId="18AF9CED"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2423EE1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1170BDF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2D34AAF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3BB6E917"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607065F" w14:textId="77777777" w:rsidR="00BC4904" w:rsidRPr="00EB246B" w:rsidRDefault="00BC4904" w:rsidP="009D0110">
            <w:pPr>
              <w:rPr>
                <w:b w:val="0"/>
                <w:bCs w:val="0"/>
              </w:rPr>
            </w:pPr>
            <w:r w:rsidRPr="00EB246B">
              <w:rPr>
                <w:b w:val="0"/>
                <w:bCs w:val="0"/>
              </w:rPr>
              <w:t>13</w:t>
            </w:r>
          </w:p>
        </w:tc>
        <w:tc>
          <w:tcPr>
            <w:tcW w:w="2240" w:type="dxa"/>
          </w:tcPr>
          <w:p w14:paraId="468C2EFF"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0AF3C73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Selectielijst</w:t>
            </w:r>
          </w:p>
        </w:tc>
        <w:tc>
          <w:tcPr>
            <w:tcW w:w="709" w:type="dxa"/>
          </w:tcPr>
          <w:p w14:paraId="452EC6B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2E89979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6F888E0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64BCD7F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6338FE2E"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7318EB92" w14:textId="77777777" w:rsidR="00BC4904" w:rsidRPr="00EB246B" w:rsidRDefault="00BC4904" w:rsidP="009D0110">
            <w:pPr>
              <w:rPr>
                <w:b w:val="0"/>
                <w:bCs w:val="0"/>
              </w:rPr>
            </w:pPr>
            <w:r w:rsidRPr="00EB246B">
              <w:rPr>
                <w:b w:val="0"/>
                <w:bCs w:val="0"/>
              </w:rPr>
              <w:t>14</w:t>
            </w:r>
          </w:p>
        </w:tc>
        <w:tc>
          <w:tcPr>
            <w:tcW w:w="2240" w:type="dxa"/>
          </w:tcPr>
          <w:p w14:paraId="1E12468A"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3E28D16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roofErr w:type="spellStart"/>
            <w:r w:rsidRPr="00B0188A">
              <w:t>Metagegevenschema</w:t>
            </w:r>
            <w:proofErr w:type="spellEnd"/>
          </w:p>
        </w:tc>
        <w:tc>
          <w:tcPr>
            <w:tcW w:w="709" w:type="dxa"/>
          </w:tcPr>
          <w:p w14:paraId="3EF6623E"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0D23A7BD"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2BE6AE8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4BC1C1E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1C6F69DF"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7C1230" w14:textId="77777777" w:rsidR="00BC4904" w:rsidRPr="00EB246B" w:rsidRDefault="00BC4904" w:rsidP="009D0110">
            <w:pPr>
              <w:rPr>
                <w:b w:val="0"/>
                <w:bCs w:val="0"/>
              </w:rPr>
            </w:pPr>
            <w:r w:rsidRPr="00EB246B">
              <w:rPr>
                <w:b w:val="0"/>
                <w:bCs w:val="0"/>
              </w:rPr>
              <w:t>15</w:t>
            </w:r>
          </w:p>
        </w:tc>
        <w:tc>
          <w:tcPr>
            <w:tcW w:w="2240" w:type="dxa"/>
          </w:tcPr>
          <w:p w14:paraId="5ED28F5B"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4ED280AE"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Overzicht te gebruiken bestandsformaten</w:t>
            </w:r>
          </w:p>
        </w:tc>
        <w:tc>
          <w:tcPr>
            <w:tcW w:w="709" w:type="dxa"/>
          </w:tcPr>
          <w:p w14:paraId="7C9F7F4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0DE1DDF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2D0D489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71A685F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66872822"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793D4894" w14:textId="77777777" w:rsidR="00BC4904" w:rsidRPr="00EB246B" w:rsidRDefault="00BC4904" w:rsidP="009D0110">
            <w:pPr>
              <w:rPr>
                <w:b w:val="0"/>
                <w:bCs w:val="0"/>
              </w:rPr>
            </w:pPr>
            <w:r w:rsidRPr="00EB246B">
              <w:rPr>
                <w:b w:val="0"/>
                <w:bCs w:val="0"/>
              </w:rPr>
              <w:t>16</w:t>
            </w:r>
          </w:p>
        </w:tc>
        <w:tc>
          <w:tcPr>
            <w:tcW w:w="2240" w:type="dxa"/>
          </w:tcPr>
          <w:p w14:paraId="3F165B4A"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57B8F3B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Besluit en handboek(en) vervanging</w:t>
            </w:r>
          </w:p>
        </w:tc>
        <w:tc>
          <w:tcPr>
            <w:tcW w:w="709" w:type="dxa"/>
          </w:tcPr>
          <w:p w14:paraId="6D6B4292"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46E5BB9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765BA1D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345CC89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27570A6F"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1B88CD" w14:textId="77777777" w:rsidR="00BC4904" w:rsidRPr="00EB246B" w:rsidRDefault="00BC4904" w:rsidP="009D0110">
            <w:pPr>
              <w:rPr>
                <w:b w:val="0"/>
                <w:bCs w:val="0"/>
              </w:rPr>
            </w:pPr>
            <w:r w:rsidRPr="00EB246B">
              <w:rPr>
                <w:b w:val="0"/>
                <w:bCs w:val="0"/>
              </w:rPr>
              <w:t>17</w:t>
            </w:r>
          </w:p>
        </w:tc>
        <w:tc>
          <w:tcPr>
            <w:tcW w:w="2240" w:type="dxa"/>
          </w:tcPr>
          <w:p w14:paraId="3D5C0241"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0DCF530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Overzicht van te gebruiken materialen voor analoge archiefbescheiden</w:t>
            </w:r>
          </w:p>
        </w:tc>
        <w:tc>
          <w:tcPr>
            <w:tcW w:w="709" w:type="dxa"/>
          </w:tcPr>
          <w:p w14:paraId="65B0FE1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5210D4A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6ABB071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240D252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640D0AFE"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5137FFD1" w14:textId="77777777" w:rsidR="00BC4904" w:rsidRPr="00EB246B" w:rsidRDefault="00BC4904" w:rsidP="009D0110">
            <w:pPr>
              <w:rPr>
                <w:b w:val="0"/>
                <w:bCs w:val="0"/>
              </w:rPr>
            </w:pPr>
            <w:r w:rsidRPr="00EB246B">
              <w:rPr>
                <w:b w:val="0"/>
                <w:bCs w:val="0"/>
              </w:rPr>
              <w:lastRenderedPageBreak/>
              <w:t>18</w:t>
            </w:r>
          </w:p>
        </w:tc>
        <w:tc>
          <w:tcPr>
            <w:tcW w:w="2240" w:type="dxa"/>
          </w:tcPr>
          <w:p w14:paraId="6C5DD74E"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6719B82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Instructie voor het beheer van de archiefruimte en -bewaarplaats</w:t>
            </w:r>
          </w:p>
        </w:tc>
        <w:tc>
          <w:tcPr>
            <w:tcW w:w="709" w:type="dxa"/>
          </w:tcPr>
          <w:p w14:paraId="60B9C04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51131C8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653AE0C7"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1ECE1BC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07594083"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6BA0B7" w14:textId="77777777" w:rsidR="00BC4904" w:rsidRPr="00EB246B" w:rsidRDefault="00BC4904" w:rsidP="009D0110">
            <w:pPr>
              <w:rPr>
                <w:b w:val="0"/>
                <w:bCs w:val="0"/>
              </w:rPr>
            </w:pPr>
            <w:r w:rsidRPr="00EB246B">
              <w:rPr>
                <w:b w:val="0"/>
                <w:bCs w:val="0"/>
              </w:rPr>
              <w:t>19</w:t>
            </w:r>
          </w:p>
        </w:tc>
        <w:tc>
          <w:tcPr>
            <w:tcW w:w="2240" w:type="dxa"/>
          </w:tcPr>
          <w:p w14:paraId="330182A5"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5BFDB89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Regeling conversie / migratie</w:t>
            </w:r>
          </w:p>
        </w:tc>
        <w:tc>
          <w:tcPr>
            <w:tcW w:w="709" w:type="dxa"/>
          </w:tcPr>
          <w:p w14:paraId="2F9EC7EE"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7968B7D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4161D72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6186B1A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308DD0A7"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060C9EF6" w14:textId="77777777" w:rsidR="00BC4904" w:rsidRPr="00EB246B" w:rsidRDefault="00BC4904" w:rsidP="009D0110">
            <w:pPr>
              <w:rPr>
                <w:b w:val="0"/>
                <w:bCs w:val="0"/>
              </w:rPr>
            </w:pPr>
            <w:r w:rsidRPr="00EB246B">
              <w:rPr>
                <w:b w:val="0"/>
                <w:bCs w:val="0"/>
              </w:rPr>
              <w:t>20</w:t>
            </w:r>
          </w:p>
        </w:tc>
        <w:tc>
          <w:tcPr>
            <w:tcW w:w="2240" w:type="dxa"/>
          </w:tcPr>
          <w:p w14:paraId="2D3AEDC7"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48C0BDC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Autorisatietabel</w:t>
            </w:r>
          </w:p>
        </w:tc>
        <w:tc>
          <w:tcPr>
            <w:tcW w:w="709" w:type="dxa"/>
          </w:tcPr>
          <w:p w14:paraId="253DC7B3"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4E22E54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2BC2F165"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70B37B4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092779C2"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8A596E" w14:textId="77777777" w:rsidR="00BC4904" w:rsidRPr="00EB246B" w:rsidRDefault="00BC4904" w:rsidP="009D0110">
            <w:pPr>
              <w:rPr>
                <w:b w:val="0"/>
                <w:bCs w:val="0"/>
              </w:rPr>
            </w:pPr>
            <w:r w:rsidRPr="00EB246B">
              <w:rPr>
                <w:b w:val="0"/>
                <w:bCs w:val="0"/>
              </w:rPr>
              <w:t>21</w:t>
            </w:r>
          </w:p>
        </w:tc>
        <w:tc>
          <w:tcPr>
            <w:tcW w:w="2240" w:type="dxa"/>
          </w:tcPr>
          <w:p w14:paraId="1595A4BC"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28DD769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Lijst beperkingsgronden openbaarheid</w:t>
            </w:r>
          </w:p>
        </w:tc>
        <w:tc>
          <w:tcPr>
            <w:tcW w:w="709" w:type="dxa"/>
          </w:tcPr>
          <w:p w14:paraId="531C7FB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075B592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5679162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7E54755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049E11A1"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A76BC73" w14:textId="77777777" w:rsidR="00BC4904" w:rsidRPr="00EB246B" w:rsidRDefault="00BC4904" w:rsidP="009D0110">
            <w:pPr>
              <w:rPr>
                <w:b w:val="0"/>
                <w:bCs w:val="0"/>
              </w:rPr>
            </w:pPr>
            <w:r w:rsidRPr="00EB246B">
              <w:rPr>
                <w:b w:val="0"/>
                <w:bCs w:val="0"/>
              </w:rPr>
              <w:t>22</w:t>
            </w:r>
          </w:p>
        </w:tc>
        <w:tc>
          <w:tcPr>
            <w:tcW w:w="2240" w:type="dxa"/>
          </w:tcPr>
          <w:p w14:paraId="482871BA"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r w:rsidRPr="00EB246B">
              <w:rPr>
                <w:b/>
                <w:bCs/>
              </w:rPr>
              <w:t>Systemen</w:t>
            </w:r>
          </w:p>
        </w:tc>
        <w:tc>
          <w:tcPr>
            <w:tcW w:w="2722" w:type="dxa"/>
          </w:tcPr>
          <w:p w14:paraId="529FC04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353A12">
              <w:t>Systemen ingericht met borging van duurzame toegankelijkheid</w:t>
            </w:r>
          </w:p>
        </w:tc>
        <w:tc>
          <w:tcPr>
            <w:tcW w:w="709" w:type="dxa"/>
          </w:tcPr>
          <w:p w14:paraId="559FC66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6D8BEF47"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2C677307"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17B48D5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bl>
    <w:p w14:paraId="3F16FF9E" w14:textId="77777777" w:rsidR="00BC4904" w:rsidRDefault="00BC4904" w:rsidP="00BC4904"/>
    <w:p w14:paraId="705917BA" w14:textId="77777777" w:rsidR="00BC4904" w:rsidRDefault="00BC4904" w:rsidP="00BC4904">
      <w:pPr>
        <w:pStyle w:val="Kop1"/>
      </w:pPr>
      <w:r>
        <w:t>Input uit de organisatie</w:t>
      </w:r>
    </w:p>
    <w:p w14:paraId="24F037C7" w14:textId="77777777" w:rsidR="00BC4904" w:rsidRPr="00435F06" w:rsidRDefault="00BC4904" w:rsidP="00BC4904">
      <w:pPr>
        <w:pStyle w:val="Ondertitel"/>
        <w:rPr>
          <w:i/>
          <w:iCs/>
          <w:sz w:val="18"/>
          <w:szCs w:val="18"/>
        </w:rPr>
      </w:pPr>
      <w:r w:rsidRPr="00435F06">
        <w:rPr>
          <w:i/>
          <w:iCs/>
          <w:sz w:val="18"/>
          <w:szCs w:val="18"/>
        </w:rPr>
        <w:t>Zijn er verbeterpunten uit de organisatie naar voren gebracht die meegenomen moeten worden in het verbeterplan van het team?</w:t>
      </w:r>
    </w:p>
    <w:p w14:paraId="2E9894DA" w14:textId="77777777" w:rsidR="00BC4904" w:rsidRDefault="00BC4904" w:rsidP="00BC4904">
      <w:r>
        <w:t>[]</w:t>
      </w:r>
    </w:p>
    <w:p w14:paraId="2E933495" w14:textId="77777777" w:rsidR="00BC4904" w:rsidRDefault="00BC4904" w:rsidP="00BC4904"/>
    <w:p w14:paraId="6054F33F" w14:textId="77777777" w:rsidR="00BC4904" w:rsidRDefault="00BC4904" w:rsidP="00BC4904">
      <w:pPr>
        <w:pStyle w:val="Kop1"/>
      </w:pPr>
      <w:r>
        <w:t>Verbetervoorstellen</w:t>
      </w:r>
    </w:p>
    <w:p w14:paraId="36049DCA" w14:textId="77777777" w:rsidR="00BC4904" w:rsidRDefault="00BC4904" w:rsidP="00BC4904">
      <w:r>
        <w:t>Op basis van het bovenstaande zijn afspraken gemaakt over verbeteringen die moeten worden doorgevoerd. Deze zijn hier kort samengevat. Indien nodig wordt verwezen naar een nadere uitwerking. De periodiek is samengevat in de PDCA-terminologie. Hierbij kan de volgende lijn worden gevolgd:</w:t>
      </w:r>
    </w:p>
    <w:tbl>
      <w:tblPr>
        <w:tblStyle w:val="Lijsttabel2-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BC4904" w:rsidRPr="00E81E5C" w14:paraId="5D69D4E0" w14:textId="77777777" w:rsidTr="009D011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6A26296B"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Planning maken en verantwoordelijkheden toewijzen (verbeterplan)</w:t>
            </w:r>
          </w:p>
        </w:tc>
        <w:tc>
          <w:tcPr>
            <w:tcW w:w="1418" w:type="dxa"/>
            <w:noWrap/>
            <w:hideMark/>
          </w:tcPr>
          <w:p w14:paraId="550FE24F" w14:textId="77777777" w:rsidR="00BC4904" w:rsidRPr="000029D4" w:rsidRDefault="00BC4904" w:rsidP="009D01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nl-NL"/>
              </w:rPr>
            </w:pPr>
            <w:r w:rsidRPr="000029D4">
              <w:rPr>
                <w:rFonts w:ascii="Calibri" w:eastAsia="Times New Roman" w:hAnsi="Calibri" w:cs="Calibri"/>
                <w:b w:val="0"/>
                <w:bCs w:val="0"/>
                <w:color w:val="000000"/>
                <w:lang w:eastAsia="nl-NL"/>
              </w:rPr>
              <w:t>Plan</w:t>
            </w:r>
          </w:p>
        </w:tc>
      </w:tr>
      <w:tr w:rsidR="00BC4904" w:rsidRPr="00E81E5C" w14:paraId="7E5B3C46" w14:textId="77777777" w:rsidTr="009D011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40188FF5"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Uitvoering losse verbeterpunten (evt. met sub-PDCA)</w:t>
            </w:r>
          </w:p>
        </w:tc>
        <w:tc>
          <w:tcPr>
            <w:tcW w:w="1418" w:type="dxa"/>
            <w:noWrap/>
            <w:hideMark/>
          </w:tcPr>
          <w:p w14:paraId="09578A24" w14:textId="77777777" w:rsidR="00BC4904" w:rsidRPr="000029D4" w:rsidRDefault="00BC4904" w:rsidP="009D01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Do</w:t>
            </w:r>
          </w:p>
        </w:tc>
      </w:tr>
      <w:tr w:rsidR="00BC4904" w:rsidRPr="00E81E5C" w14:paraId="4A9C64E8" w14:textId="77777777" w:rsidTr="009D0110">
        <w:trPr>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0D244849"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Toezicht op uitvoering verbeterpunten</w:t>
            </w:r>
          </w:p>
        </w:tc>
        <w:tc>
          <w:tcPr>
            <w:tcW w:w="1418" w:type="dxa"/>
            <w:noWrap/>
            <w:hideMark/>
          </w:tcPr>
          <w:p w14:paraId="43F5DFED" w14:textId="77777777" w:rsidR="00BC4904" w:rsidRPr="000029D4" w:rsidRDefault="00BC4904" w:rsidP="009D01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Check</w:t>
            </w:r>
          </w:p>
        </w:tc>
      </w:tr>
      <w:tr w:rsidR="00BC4904" w:rsidRPr="00E81E5C" w14:paraId="4B933B2F" w14:textId="77777777" w:rsidTr="009D011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6CD80201" w14:textId="77777777" w:rsidR="00BC4904" w:rsidRPr="001457D3" w:rsidRDefault="00BC4904" w:rsidP="009D0110">
            <w:pPr>
              <w:rPr>
                <w:rFonts w:ascii="Times New Roman" w:eastAsia="Times New Roman" w:hAnsi="Times New Roman" w:cs="Times New Roman"/>
                <w:b w:val="0"/>
                <w:bCs w:val="0"/>
                <w:sz w:val="20"/>
                <w:szCs w:val="20"/>
                <w:lang w:eastAsia="nl-NL"/>
              </w:rPr>
            </w:pPr>
            <w:r w:rsidRPr="689C5B19">
              <w:rPr>
                <w:rFonts w:ascii="Calibri" w:eastAsia="Times New Roman" w:hAnsi="Calibri" w:cs="Calibri"/>
                <w:b w:val="0"/>
                <w:bCs w:val="0"/>
                <w:color w:val="000000" w:themeColor="text1"/>
                <w:lang w:eastAsia="nl-NL"/>
              </w:rPr>
              <w:t>Bijsturen individuele verbeterpunten en (i</w:t>
            </w:r>
            <w:r>
              <w:rPr>
                <w:rFonts w:ascii="Calibri" w:eastAsia="Times New Roman" w:hAnsi="Calibri" w:cs="Calibri"/>
                <w:b w:val="0"/>
                <w:bCs w:val="0"/>
                <w:color w:val="000000" w:themeColor="text1"/>
                <w:lang w:eastAsia="nl-NL"/>
              </w:rPr>
              <w:t>.</w:t>
            </w:r>
            <w:r w:rsidRPr="689C5B19">
              <w:rPr>
                <w:rFonts w:ascii="Calibri" w:eastAsia="Times New Roman" w:hAnsi="Calibri" w:cs="Calibri"/>
                <w:b w:val="0"/>
                <w:bCs w:val="0"/>
                <w:color w:val="000000" w:themeColor="text1"/>
                <w:lang w:eastAsia="nl-NL"/>
              </w:rPr>
              <w:t>v</w:t>
            </w:r>
            <w:r>
              <w:rPr>
                <w:rFonts w:ascii="Calibri" w:eastAsia="Times New Roman" w:hAnsi="Calibri" w:cs="Calibri"/>
                <w:b w:val="0"/>
                <w:bCs w:val="0"/>
                <w:color w:val="000000" w:themeColor="text1"/>
                <w:lang w:eastAsia="nl-NL"/>
              </w:rPr>
              <w:t>.</w:t>
            </w:r>
            <w:r w:rsidRPr="689C5B19">
              <w:rPr>
                <w:rFonts w:ascii="Calibri" w:eastAsia="Times New Roman" w:hAnsi="Calibri" w:cs="Calibri"/>
                <w:b w:val="0"/>
                <w:bCs w:val="0"/>
                <w:color w:val="000000" w:themeColor="text1"/>
                <w:lang w:eastAsia="nl-NL"/>
              </w:rPr>
              <w:t>t) aanpassen verbeterplan</w:t>
            </w:r>
          </w:p>
        </w:tc>
        <w:tc>
          <w:tcPr>
            <w:tcW w:w="1418" w:type="dxa"/>
            <w:noWrap/>
            <w:hideMark/>
          </w:tcPr>
          <w:p w14:paraId="35D1C584" w14:textId="77777777" w:rsidR="00BC4904" w:rsidRPr="000029D4" w:rsidRDefault="00BC4904" w:rsidP="009D01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Act</w:t>
            </w:r>
          </w:p>
        </w:tc>
      </w:tr>
    </w:tbl>
    <w:p w14:paraId="6A5258EE" w14:textId="77777777" w:rsidR="00BC4904" w:rsidRDefault="00BC4904" w:rsidP="00BC4904"/>
    <w:p w14:paraId="742AA103" w14:textId="77777777" w:rsidR="00BC4904" w:rsidRDefault="00BC4904" w:rsidP="00BC4904">
      <w:r>
        <w:t>(Kopieer-plak de onderstaande tabel voor elk verbetervoorstel)</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717"/>
        <w:gridCol w:w="1008"/>
        <w:gridCol w:w="693"/>
        <w:gridCol w:w="1032"/>
        <w:gridCol w:w="669"/>
        <w:gridCol w:w="1056"/>
        <w:gridCol w:w="645"/>
        <w:gridCol w:w="1985"/>
      </w:tblGrid>
      <w:tr w:rsidR="00BC4904" w:rsidRPr="004049B0" w14:paraId="2BA65476" w14:textId="77777777" w:rsidTr="009D0110">
        <w:tc>
          <w:tcPr>
            <w:tcW w:w="2110" w:type="dxa"/>
            <w:tcBorders>
              <w:top w:val="single" w:sz="6" w:space="0" w:color="000000"/>
              <w:left w:val="single" w:sz="6" w:space="0" w:color="000000"/>
              <w:bottom w:val="single" w:sz="6" w:space="0" w:color="000000"/>
              <w:right w:val="single" w:sz="6" w:space="0" w:color="000000"/>
            </w:tcBorders>
            <w:shd w:val="clear" w:color="auto" w:fill="auto"/>
            <w:hideMark/>
          </w:tcPr>
          <w:p w14:paraId="226FE847"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Verbetervoorstel</w:t>
            </w:r>
            <w:r w:rsidRPr="004049B0">
              <w:rPr>
                <w:rFonts w:ascii="Calibri" w:eastAsia="Times New Roman" w:hAnsi="Calibri" w:cs="Calibri"/>
              </w:rPr>
              <w:t> </w:t>
            </w:r>
          </w:p>
        </w:tc>
        <w:tc>
          <w:tcPr>
            <w:tcW w:w="7805" w:type="dxa"/>
            <w:gridSpan w:val="8"/>
            <w:tcBorders>
              <w:top w:val="single" w:sz="6" w:space="0" w:color="000000"/>
              <w:left w:val="nil"/>
              <w:bottom w:val="single" w:sz="6" w:space="0" w:color="000000"/>
              <w:right w:val="single" w:sz="6" w:space="0" w:color="000000"/>
            </w:tcBorders>
            <w:shd w:val="clear" w:color="auto" w:fill="auto"/>
            <w:hideMark/>
          </w:tcPr>
          <w:p w14:paraId="3A2EACC2" w14:textId="77777777" w:rsidR="00BC4904" w:rsidRPr="006E3DB4" w:rsidRDefault="00BC4904" w:rsidP="009D0110">
            <w:pPr>
              <w:spacing w:after="0" w:line="240" w:lineRule="auto"/>
              <w:textAlignment w:val="baseline"/>
              <w:rPr>
                <w:rFonts w:eastAsia="Times New Roman" w:cstheme="minorHAnsi"/>
                <w:sz w:val="20"/>
                <w:szCs w:val="20"/>
              </w:rPr>
            </w:pPr>
            <w:r w:rsidRPr="006E3DB4">
              <w:rPr>
                <w:rFonts w:eastAsia="Times New Roman" w:cstheme="minorHAnsi"/>
                <w:sz w:val="20"/>
                <w:szCs w:val="20"/>
              </w:rPr>
              <w:t>[Naam]</w:t>
            </w:r>
          </w:p>
        </w:tc>
      </w:tr>
      <w:tr w:rsidR="00BC4904" w:rsidRPr="004049B0" w14:paraId="0EB08774"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2702FF5F"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Eigenaar </w:t>
            </w:r>
          </w:p>
        </w:tc>
        <w:tc>
          <w:tcPr>
            <w:tcW w:w="7805" w:type="dxa"/>
            <w:gridSpan w:val="8"/>
            <w:tcBorders>
              <w:top w:val="nil"/>
              <w:left w:val="nil"/>
              <w:bottom w:val="single" w:sz="6" w:space="0" w:color="000000"/>
              <w:right w:val="single" w:sz="6" w:space="0" w:color="000000"/>
            </w:tcBorders>
            <w:shd w:val="clear" w:color="auto" w:fill="auto"/>
            <w:hideMark/>
          </w:tcPr>
          <w:p w14:paraId="390BA472" w14:textId="77777777" w:rsidR="00BC4904" w:rsidRPr="006E3DB4" w:rsidRDefault="00BC4904" w:rsidP="009D0110">
            <w:pPr>
              <w:textAlignment w:val="baseline"/>
              <w:rPr>
                <w:rFonts w:eastAsia="Times New Roman" w:cstheme="minorHAnsi"/>
                <w:sz w:val="20"/>
                <w:szCs w:val="20"/>
              </w:rPr>
            </w:pPr>
            <w:r w:rsidRPr="006E3DB4">
              <w:rPr>
                <w:rFonts w:eastAsia="Times New Roman" w:cstheme="minorHAnsi"/>
                <w:sz w:val="20"/>
                <w:szCs w:val="20"/>
              </w:rPr>
              <w:t>[Naam]</w:t>
            </w:r>
          </w:p>
        </w:tc>
      </w:tr>
      <w:tr w:rsidR="00BC4904" w:rsidRPr="004049B0" w14:paraId="2CA43862"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25491F0B"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Periode </w:t>
            </w:r>
          </w:p>
        </w:tc>
        <w:tc>
          <w:tcPr>
            <w:tcW w:w="717" w:type="dxa"/>
            <w:tcBorders>
              <w:top w:val="nil"/>
              <w:left w:val="nil"/>
              <w:bottom w:val="single" w:sz="6" w:space="0" w:color="000000"/>
              <w:right w:val="single" w:sz="6" w:space="0" w:color="000000"/>
            </w:tcBorders>
            <w:shd w:val="clear" w:color="auto" w:fill="A8D08D" w:themeFill="accent6" w:themeFillTint="99"/>
            <w:hideMark/>
          </w:tcPr>
          <w:p w14:paraId="0138C1CA"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Plan</w:t>
            </w:r>
          </w:p>
        </w:tc>
        <w:tc>
          <w:tcPr>
            <w:tcW w:w="1008" w:type="dxa"/>
            <w:tcBorders>
              <w:top w:val="nil"/>
              <w:left w:val="nil"/>
              <w:bottom w:val="single" w:sz="6" w:space="0" w:color="000000"/>
              <w:right w:val="single" w:sz="6" w:space="0" w:color="000000"/>
            </w:tcBorders>
            <w:shd w:val="clear" w:color="auto" w:fill="auto"/>
          </w:tcPr>
          <w:p w14:paraId="796F1F39"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93" w:type="dxa"/>
            <w:tcBorders>
              <w:top w:val="nil"/>
              <w:left w:val="nil"/>
              <w:bottom w:val="single" w:sz="6" w:space="0" w:color="000000"/>
              <w:right w:val="single" w:sz="6" w:space="0" w:color="000000"/>
            </w:tcBorders>
            <w:shd w:val="clear" w:color="auto" w:fill="9CC2E5" w:themeFill="accent5" w:themeFillTint="99"/>
          </w:tcPr>
          <w:p w14:paraId="370DBA6E"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Do</w:t>
            </w:r>
          </w:p>
        </w:tc>
        <w:tc>
          <w:tcPr>
            <w:tcW w:w="1032" w:type="dxa"/>
            <w:tcBorders>
              <w:top w:val="nil"/>
              <w:left w:val="nil"/>
              <w:bottom w:val="single" w:sz="6" w:space="0" w:color="000000"/>
              <w:right w:val="single" w:sz="6" w:space="0" w:color="000000"/>
            </w:tcBorders>
            <w:shd w:val="clear" w:color="auto" w:fill="auto"/>
          </w:tcPr>
          <w:p w14:paraId="24B5E28F"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69" w:type="dxa"/>
            <w:tcBorders>
              <w:top w:val="nil"/>
              <w:left w:val="nil"/>
              <w:bottom w:val="single" w:sz="6" w:space="0" w:color="000000"/>
              <w:right w:val="single" w:sz="6" w:space="0" w:color="000000"/>
            </w:tcBorders>
            <w:shd w:val="clear" w:color="auto" w:fill="FFD966" w:themeFill="accent4" w:themeFillTint="99"/>
          </w:tcPr>
          <w:p w14:paraId="70C13E32"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Check</w:t>
            </w:r>
          </w:p>
        </w:tc>
        <w:tc>
          <w:tcPr>
            <w:tcW w:w="1056" w:type="dxa"/>
            <w:tcBorders>
              <w:top w:val="nil"/>
              <w:left w:val="nil"/>
              <w:bottom w:val="single" w:sz="6" w:space="0" w:color="000000"/>
              <w:right w:val="single" w:sz="6" w:space="0" w:color="000000"/>
            </w:tcBorders>
            <w:shd w:val="clear" w:color="auto" w:fill="auto"/>
          </w:tcPr>
          <w:p w14:paraId="407BF17C"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45" w:type="dxa"/>
            <w:tcBorders>
              <w:top w:val="nil"/>
              <w:left w:val="nil"/>
              <w:bottom w:val="single" w:sz="6" w:space="0" w:color="000000"/>
              <w:right w:val="single" w:sz="6" w:space="0" w:color="000000"/>
            </w:tcBorders>
            <w:shd w:val="clear" w:color="auto" w:fill="C9C9C9" w:themeFill="accent3" w:themeFillTint="99"/>
          </w:tcPr>
          <w:p w14:paraId="6DEBFC7C"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Act</w:t>
            </w:r>
          </w:p>
        </w:tc>
        <w:tc>
          <w:tcPr>
            <w:tcW w:w="1985" w:type="dxa"/>
            <w:tcBorders>
              <w:top w:val="nil"/>
              <w:left w:val="nil"/>
              <w:bottom w:val="single" w:sz="6" w:space="0" w:color="000000"/>
              <w:right w:val="single" w:sz="6" w:space="0" w:color="000000"/>
            </w:tcBorders>
            <w:shd w:val="clear" w:color="auto" w:fill="auto"/>
          </w:tcPr>
          <w:p w14:paraId="1142041B"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r>
      <w:tr w:rsidR="00BC4904" w:rsidRPr="004049B0" w14:paraId="0EE391D1"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3313C066"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Inzet / budget</w:t>
            </w:r>
          </w:p>
        </w:tc>
        <w:tc>
          <w:tcPr>
            <w:tcW w:w="7805" w:type="dxa"/>
            <w:gridSpan w:val="8"/>
            <w:tcBorders>
              <w:top w:val="nil"/>
              <w:left w:val="nil"/>
              <w:bottom w:val="single" w:sz="6" w:space="0" w:color="000000"/>
              <w:right w:val="single" w:sz="6" w:space="0" w:color="000000"/>
            </w:tcBorders>
            <w:shd w:val="clear" w:color="auto" w:fill="auto"/>
            <w:hideMark/>
          </w:tcPr>
          <w:p w14:paraId="17C8D6C2"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[Specificatie]</w:t>
            </w:r>
          </w:p>
        </w:tc>
      </w:tr>
      <w:tr w:rsidR="00BC4904" w:rsidRPr="004049B0" w14:paraId="73F764E0" w14:textId="77777777" w:rsidTr="009D0110">
        <w:tc>
          <w:tcPr>
            <w:tcW w:w="2110" w:type="dxa"/>
            <w:tcBorders>
              <w:top w:val="nil"/>
              <w:left w:val="single" w:sz="6" w:space="0" w:color="000000"/>
              <w:bottom w:val="single" w:sz="6" w:space="0" w:color="000000"/>
              <w:right w:val="single" w:sz="6" w:space="0" w:color="000000"/>
            </w:tcBorders>
            <w:shd w:val="clear" w:color="auto" w:fill="auto"/>
          </w:tcPr>
          <w:p w14:paraId="4B5DC163" w14:textId="77777777" w:rsidR="00BC4904" w:rsidRDefault="00BC4904" w:rsidP="009D0110">
            <w:pPr>
              <w:textAlignment w:val="baseline"/>
              <w:rPr>
                <w:rFonts w:ascii="Calibri" w:eastAsia="Times New Roman" w:hAnsi="Calibri" w:cs="Calibri"/>
              </w:rPr>
            </w:pPr>
            <w:r>
              <w:rPr>
                <w:rFonts w:ascii="Calibri" w:eastAsia="Times New Roman" w:hAnsi="Calibri" w:cs="Calibri"/>
              </w:rPr>
              <w:t>Nadere uitwerking?</w:t>
            </w:r>
          </w:p>
        </w:tc>
        <w:tc>
          <w:tcPr>
            <w:tcW w:w="7805" w:type="dxa"/>
            <w:gridSpan w:val="8"/>
            <w:tcBorders>
              <w:top w:val="nil"/>
              <w:left w:val="nil"/>
              <w:bottom w:val="single" w:sz="6" w:space="0" w:color="000000"/>
              <w:right w:val="single" w:sz="6" w:space="0" w:color="000000"/>
            </w:tcBorders>
            <w:shd w:val="clear" w:color="auto" w:fill="auto"/>
          </w:tcPr>
          <w:p w14:paraId="66D0D139" w14:textId="77777777" w:rsidR="00BC4904" w:rsidRDefault="00BC4904" w:rsidP="009D0110">
            <w:pPr>
              <w:textAlignment w:val="baseline"/>
              <w:rPr>
                <w:rFonts w:ascii="Calibri" w:eastAsia="Times New Roman" w:hAnsi="Calibri" w:cs="Calibri"/>
              </w:rPr>
            </w:pPr>
            <w:r>
              <w:rPr>
                <w:rFonts w:ascii="Calibri" w:eastAsia="Times New Roman" w:hAnsi="Calibri" w:cs="Calibri"/>
              </w:rPr>
              <w:t>[ja / nee / afspraken]</w:t>
            </w:r>
          </w:p>
        </w:tc>
      </w:tr>
      <w:tr w:rsidR="00BC4904" w:rsidRPr="004049B0" w14:paraId="6B0407B9" w14:textId="77777777" w:rsidTr="009D0110">
        <w:tc>
          <w:tcPr>
            <w:tcW w:w="2110" w:type="dxa"/>
            <w:tcBorders>
              <w:top w:val="nil"/>
              <w:left w:val="single" w:sz="6" w:space="0" w:color="000000"/>
              <w:bottom w:val="single" w:sz="4" w:space="0" w:color="auto"/>
              <w:right w:val="single" w:sz="6" w:space="0" w:color="000000"/>
            </w:tcBorders>
            <w:shd w:val="clear" w:color="auto" w:fill="auto"/>
            <w:hideMark/>
          </w:tcPr>
          <w:p w14:paraId="74E5D82A"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Korte samenvatting </w:t>
            </w:r>
          </w:p>
        </w:tc>
        <w:tc>
          <w:tcPr>
            <w:tcW w:w="7805" w:type="dxa"/>
            <w:gridSpan w:val="8"/>
            <w:tcBorders>
              <w:top w:val="nil"/>
              <w:left w:val="nil"/>
              <w:bottom w:val="single" w:sz="4" w:space="0" w:color="auto"/>
              <w:right w:val="single" w:sz="6" w:space="0" w:color="000000"/>
            </w:tcBorders>
            <w:shd w:val="clear" w:color="auto" w:fill="auto"/>
            <w:hideMark/>
          </w:tcPr>
          <w:p w14:paraId="30A2A797" w14:textId="77777777" w:rsidR="00BC4904" w:rsidRPr="004049B0" w:rsidRDefault="00BC4904" w:rsidP="009D0110">
            <w:pPr>
              <w:rPr>
                <w:rFonts w:ascii="Segoe UI" w:eastAsia="Times New Roman" w:hAnsi="Segoe UI" w:cs="Segoe UI"/>
                <w:sz w:val="18"/>
                <w:szCs w:val="18"/>
              </w:rPr>
            </w:pPr>
            <w:r>
              <w:rPr>
                <w:sz w:val="18"/>
                <w:szCs w:val="18"/>
              </w:rPr>
              <w:t xml:space="preserve">[Samenvatting van het te verbeteren punt (incl. verwijzing naar het criterium uit het kwaliteitssysteem) en de gemaakte afspraken]  </w:t>
            </w:r>
          </w:p>
        </w:tc>
      </w:tr>
      <w:tr w:rsidR="00BC4904" w:rsidRPr="004049B0" w14:paraId="6D3376B6" w14:textId="77777777" w:rsidTr="009D0110">
        <w:tc>
          <w:tcPr>
            <w:tcW w:w="2110" w:type="dxa"/>
            <w:tcBorders>
              <w:top w:val="single" w:sz="4" w:space="0" w:color="auto"/>
              <w:left w:val="single" w:sz="6" w:space="0" w:color="000000"/>
              <w:bottom w:val="single" w:sz="6" w:space="0" w:color="000000"/>
              <w:right w:val="single" w:sz="6" w:space="0" w:color="000000"/>
            </w:tcBorders>
            <w:shd w:val="clear" w:color="auto" w:fill="auto"/>
          </w:tcPr>
          <w:p w14:paraId="14A92312" w14:textId="77777777" w:rsidR="00BC4904" w:rsidRPr="004049B0" w:rsidRDefault="00BC4904" w:rsidP="009D0110">
            <w:pPr>
              <w:textAlignment w:val="baseline"/>
              <w:rPr>
                <w:rFonts w:ascii="Calibri" w:eastAsia="Times New Roman" w:hAnsi="Calibri" w:cs="Calibri"/>
              </w:rPr>
            </w:pPr>
            <w:r>
              <w:rPr>
                <w:rFonts w:ascii="Calibri" w:eastAsia="Times New Roman" w:hAnsi="Calibri" w:cs="Calibri"/>
              </w:rPr>
              <w:t>Meetbaar resultaat</w:t>
            </w:r>
          </w:p>
        </w:tc>
        <w:tc>
          <w:tcPr>
            <w:tcW w:w="7805" w:type="dxa"/>
            <w:gridSpan w:val="8"/>
            <w:tcBorders>
              <w:top w:val="single" w:sz="4" w:space="0" w:color="auto"/>
              <w:left w:val="nil"/>
              <w:bottom w:val="single" w:sz="6" w:space="0" w:color="000000"/>
              <w:right w:val="single" w:sz="6" w:space="0" w:color="000000"/>
            </w:tcBorders>
            <w:shd w:val="clear" w:color="auto" w:fill="auto"/>
          </w:tcPr>
          <w:p w14:paraId="37B31B84" w14:textId="77777777" w:rsidR="00BC4904" w:rsidRDefault="00BC4904" w:rsidP="009D0110">
            <w:pPr>
              <w:rPr>
                <w:sz w:val="18"/>
                <w:szCs w:val="18"/>
              </w:rPr>
            </w:pPr>
            <w:r>
              <w:rPr>
                <w:sz w:val="18"/>
                <w:szCs w:val="18"/>
              </w:rPr>
              <w:t>[Probeer zo SMART-mogelijk te definiëren wat het resultaat moet zijn]</w:t>
            </w:r>
          </w:p>
        </w:tc>
      </w:tr>
    </w:tbl>
    <w:p w14:paraId="6A5E0333" w14:textId="77777777" w:rsidR="00BC4904" w:rsidRDefault="00BC4904" w:rsidP="00BC4904"/>
    <w:p w14:paraId="33ADA8B3" w14:textId="77777777" w:rsidR="00BC4904" w:rsidRDefault="00BC4904" w:rsidP="00BC4904">
      <w:r>
        <w:br w:type="page"/>
      </w:r>
    </w:p>
    <w:p w14:paraId="282DA775" w14:textId="77777777" w:rsidR="00BC4904" w:rsidRDefault="00BC4904" w:rsidP="00BC4904">
      <w:pPr>
        <w:pStyle w:val="Titel"/>
      </w:pPr>
      <w:r>
        <w:lastRenderedPageBreak/>
        <w:t>Bijlage 2b – Template Informatiebeheerplan Domein</w:t>
      </w:r>
    </w:p>
    <w:p w14:paraId="7A7DF177" w14:textId="77777777" w:rsidR="00BC4904" w:rsidRDefault="00BC4904" w:rsidP="00BC4904"/>
    <w:p w14:paraId="4CA56AC0" w14:textId="77777777" w:rsidR="00BC4904" w:rsidRDefault="00BC4904" w:rsidP="00BC4904">
      <w:pPr>
        <w:pStyle w:val="Kop1"/>
      </w:pPr>
      <w:r>
        <w:t>Inleiding</w:t>
      </w:r>
    </w:p>
    <w:p w14:paraId="00FD1FCB" w14:textId="77777777" w:rsidR="00BC4904" w:rsidRDefault="00BC4904" w:rsidP="00BC4904">
      <w:r>
        <w:t xml:space="preserve">Dit is het Informatiebeheerplan van </w:t>
      </w:r>
      <w:r w:rsidRPr="00F072DE">
        <w:rPr>
          <w:highlight w:val="yellow"/>
        </w:rPr>
        <w:t>[Domein].</w:t>
      </w:r>
      <w:r>
        <w:t xml:space="preserve"> Dit document dient als ‘levend document’ waarmee </w:t>
      </w:r>
      <w:r w:rsidRPr="00F072DE">
        <w:rPr>
          <w:highlight w:val="yellow"/>
        </w:rPr>
        <w:t>[Domein]</w:t>
      </w:r>
      <w:r>
        <w:t xml:space="preserve"> grip heeft en sturing geeft aan haar eigen informatiebeheer. Dit dient tot doel de broninformatie van de eigen processen kwalitatief hoog te houden, structuur in de informatiehuishouding te brengen en te voldoen aan wettelijke verplichtingen rondom informatieveiligheid (BIO), privacy (AVG) en vernietiging &amp; overbrenging (Archiefwet).  </w:t>
      </w:r>
    </w:p>
    <w:p w14:paraId="09B972A3" w14:textId="77777777" w:rsidR="00BC4904" w:rsidRDefault="00BC4904" w:rsidP="00BC4904">
      <w:r>
        <w:t xml:space="preserve">In dit document wordt een globaal overzicht gegeven van het informatielandschap, waarbij op bepaalde onderdelen aan de hand van gedetailleerde analyses op basis van kwaliteitsaspecten de kwaliteit van data en processen beschreven wordt. Op basis van deze bevindingen worden afspraken gemaakt en verbeteracties beschreven die ieder in een eigen verbetervoorstel nader worden uitgewerkt. </w:t>
      </w:r>
    </w:p>
    <w:p w14:paraId="2A6F7A0F" w14:textId="77777777" w:rsidR="00BC4904" w:rsidRDefault="00BC4904" w:rsidP="00BC4904">
      <w:r>
        <w:t xml:space="preserve">Dit document kan dienen als invoer voor sturing en </w:t>
      </w:r>
      <w:proofErr w:type="spellStart"/>
      <w:r>
        <w:t>governance</w:t>
      </w:r>
      <w:proofErr w:type="spellEnd"/>
      <w:r>
        <w:t xml:space="preserve"> binnen de organisatie. Het wordt daarnaast ook gebruikt als onderdeel van de wettelijke verantwoording richting provincie (IBT, verticaal toezicht) en gemeentearchivaris (horizontaal toezicht) op het gebied van informatiebeheer.</w:t>
      </w:r>
    </w:p>
    <w:p w14:paraId="11AA6230" w14:textId="77777777" w:rsidR="00BC4904" w:rsidRDefault="00BC4904" w:rsidP="00BC4904">
      <w:r>
        <w:t>Dit document is opgesteld door / afgestemd met:</w:t>
      </w:r>
    </w:p>
    <w:tbl>
      <w:tblPr>
        <w:tblStyle w:val="Tabelraster"/>
        <w:tblW w:w="0" w:type="auto"/>
        <w:tblLook w:val="04A0" w:firstRow="1" w:lastRow="0" w:firstColumn="1" w:lastColumn="0" w:noHBand="0" w:noVBand="1"/>
      </w:tblPr>
      <w:tblGrid>
        <w:gridCol w:w="4508"/>
        <w:gridCol w:w="4508"/>
      </w:tblGrid>
      <w:tr w:rsidR="00BC4904" w14:paraId="6799135F" w14:textId="77777777" w:rsidTr="009D0110">
        <w:tc>
          <w:tcPr>
            <w:tcW w:w="4508" w:type="dxa"/>
          </w:tcPr>
          <w:p w14:paraId="50858744" w14:textId="77777777" w:rsidR="00BC4904" w:rsidRPr="008A26E8" w:rsidRDefault="00BC4904" w:rsidP="009D0110">
            <w:pPr>
              <w:rPr>
                <w:b/>
                <w:bCs/>
              </w:rPr>
            </w:pPr>
            <w:r>
              <w:rPr>
                <w:b/>
                <w:bCs/>
              </w:rPr>
              <w:t>Naam</w:t>
            </w:r>
          </w:p>
        </w:tc>
        <w:tc>
          <w:tcPr>
            <w:tcW w:w="4508" w:type="dxa"/>
          </w:tcPr>
          <w:p w14:paraId="2DA32A43" w14:textId="77777777" w:rsidR="00BC4904" w:rsidRPr="008A26E8" w:rsidRDefault="00BC4904" w:rsidP="009D0110">
            <w:pPr>
              <w:rPr>
                <w:b/>
                <w:bCs/>
              </w:rPr>
            </w:pPr>
            <w:r>
              <w:rPr>
                <w:b/>
                <w:bCs/>
              </w:rPr>
              <w:t>Functie</w:t>
            </w:r>
          </w:p>
        </w:tc>
      </w:tr>
      <w:tr w:rsidR="00BC4904" w14:paraId="661647C1" w14:textId="77777777" w:rsidTr="009D0110">
        <w:tc>
          <w:tcPr>
            <w:tcW w:w="4508" w:type="dxa"/>
          </w:tcPr>
          <w:p w14:paraId="768904D7" w14:textId="77777777" w:rsidR="00BC4904" w:rsidRDefault="00BC4904" w:rsidP="009D0110"/>
        </w:tc>
        <w:tc>
          <w:tcPr>
            <w:tcW w:w="4508" w:type="dxa"/>
          </w:tcPr>
          <w:p w14:paraId="018BAA70" w14:textId="77777777" w:rsidR="00BC4904" w:rsidRDefault="00BC4904" w:rsidP="009D0110"/>
        </w:tc>
      </w:tr>
      <w:tr w:rsidR="00BC4904" w14:paraId="11AB28BE" w14:textId="77777777" w:rsidTr="009D0110">
        <w:tc>
          <w:tcPr>
            <w:tcW w:w="4508" w:type="dxa"/>
          </w:tcPr>
          <w:p w14:paraId="7FCB9260" w14:textId="77777777" w:rsidR="00BC4904" w:rsidRDefault="00BC4904" w:rsidP="009D0110"/>
        </w:tc>
        <w:tc>
          <w:tcPr>
            <w:tcW w:w="4508" w:type="dxa"/>
          </w:tcPr>
          <w:p w14:paraId="3FBB5B52" w14:textId="77777777" w:rsidR="00BC4904" w:rsidRDefault="00BC4904" w:rsidP="009D0110"/>
        </w:tc>
      </w:tr>
      <w:tr w:rsidR="00BC4904" w14:paraId="016CA60F" w14:textId="77777777" w:rsidTr="009D0110">
        <w:tc>
          <w:tcPr>
            <w:tcW w:w="4508" w:type="dxa"/>
          </w:tcPr>
          <w:p w14:paraId="6E46AD3B" w14:textId="77777777" w:rsidR="00BC4904" w:rsidRDefault="00BC4904" w:rsidP="009D0110"/>
        </w:tc>
        <w:tc>
          <w:tcPr>
            <w:tcW w:w="4508" w:type="dxa"/>
          </w:tcPr>
          <w:p w14:paraId="287090B8" w14:textId="77777777" w:rsidR="00BC4904" w:rsidRDefault="00BC4904" w:rsidP="009D0110"/>
        </w:tc>
      </w:tr>
    </w:tbl>
    <w:p w14:paraId="402B3E4E" w14:textId="77777777" w:rsidR="00BC4904" w:rsidRDefault="00BC4904" w:rsidP="00BC4904"/>
    <w:p w14:paraId="5601FA4C" w14:textId="77777777" w:rsidR="00BC4904" w:rsidRDefault="00BC4904" w:rsidP="00BC4904">
      <w:r>
        <w:t xml:space="preserve">Versie </w:t>
      </w:r>
      <w:r w:rsidRPr="003A5575">
        <w:rPr>
          <w:highlight w:val="yellow"/>
        </w:rPr>
        <w:t>[versienummer]</w:t>
      </w:r>
      <w:r>
        <w:t xml:space="preserve"> is akkoord bevonden door: </w:t>
      </w:r>
      <w:r w:rsidRPr="003A5575">
        <w:rPr>
          <w:highlight w:val="yellow"/>
        </w:rPr>
        <w:t>[Naam teamleider / directeur] op [datum].</w:t>
      </w:r>
    </w:p>
    <w:p w14:paraId="24EC1140" w14:textId="77777777" w:rsidR="00BC4904" w:rsidRDefault="00BC4904" w:rsidP="00BC4904">
      <w:pPr>
        <w:pStyle w:val="Kop1"/>
      </w:pPr>
      <w:r>
        <w:t>De eigen informatiehuishouding</w:t>
      </w:r>
    </w:p>
    <w:p w14:paraId="0F5E7D59" w14:textId="77777777" w:rsidR="00BC4904" w:rsidRDefault="00BC4904" w:rsidP="00BC4904">
      <w:r>
        <w:t xml:space="preserve">Deze sectie heeft tot doel om een algemeen overzicht te geven over de informatiehuishouding van </w:t>
      </w:r>
      <w:r w:rsidRPr="003A5575">
        <w:rPr>
          <w:highlight w:val="yellow"/>
        </w:rPr>
        <w:t>[Domein].</w:t>
      </w:r>
      <w:r>
        <w:t xml:space="preserve"> Allereerst wordt bekeken welke processen onder </w:t>
      </w:r>
      <w:r w:rsidRPr="003A5575">
        <w:rPr>
          <w:highlight w:val="yellow"/>
        </w:rPr>
        <w:t>[Domein]</w:t>
      </w:r>
      <w:r>
        <w:t xml:space="preserve"> vallen en welke applicaties gebruikt worden. Vervolgens wordt beschreven welke risicodossiers en hotspots onder </w:t>
      </w:r>
      <w:r w:rsidRPr="003A5575">
        <w:rPr>
          <w:highlight w:val="yellow"/>
        </w:rPr>
        <w:t>[Domein]</w:t>
      </w:r>
      <w:r>
        <w:t xml:space="preserve"> vallen.</w:t>
      </w:r>
    </w:p>
    <w:p w14:paraId="36FB828B" w14:textId="77777777" w:rsidR="00BC4904" w:rsidRDefault="00BC4904" w:rsidP="00BC4904">
      <w:pPr>
        <w:pStyle w:val="Kop2"/>
      </w:pPr>
      <w:r>
        <w:t>Overzicht van processen en applicaties</w:t>
      </w:r>
    </w:p>
    <w:p w14:paraId="69CBE5B6" w14:textId="77777777" w:rsidR="00BC4904" w:rsidRDefault="00BC4904" w:rsidP="00BC4904">
      <w:pPr>
        <w:pStyle w:val="Ondertitel"/>
        <w:rPr>
          <w:i/>
          <w:iCs/>
          <w:sz w:val="18"/>
          <w:szCs w:val="18"/>
        </w:rPr>
      </w:pPr>
      <w:r w:rsidRPr="20CB4BE4">
        <w:rPr>
          <w:i/>
          <w:iCs/>
          <w:sz w:val="18"/>
          <w:szCs w:val="18"/>
        </w:rPr>
        <w:t xml:space="preserve">Geef hieronder de processen en gebruikte applicaties aan. Indien een applicatie of proces niet gekoppeld kan worden, laat dan het desbetreffende veld leeg. (Bijv. proces A heeft geen applicatie, laat dan het applicatieveld leeg; Applicatie C wordt niet voor een proces gebruikt, laat dan het procesveld leeg.) Indien er nog analoog wordt gewerkt, geef dit dan aan onder ‘Applicatie(s)’. </w:t>
      </w:r>
    </w:p>
    <w:tbl>
      <w:tblPr>
        <w:tblStyle w:val="Tabelraster"/>
        <w:tblW w:w="0" w:type="auto"/>
        <w:tblLook w:val="04A0" w:firstRow="1" w:lastRow="0" w:firstColumn="1" w:lastColumn="0" w:noHBand="0" w:noVBand="1"/>
      </w:tblPr>
      <w:tblGrid>
        <w:gridCol w:w="3101"/>
        <w:gridCol w:w="3195"/>
        <w:gridCol w:w="2720"/>
      </w:tblGrid>
      <w:tr w:rsidR="00BC4904" w:rsidRPr="008A72B8" w14:paraId="680A24FE" w14:textId="77777777" w:rsidTr="009D0110">
        <w:tc>
          <w:tcPr>
            <w:tcW w:w="3101" w:type="dxa"/>
          </w:tcPr>
          <w:p w14:paraId="4E386171" w14:textId="77777777" w:rsidR="00BC4904" w:rsidRPr="008A72B8" w:rsidRDefault="00BC4904" w:rsidP="009D0110">
            <w:pPr>
              <w:rPr>
                <w:b/>
                <w:bCs/>
              </w:rPr>
            </w:pPr>
            <w:r w:rsidRPr="008A72B8">
              <w:rPr>
                <w:b/>
                <w:bCs/>
              </w:rPr>
              <w:t>Processen</w:t>
            </w:r>
          </w:p>
        </w:tc>
        <w:tc>
          <w:tcPr>
            <w:tcW w:w="3195" w:type="dxa"/>
          </w:tcPr>
          <w:p w14:paraId="63FEFC39" w14:textId="77777777" w:rsidR="00BC4904" w:rsidRPr="008A72B8" w:rsidRDefault="00BC4904" w:rsidP="009D0110">
            <w:pPr>
              <w:rPr>
                <w:b/>
                <w:bCs/>
              </w:rPr>
            </w:pPr>
            <w:r w:rsidRPr="008A72B8">
              <w:rPr>
                <w:b/>
                <w:bCs/>
              </w:rPr>
              <w:t>Applicatie(s)</w:t>
            </w:r>
          </w:p>
        </w:tc>
        <w:tc>
          <w:tcPr>
            <w:tcW w:w="2720" w:type="dxa"/>
          </w:tcPr>
          <w:p w14:paraId="481EFE2F" w14:textId="77777777" w:rsidR="00BC4904" w:rsidRPr="008A72B8" w:rsidRDefault="00BC4904" w:rsidP="009D0110">
            <w:pPr>
              <w:rPr>
                <w:b/>
                <w:bCs/>
              </w:rPr>
            </w:pPr>
            <w:r w:rsidRPr="20CB4BE4">
              <w:rPr>
                <w:b/>
                <w:bCs/>
              </w:rPr>
              <w:t>Selectielijstnummer(s)</w:t>
            </w:r>
            <w:r>
              <w:rPr>
                <w:b/>
                <w:bCs/>
              </w:rPr>
              <w:t xml:space="preserve"> en bewaartermijn</w:t>
            </w:r>
          </w:p>
        </w:tc>
      </w:tr>
      <w:tr w:rsidR="00BC4904" w14:paraId="5E830796" w14:textId="77777777" w:rsidTr="009D0110">
        <w:tc>
          <w:tcPr>
            <w:tcW w:w="3101" w:type="dxa"/>
          </w:tcPr>
          <w:p w14:paraId="683A0EE5" w14:textId="77777777" w:rsidR="00BC4904" w:rsidRDefault="00BC4904" w:rsidP="009D0110"/>
        </w:tc>
        <w:tc>
          <w:tcPr>
            <w:tcW w:w="3195" w:type="dxa"/>
          </w:tcPr>
          <w:p w14:paraId="165A533E" w14:textId="77777777" w:rsidR="00BC4904" w:rsidRDefault="00BC4904" w:rsidP="009D0110"/>
        </w:tc>
        <w:tc>
          <w:tcPr>
            <w:tcW w:w="2720" w:type="dxa"/>
          </w:tcPr>
          <w:p w14:paraId="22382227" w14:textId="77777777" w:rsidR="00BC4904" w:rsidRDefault="00BC4904" w:rsidP="009D0110"/>
        </w:tc>
      </w:tr>
      <w:tr w:rsidR="00BC4904" w14:paraId="2D544790" w14:textId="77777777" w:rsidTr="009D0110">
        <w:tc>
          <w:tcPr>
            <w:tcW w:w="3101" w:type="dxa"/>
          </w:tcPr>
          <w:p w14:paraId="63C6E207" w14:textId="77777777" w:rsidR="00BC4904" w:rsidRDefault="00BC4904" w:rsidP="009D0110"/>
        </w:tc>
        <w:tc>
          <w:tcPr>
            <w:tcW w:w="3195" w:type="dxa"/>
          </w:tcPr>
          <w:p w14:paraId="5FDA0CE5" w14:textId="77777777" w:rsidR="00BC4904" w:rsidRDefault="00BC4904" w:rsidP="009D0110"/>
        </w:tc>
        <w:tc>
          <w:tcPr>
            <w:tcW w:w="2720" w:type="dxa"/>
          </w:tcPr>
          <w:p w14:paraId="4B2D8BAD" w14:textId="77777777" w:rsidR="00BC4904" w:rsidRDefault="00BC4904" w:rsidP="009D0110"/>
        </w:tc>
      </w:tr>
      <w:tr w:rsidR="00BC4904" w14:paraId="3DE00B9C" w14:textId="77777777" w:rsidTr="009D0110">
        <w:tc>
          <w:tcPr>
            <w:tcW w:w="3101" w:type="dxa"/>
          </w:tcPr>
          <w:p w14:paraId="154A1F61" w14:textId="77777777" w:rsidR="00BC4904" w:rsidRDefault="00BC4904" w:rsidP="009D0110"/>
        </w:tc>
        <w:tc>
          <w:tcPr>
            <w:tcW w:w="3195" w:type="dxa"/>
          </w:tcPr>
          <w:p w14:paraId="57A28B54" w14:textId="77777777" w:rsidR="00BC4904" w:rsidRDefault="00BC4904" w:rsidP="009D0110"/>
        </w:tc>
        <w:tc>
          <w:tcPr>
            <w:tcW w:w="2720" w:type="dxa"/>
          </w:tcPr>
          <w:p w14:paraId="11C7ED1C" w14:textId="77777777" w:rsidR="00BC4904" w:rsidRDefault="00BC4904" w:rsidP="009D0110"/>
        </w:tc>
      </w:tr>
      <w:tr w:rsidR="00BC4904" w14:paraId="7619890E" w14:textId="77777777" w:rsidTr="009D0110">
        <w:tc>
          <w:tcPr>
            <w:tcW w:w="3101" w:type="dxa"/>
          </w:tcPr>
          <w:p w14:paraId="572A419A" w14:textId="77777777" w:rsidR="00BC4904" w:rsidRDefault="00BC4904" w:rsidP="009D0110"/>
        </w:tc>
        <w:tc>
          <w:tcPr>
            <w:tcW w:w="3195" w:type="dxa"/>
          </w:tcPr>
          <w:p w14:paraId="0B239A4C" w14:textId="77777777" w:rsidR="00BC4904" w:rsidRDefault="00BC4904" w:rsidP="009D0110"/>
        </w:tc>
        <w:tc>
          <w:tcPr>
            <w:tcW w:w="2720" w:type="dxa"/>
          </w:tcPr>
          <w:p w14:paraId="6FE317EB" w14:textId="77777777" w:rsidR="00BC4904" w:rsidRDefault="00BC4904" w:rsidP="009D0110"/>
        </w:tc>
      </w:tr>
      <w:tr w:rsidR="00BC4904" w14:paraId="5D89AFE3" w14:textId="77777777" w:rsidTr="009D0110">
        <w:tc>
          <w:tcPr>
            <w:tcW w:w="3101" w:type="dxa"/>
          </w:tcPr>
          <w:p w14:paraId="4CABD380" w14:textId="77777777" w:rsidR="00BC4904" w:rsidRDefault="00BC4904" w:rsidP="009D0110"/>
        </w:tc>
        <w:tc>
          <w:tcPr>
            <w:tcW w:w="3195" w:type="dxa"/>
          </w:tcPr>
          <w:p w14:paraId="76DDA140" w14:textId="77777777" w:rsidR="00BC4904" w:rsidRDefault="00BC4904" w:rsidP="009D0110"/>
        </w:tc>
        <w:tc>
          <w:tcPr>
            <w:tcW w:w="2720" w:type="dxa"/>
          </w:tcPr>
          <w:p w14:paraId="2F800698" w14:textId="77777777" w:rsidR="00BC4904" w:rsidRDefault="00BC4904" w:rsidP="009D0110"/>
        </w:tc>
      </w:tr>
    </w:tbl>
    <w:p w14:paraId="062D79ED" w14:textId="77777777" w:rsidR="00BC4904" w:rsidRDefault="00BC4904" w:rsidP="00BC4904"/>
    <w:p w14:paraId="19AB2023" w14:textId="77777777" w:rsidR="00BC4904" w:rsidRDefault="00BC4904" w:rsidP="00BC4904">
      <w:pPr>
        <w:pStyle w:val="Kop2"/>
      </w:pPr>
      <w:r>
        <w:t>Overzicht van risicodossiers en -processen</w:t>
      </w:r>
    </w:p>
    <w:p w14:paraId="54FCAA8B" w14:textId="77777777" w:rsidR="00BC4904" w:rsidRPr="00C728C3" w:rsidRDefault="00BC4904" w:rsidP="00BC4904">
      <w:pPr>
        <w:pStyle w:val="Ondertitel"/>
        <w:rPr>
          <w:i/>
          <w:iCs/>
          <w:sz w:val="18"/>
          <w:szCs w:val="18"/>
        </w:rPr>
      </w:pPr>
      <w:r w:rsidRPr="00C728C3">
        <w:rPr>
          <w:i/>
          <w:iCs/>
          <w:sz w:val="18"/>
          <w:szCs w:val="18"/>
        </w:rPr>
        <w:t xml:space="preserve">Geef hieronder weer welke risicodossiers en -processen door </w:t>
      </w:r>
      <w:r w:rsidRPr="00094BAE">
        <w:rPr>
          <w:i/>
          <w:iCs/>
          <w:sz w:val="18"/>
          <w:szCs w:val="18"/>
          <w:highlight w:val="yellow"/>
        </w:rPr>
        <w:t>[Domein]</w:t>
      </w:r>
      <w:r w:rsidRPr="00C728C3">
        <w:rPr>
          <w:i/>
          <w:iCs/>
          <w:sz w:val="18"/>
          <w:szCs w:val="18"/>
        </w:rPr>
        <w:t xml:space="preserve"> worden behandeld. Bij basis dient te worden ingevuld waarom het een risico is, bijvoorbeeld op basis van de AVG, of bestuurlijke gevoeligheid, etc.</w:t>
      </w:r>
    </w:p>
    <w:tbl>
      <w:tblPr>
        <w:tblStyle w:val="Tabelraster"/>
        <w:tblW w:w="0" w:type="auto"/>
        <w:tblLook w:val="04A0" w:firstRow="1" w:lastRow="0" w:firstColumn="1" w:lastColumn="0" w:noHBand="0" w:noVBand="1"/>
      </w:tblPr>
      <w:tblGrid>
        <w:gridCol w:w="3681"/>
        <w:gridCol w:w="5335"/>
      </w:tblGrid>
      <w:tr w:rsidR="00BC4904" w14:paraId="4B97309B" w14:textId="77777777" w:rsidTr="009D0110">
        <w:tc>
          <w:tcPr>
            <w:tcW w:w="3681" w:type="dxa"/>
          </w:tcPr>
          <w:p w14:paraId="7C276970" w14:textId="77777777" w:rsidR="00BC4904" w:rsidRPr="007662E0" w:rsidRDefault="00BC4904" w:rsidP="009D0110">
            <w:pPr>
              <w:rPr>
                <w:b/>
                <w:bCs/>
              </w:rPr>
            </w:pPr>
            <w:r>
              <w:rPr>
                <w:b/>
                <w:bCs/>
              </w:rPr>
              <w:t>Naam/Titel</w:t>
            </w:r>
          </w:p>
        </w:tc>
        <w:tc>
          <w:tcPr>
            <w:tcW w:w="5335" w:type="dxa"/>
          </w:tcPr>
          <w:p w14:paraId="0F04F0D1" w14:textId="77777777" w:rsidR="00BC4904" w:rsidRDefault="00BC4904" w:rsidP="009D0110"/>
        </w:tc>
      </w:tr>
      <w:tr w:rsidR="00BC4904" w14:paraId="76AAB1A2" w14:textId="77777777" w:rsidTr="009D0110">
        <w:tc>
          <w:tcPr>
            <w:tcW w:w="3681" w:type="dxa"/>
          </w:tcPr>
          <w:p w14:paraId="02308A5F" w14:textId="77777777" w:rsidR="00BC4904" w:rsidRPr="00C05AC4" w:rsidRDefault="00BC4904" w:rsidP="009D0110">
            <w:pPr>
              <w:rPr>
                <w:b/>
                <w:bCs/>
              </w:rPr>
            </w:pPr>
            <w:r>
              <w:rPr>
                <w:b/>
                <w:bCs/>
              </w:rPr>
              <w:t>Beschrijving / samenvatting</w:t>
            </w:r>
          </w:p>
        </w:tc>
        <w:tc>
          <w:tcPr>
            <w:tcW w:w="5335" w:type="dxa"/>
          </w:tcPr>
          <w:p w14:paraId="1B390CBF" w14:textId="77777777" w:rsidR="00BC4904" w:rsidRDefault="00BC4904" w:rsidP="009D0110"/>
        </w:tc>
      </w:tr>
      <w:tr w:rsidR="00BC4904" w14:paraId="34C4A198" w14:textId="77777777" w:rsidTr="009D0110">
        <w:tc>
          <w:tcPr>
            <w:tcW w:w="3681" w:type="dxa"/>
          </w:tcPr>
          <w:p w14:paraId="0D6D982E" w14:textId="77777777" w:rsidR="00BC4904" w:rsidRPr="007C6141" w:rsidRDefault="00BC4904" w:rsidP="009D0110">
            <w:pPr>
              <w:rPr>
                <w:b/>
                <w:bCs/>
              </w:rPr>
            </w:pPr>
            <w:r>
              <w:rPr>
                <w:b/>
                <w:bCs/>
              </w:rPr>
              <w:t>Identificatie (indien van toepassing)</w:t>
            </w:r>
          </w:p>
        </w:tc>
        <w:tc>
          <w:tcPr>
            <w:tcW w:w="5335" w:type="dxa"/>
          </w:tcPr>
          <w:p w14:paraId="4073C7CC" w14:textId="77777777" w:rsidR="00BC4904" w:rsidRDefault="00BC4904" w:rsidP="009D0110"/>
        </w:tc>
      </w:tr>
      <w:tr w:rsidR="00BC4904" w14:paraId="0F465C90" w14:textId="77777777" w:rsidTr="009D0110">
        <w:tc>
          <w:tcPr>
            <w:tcW w:w="3681" w:type="dxa"/>
          </w:tcPr>
          <w:p w14:paraId="76781ECE" w14:textId="77777777" w:rsidR="00BC4904" w:rsidRPr="00D4607B" w:rsidRDefault="00BC4904" w:rsidP="009D0110">
            <w:pPr>
              <w:rPr>
                <w:b/>
                <w:bCs/>
              </w:rPr>
            </w:pPr>
            <w:r>
              <w:rPr>
                <w:b/>
                <w:bCs/>
              </w:rPr>
              <w:t>Verantwoordelijke</w:t>
            </w:r>
          </w:p>
        </w:tc>
        <w:tc>
          <w:tcPr>
            <w:tcW w:w="5335" w:type="dxa"/>
          </w:tcPr>
          <w:p w14:paraId="7942B5D3" w14:textId="77777777" w:rsidR="00BC4904" w:rsidRDefault="00BC4904" w:rsidP="009D0110"/>
        </w:tc>
      </w:tr>
      <w:tr w:rsidR="00BC4904" w14:paraId="4019D3D9" w14:textId="77777777" w:rsidTr="009D0110">
        <w:tc>
          <w:tcPr>
            <w:tcW w:w="3681" w:type="dxa"/>
          </w:tcPr>
          <w:p w14:paraId="1959AC00" w14:textId="77777777" w:rsidR="00BC4904" w:rsidRDefault="00BC4904" w:rsidP="009D0110">
            <w:pPr>
              <w:rPr>
                <w:b/>
                <w:bCs/>
              </w:rPr>
            </w:pPr>
            <w:r>
              <w:rPr>
                <w:b/>
                <w:bCs/>
              </w:rPr>
              <w:t>Locatie van opslag</w:t>
            </w:r>
          </w:p>
        </w:tc>
        <w:tc>
          <w:tcPr>
            <w:tcW w:w="5335" w:type="dxa"/>
          </w:tcPr>
          <w:p w14:paraId="20282B82" w14:textId="77777777" w:rsidR="00BC4904" w:rsidRDefault="00BC4904" w:rsidP="009D0110"/>
        </w:tc>
      </w:tr>
      <w:tr w:rsidR="00BC4904" w14:paraId="493090BE" w14:textId="77777777" w:rsidTr="009D0110">
        <w:tc>
          <w:tcPr>
            <w:tcW w:w="3681" w:type="dxa"/>
          </w:tcPr>
          <w:p w14:paraId="39E0F975" w14:textId="77777777" w:rsidR="00BC4904" w:rsidRDefault="00BC4904" w:rsidP="009D0110">
            <w:pPr>
              <w:rPr>
                <w:b/>
                <w:bCs/>
              </w:rPr>
            </w:pPr>
            <w:r>
              <w:rPr>
                <w:b/>
                <w:bCs/>
              </w:rPr>
              <w:t>Additionele op- / aanmerkingen</w:t>
            </w:r>
          </w:p>
        </w:tc>
        <w:tc>
          <w:tcPr>
            <w:tcW w:w="5335" w:type="dxa"/>
          </w:tcPr>
          <w:p w14:paraId="06CEDE3D" w14:textId="77777777" w:rsidR="00BC4904" w:rsidRDefault="00BC4904" w:rsidP="009D0110"/>
        </w:tc>
      </w:tr>
    </w:tbl>
    <w:p w14:paraId="672DA6E8" w14:textId="77777777" w:rsidR="00BC4904" w:rsidRDefault="00BC4904" w:rsidP="00BC4904"/>
    <w:p w14:paraId="5D6902F9" w14:textId="77777777" w:rsidR="00BC4904" w:rsidRDefault="00BC4904" w:rsidP="00BC4904">
      <w:pPr>
        <w:pStyle w:val="Kop2"/>
      </w:pPr>
      <w:r>
        <w:t>Overzicht van hotspots</w:t>
      </w:r>
    </w:p>
    <w:p w14:paraId="20A3EB7E" w14:textId="77777777" w:rsidR="00BC4904" w:rsidRDefault="00BC4904" w:rsidP="00BC4904">
      <w:pPr>
        <w:pStyle w:val="Ondertitel"/>
        <w:rPr>
          <w:i/>
          <w:iCs/>
          <w:sz w:val="18"/>
          <w:szCs w:val="18"/>
        </w:rPr>
      </w:pPr>
      <w:r w:rsidRPr="00C728C3">
        <w:rPr>
          <w:i/>
          <w:iCs/>
          <w:sz w:val="18"/>
          <w:szCs w:val="18"/>
        </w:rPr>
        <w:t xml:space="preserve">Geef hieronder weer welke </w:t>
      </w:r>
      <w:r>
        <w:rPr>
          <w:i/>
          <w:iCs/>
          <w:sz w:val="18"/>
          <w:szCs w:val="18"/>
        </w:rPr>
        <w:t xml:space="preserve">hotspots binnen </w:t>
      </w:r>
      <w:r w:rsidRPr="00BB0FDA">
        <w:rPr>
          <w:i/>
          <w:iCs/>
          <w:sz w:val="18"/>
          <w:szCs w:val="18"/>
          <w:highlight w:val="yellow"/>
        </w:rPr>
        <w:t>[Domein]</w:t>
      </w:r>
      <w:r>
        <w:rPr>
          <w:i/>
          <w:iCs/>
          <w:sz w:val="18"/>
          <w:szCs w:val="18"/>
        </w:rPr>
        <w:t xml:space="preserve"> vallen. Hotspots zijn afwijkingen van de Selectielijst op basis van de impact van een gebeurtenis op samenleving en/of het lokale bestuur. Hotspots dienen te worden geïdentificeerd en door het Strategisch Informatie Overleg (SIO) te worden vastgesteld. </w:t>
      </w:r>
    </w:p>
    <w:tbl>
      <w:tblPr>
        <w:tblStyle w:val="Tabelraster"/>
        <w:tblW w:w="0" w:type="auto"/>
        <w:tblLook w:val="04A0" w:firstRow="1" w:lastRow="0" w:firstColumn="1" w:lastColumn="0" w:noHBand="0" w:noVBand="1"/>
      </w:tblPr>
      <w:tblGrid>
        <w:gridCol w:w="3681"/>
        <w:gridCol w:w="5335"/>
      </w:tblGrid>
      <w:tr w:rsidR="00BC4904" w14:paraId="7AFE248C" w14:textId="77777777" w:rsidTr="009D0110">
        <w:tc>
          <w:tcPr>
            <w:tcW w:w="3681" w:type="dxa"/>
          </w:tcPr>
          <w:p w14:paraId="4B8DFCDE" w14:textId="77777777" w:rsidR="00BC4904" w:rsidRPr="007662E0" w:rsidRDefault="00BC4904" w:rsidP="009D0110">
            <w:pPr>
              <w:rPr>
                <w:b/>
                <w:bCs/>
              </w:rPr>
            </w:pPr>
            <w:r>
              <w:rPr>
                <w:b/>
                <w:bCs/>
              </w:rPr>
              <w:t>Naam/Titel</w:t>
            </w:r>
          </w:p>
        </w:tc>
        <w:tc>
          <w:tcPr>
            <w:tcW w:w="5335" w:type="dxa"/>
          </w:tcPr>
          <w:p w14:paraId="212A9E0D" w14:textId="77777777" w:rsidR="00BC4904" w:rsidRDefault="00BC4904" w:rsidP="009D0110"/>
        </w:tc>
      </w:tr>
      <w:tr w:rsidR="00BC4904" w14:paraId="5899025E" w14:textId="77777777" w:rsidTr="009D0110">
        <w:tc>
          <w:tcPr>
            <w:tcW w:w="3681" w:type="dxa"/>
          </w:tcPr>
          <w:p w14:paraId="02CD082C" w14:textId="77777777" w:rsidR="00BC4904" w:rsidRPr="00C05AC4" w:rsidRDefault="00BC4904" w:rsidP="009D0110">
            <w:pPr>
              <w:rPr>
                <w:b/>
                <w:bCs/>
              </w:rPr>
            </w:pPr>
            <w:r>
              <w:rPr>
                <w:b/>
                <w:bCs/>
              </w:rPr>
              <w:t>Beschrijving / samenvatting</w:t>
            </w:r>
          </w:p>
        </w:tc>
        <w:tc>
          <w:tcPr>
            <w:tcW w:w="5335" w:type="dxa"/>
          </w:tcPr>
          <w:p w14:paraId="0EBF3676" w14:textId="77777777" w:rsidR="00BC4904" w:rsidRDefault="00BC4904" w:rsidP="009D0110"/>
        </w:tc>
      </w:tr>
      <w:tr w:rsidR="00BC4904" w14:paraId="19746F3B" w14:textId="77777777" w:rsidTr="009D0110">
        <w:tc>
          <w:tcPr>
            <w:tcW w:w="3681" w:type="dxa"/>
          </w:tcPr>
          <w:p w14:paraId="00FCB528" w14:textId="77777777" w:rsidR="00BC4904" w:rsidRPr="007C6141" w:rsidRDefault="00BC4904" w:rsidP="009D0110">
            <w:pPr>
              <w:rPr>
                <w:b/>
                <w:bCs/>
              </w:rPr>
            </w:pPr>
            <w:r>
              <w:rPr>
                <w:b/>
                <w:bCs/>
              </w:rPr>
              <w:t>Identificatie</w:t>
            </w:r>
          </w:p>
        </w:tc>
        <w:tc>
          <w:tcPr>
            <w:tcW w:w="5335" w:type="dxa"/>
          </w:tcPr>
          <w:p w14:paraId="79BE6D4F" w14:textId="77777777" w:rsidR="00BC4904" w:rsidRDefault="00BC4904" w:rsidP="009D0110"/>
        </w:tc>
      </w:tr>
      <w:tr w:rsidR="00BC4904" w14:paraId="14F1C474" w14:textId="77777777" w:rsidTr="009D0110">
        <w:tc>
          <w:tcPr>
            <w:tcW w:w="3681" w:type="dxa"/>
          </w:tcPr>
          <w:p w14:paraId="22DBEF4B" w14:textId="77777777" w:rsidR="00BC4904" w:rsidRPr="00D4607B" w:rsidRDefault="00BC4904" w:rsidP="009D0110">
            <w:pPr>
              <w:rPr>
                <w:b/>
                <w:bCs/>
              </w:rPr>
            </w:pPr>
            <w:r>
              <w:rPr>
                <w:b/>
                <w:bCs/>
              </w:rPr>
              <w:t>Verantwoordelijke</w:t>
            </w:r>
          </w:p>
        </w:tc>
        <w:tc>
          <w:tcPr>
            <w:tcW w:w="5335" w:type="dxa"/>
          </w:tcPr>
          <w:p w14:paraId="6A77E74F" w14:textId="77777777" w:rsidR="00BC4904" w:rsidRDefault="00BC4904" w:rsidP="009D0110"/>
        </w:tc>
      </w:tr>
      <w:tr w:rsidR="00BC4904" w14:paraId="33EA2402" w14:textId="77777777" w:rsidTr="009D0110">
        <w:tc>
          <w:tcPr>
            <w:tcW w:w="3681" w:type="dxa"/>
          </w:tcPr>
          <w:p w14:paraId="1A0A4832" w14:textId="77777777" w:rsidR="00BC4904" w:rsidRDefault="00BC4904" w:rsidP="009D0110">
            <w:pPr>
              <w:rPr>
                <w:b/>
                <w:bCs/>
              </w:rPr>
            </w:pPr>
            <w:r>
              <w:rPr>
                <w:b/>
                <w:bCs/>
              </w:rPr>
              <w:t>Locatie van opslag</w:t>
            </w:r>
          </w:p>
        </w:tc>
        <w:tc>
          <w:tcPr>
            <w:tcW w:w="5335" w:type="dxa"/>
          </w:tcPr>
          <w:p w14:paraId="17806688" w14:textId="77777777" w:rsidR="00BC4904" w:rsidRDefault="00BC4904" w:rsidP="009D0110"/>
        </w:tc>
      </w:tr>
      <w:tr w:rsidR="00BC4904" w14:paraId="4EBF2D0E" w14:textId="77777777" w:rsidTr="009D0110">
        <w:tc>
          <w:tcPr>
            <w:tcW w:w="3681" w:type="dxa"/>
          </w:tcPr>
          <w:p w14:paraId="387427D6" w14:textId="77777777" w:rsidR="00BC4904" w:rsidRDefault="00BC4904" w:rsidP="009D0110">
            <w:pPr>
              <w:rPr>
                <w:b/>
                <w:bCs/>
              </w:rPr>
            </w:pPr>
            <w:r>
              <w:rPr>
                <w:b/>
                <w:bCs/>
              </w:rPr>
              <w:t>Looptijd</w:t>
            </w:r>
          </w:p>
        </w:tc>
        <w:tc>
          <w:tcPr>
            <w:tcW w:w="5335" w:type="dxa"/>
          </w:tcPr>
          <w:p w14:paraId="5B28FEAE" w14:textId="77777777" w:rsidR="00BC4904" w:rsidRDefault="00BC4904" w:rsidP="009D0110">
            <w:r w:rsidRPr="00097D3D">
              <w:rPr>
                <w:highlight w:val="yellow"/>
              </w:rPr>
              <w:t>[vaststellingsdatum - …]</w:t>
            </w:r>
          </w:p>
        </w:tc>
      </w:tr>
      <w:tr w:rsidR="00BC4904" w14:paraId="67A952A1" w14:textId="77777777" w:rsidTr="009D0110">
        <w:tc>
          <w:tcPr>
            <w:tcW w:w="3681" w:type="dxa"/>
          </w:tcPr>
          <w:p w14:paraId="173055BE" w14:textId="77777777" w:rsidR="00BC4904" w:rsidRDefault="00BC4904" w:rsidP="009D0110">
            <w:pPr>
              <w:rPr>
                <w:b/>
                <w:bCs/>
              </w:rPr>
            </w:pPr>
            <w:r>
              <w:rPr>
                <w:b/>
                <w:bCs/>
              </w:rPr>
              <w:t>Additionele op- / aanmerkingen</w:t>
            </w:r>
          </w:p>
        </w:tc>
        <w:tc>
          <w:tcPr>
            <w:tcW w:w="5335" w:type="dxa"/>
          </w:tcPr>
          <w:p w14:paraId="345623D4" w14:textId="77777777" w:rsidR="00BC4904" w:rsidRDefault="00BC4904" w:rsidP="009D0110"/>
        </w:tc>
      </w:tr>
    </w:tbl>
    <w:p w14:paraId="65D3E9CA" w14:textId="77777777" w:rsidR="00BC4904" w:rsidRDefault="00BC4904" w:rsidP="00BC4904"/>
    <w:p w14:paraId="0DBCDB87" w14:textId="77777777" w:rsidR="00BC4904" w:rsidRPr="00963EEE" w:rsidRDefault="00BC4904" w:rsidP="00BC4904">
      <w:pPr>
        <w:pStyle w:val="Kop1"/>
      </w:pPr>
      <w:r>
        <w:t>Onderdelen uit het kwaliteitssysteem</w:t>
      </w:r>
    </w:p>
    <w:p w14:paraId="213E8829" w14:textId="77777777" w:rsidR="00BC4904" w:rsidRPr="00D856DB" w:rsidRDefault="00BC4904" w:rsidP="00BC4904">
      <w:pPr>
        <w:pStyle w:val="Ondertitel"/>
        <w:rPr>
          <w:i/>
          <w:iCs/>
          <w:sz w:val="18"/>
          <w:szCs w:val="18"/>
        </w:rPr>
      </w:pPr>
      <w:r w:rsidRPr="00D856DB">
        <w:rPr>
          <w:i/>
          <w:iCs/>
          <w:sz w:val="18"/>
          <w:szCs w:val="18"/>
        </w:rPr>
        <w:t>Het kwaliteitssysteem kent indicatoren</w:t>
      </w:r>
      <w:r>
        <w:rPr>
          <w:i/>
          <w:iCs/>
          <w:sz w:val="18"/>
          <w:szCs w:val="18"/>
        </w:rPr>
        <w:t>, een deel</w:t>
      </w:r>
      <w:r w:rsidRPr="00D856DB">
        <w:rPr>
          <w:i/>
          <w:iCs/>
          <w:sz w:val="18"/>
          <w:szCs w:val="18"/>
        </w:rPr>
        <w:t xml:space="preserve"> </w:t>
      </w:r>
      <w:r>
        <w:rPr>
          <w:i/>
          <w:iCs/>
          <w:sz w:val="18"/>
          <w:szCs w:val="18"/>
        </w:rPr>
        <w:t>is reeds door informatiebeheer gespecificeerd, een deel als</w:t>
      </w:r>
      <w:r w:rsidRPr="00D856DB">
        <w:rPr>
          <w:i/>
          <w:iCs/>
          <w:sz w:val="18"/>
          <w:szCs w:val="18"/>
        </w:rPr>
        <w:t xml:space="preserve"> kwaliteitsaspecten ‘volledigheid’, ‘beschikbaarheid’, ‘vindbaarheid’ en ‘betrouwbaarheid'</w:t>
      </w:r>
      <w:r>
        <w:rPr>
          <w:i/>
          <w:iCs/>
          <w:sz w:val="18"/>
          <w:szCs w:val="18"/>
        </w:rPr>
        <w:t xml:space="preserve"> die door een specifiek domein moeten</w:t>
      </w:r>
      <w:r w:rsidRPr="00D856DB">
        <w:rPr>
          <w:i/>
          <w:iCs/>
          <w:sz w:val="18"/>
          <w:szCs w:val="18"/>
        </w:rPr>
        <w:t xml:space="preserve"> worden </w:t>
      </w:r>
      <w:r>
        <w:rPr>
          <w:i/>
          <w:iCs/>
          <w:sz w:val="18"/>
          <w:szCs w:val="18"/>
        </w:rPr>
        <w:t>bepaald</w:t>
      </w:r>
      <w:r w:rsidRPr="00D856DB">
        <w:rPr>
          <w:i/>
          <w:iCs/>
          <w:sz w:val="18"/>
          <w:szCs w:val="18"/>
        </w:rPr>
        <w:t>.. De indicatoren zijn weergegeven in een overzicht, overeenkomstig het Excelbestand. Het Excelbestand biedt toelichting op alle indicatoren en bijbehorende criteria, deze tabel kan gebruikt worden voor een snel overzicht van de stand van zaken en kan gebruikt worden als managementinformatie en ter verantwoording aan de archivaris.</w:t>
      </w:r>
    </w:p>
    <w:p w14:paraId="76FA569F" w14:textId="77777777" w:rsidR="00BC4904" w:rsidRDefault="00BC4904" w:rsidP="00BC4904">
      <w:r>
        <w:t>Het overzicht kent de volgende kolommen:</w:t>
      </w:r>
    </w:p>
    <w:p w14:paraId="7CDA07C5" w14:textId="77777777" w:rsidR="00BC4904" w:rsidRDefault="00BC4904" w:rsidP="00BC4904">
      <w:r>
        <w:t>#</w:t>
      </w:r>
      <w:r>
        <w:tab/>
      </w:r>
      <w:r>
        <w:tab/>
      </w:r>
      <w:r>
        <w:tab/>
        <w:t>Nummering van de indicatoren, ten behoeve van gebruik en referentie</w:t>
      </w:r>
    </w:p>
    <w:p w14:paraId="53691411" w14:textId="77777777" w:rsidR="00BC4904" w:rsidRDefault="00BC4904" w:rsidP="00BC4904">
      <w:pPr>
        <w:ind w:left="2124" w:hanging="2124"/>
      </w:pPr>
      <w:r>
        <w:t>Kwaliteitsaspect</w:t>
      </w:r>
      <w:r>
        <w:tab/>
        <w:t>categorieën waarmee indicatoren zijn gegroepeerd</w:t>
      </w:r>
    </w:p>
    <w:p w14:paraId="0133A1A1" w14:textId="77777777" w:rsidR="00BC4904" w:rsidRDefault="00BC4904" w:rsidP="00BC4904">
      <w:pPr>
        <w:ind w:left="2124" w:hanging="2124"/>
      </w:pPr>
      <w:r>
        <w:t>Indicatoren</w:t>
      </w:r>
      <w:r>
        <w:tab/>
        <w:t>Worden getoetst om te bepalen in hoeverre een organisatie 'in control' is over de eigen informatiehuishouding</w:t>
      </w:r>
    </w:p>
    <w:p w14:paraId="34CC3B9C" w14:textId="77777777" w:rsidR="00BC4904" w:rsidRDefault="00BC4904" w:rsidP="00BC4904">
      <w:pPr>
        <w:ind w:left="2124" w:hanging="2124"/>
      </w:pPr>
      <w:r>
        <w:t>Score</w:t>
      </w:r>
      <w:r>
        <w:tab/>
        <w:t>Op basis van een meting wordt een score op de schaal van 1-10 toegekend om inzicht te geven in de compliance en verbeteringen / verslechteringen aan te kunnen tonen.</w:t>
      </w:r>
    </w:p>
    <w:p w14:paraId="1A17AA44" w14:textId="77777777" w:rsidR="00BC4904" w:rsidRDefault="00BC4904" w:rsidP="00BC4904">
      <w:pPr>
        <w:ind w:left="2124" w:hanging="2124"/>
      </w:pPr>
      <w:r>
        <w:lastRenderedPageBreak/>
        <w:t>Datum laatste meting</w:t>
      </w:r>
      <w:r>
        <w:tab/>
        <w:t>De datum waarop een meting of nieuwe toevoeging is gedaan voor de indicator</w:t>
      </w:r>
    </w:p>
    <w:p w14:paraId="18EBA279" w14:textId="77777777" w:rsidR="00BC4904" w:rsidRDefault="00BC4904" w:rsidP="00BC4904">
      <w:pPr>
        <w:ind w:left="2124" w:hanging="2124"/>
      </w:pPr>
      <w:r>
        <w:t>Locatie</w:t>
      </w:r>
      <w:r>
        <w:tab/>
        <w:t>De locatie van opslag waar de documentatie te vinden is. Dit is belangrijk voor naslagwerk en verantwoording</w:t>
      </w:r>
    </w:p>
    <w:p w14:paraId="22C4BAC9" w14:textId="77777777" w:rsidR="00BC4904" w:rsidRDefault="00BC4904" w:rsidP="00BC4904">
      <w:r>
        <w:t>Opmerkingen</w:t>
      </w:r>
      <w:r>
        <w:tab/>
      </w:r>
      <w:r>
        <w:tab/>
        <w:t xml:space="preserve">Eventuele opmerking betreffende de voortgang </w:t>
      </w:r>
    </w:p>
    <w:p w14:paraId="703E8367" w14:textId="77777777" w:rsidR="00BC4904" w:rsidRDefault="00BC4904" w:rsidP="00BC4904">
      <w:pPr>
        <w:ind w:left="2124" w:hanging="2124"/>
      </w:pPr>
      <w:r>
        <w:t>*</w:t>
      </w:r>
      <w:r>
        <w:tab/>
        <w:t>Indicatoren met een asterisk (*) gemarkeerd zijn specifiek voor applicaties en moeten daarom mogelijk meerdere keren worden beantwoord.</w:t>
      </w:r>
    </w:p>
    <w:p w14:paraId="2943E877" w14:textId="77777777" w:rsidR="00BC4904" w:rsidRDefault="00BC4904" w:rsidP="00BC4904">
      <w:r>
        <w:t>Op basis van de metingen kunnen verbetervoorstel worden opgesteld.</w:t>
      </w:r>
    </w:p>
    <w:p w14:paraId="2D39D79A" w14:textId="77777777" w:rsidR="00BC4904" w:rsidRDefault="00BC4904" w:rsidP="00BC4904">
      <w:pPr>
        <w:ind w:firstLine="708"/>
      </w:pPr>
    </w:p>
    <w:tbl>
      <w:tblPr>
        <w:tblStyle w:val="Rastertabel4"/>
        <w:tblW w:w="10632" w:type="dxa"/>
        <w:tblInd w:w="-714" w:type="dxa"/>
        <w:tblLayout w:type="fixed"/>
        <w:tblLook w:val="04A0" w:firstRow="1" w:lastRow="0" w:firstColumn="1" w:lastColumn="0" w:noHBand="0" w:noVBand="1"/>
      </w:tblPr>
      <w:tblGrid>
        <w:gridCol w:w="567"/>
        <w:gridCol w:w="2240"/>
        <w:gridCol w:w="2722"/>
        <w:gridCol w:w="709"/>
        <w:gridCol w:w="992"/>
        <w:gridCol w:w="1559"/>
        <w:gridCol w:w="1843"/>
      </w:tblGrid>
      <w:tr w:rsidR="00BC4904" w:rsidRPr="001A6D66" w14:paraId="51C255B3" w14:textId="77777777" w:rsidTr="009D0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F10F588" w14:textId="77777777" w:rsidR="00BC4904" w:rsidRPr="001A6D66" w:rsidRDefault="00BC4904" w:rsidP="009D0110">
            <w:pPr>
              <w:rPr>
                <w:b w:val="0"/>
                <w:bCs w:val="0"/>
                <w:sz w:val="16"/>
                <w:szCs w:val="16"/>
              </w:rPr>
            </w:pPr>
            <w:r w:rsidRPr="001A6D66">
              <w:rPr>
                <w:b w:val="0"/>
                <w:bCs w:val="0"/>
                <w:sz w:val="16"/>
                <w:szCs w:val="16"/>
              </w:rPr>
              <w:t>#</w:t>
            </w:r>
          </w:p>
        </w:tc>
        <w:tc>
          <w:tcPr>
            <w:tcW w:w="2240" w:type="dxa"/>
          </w:tcPr>
          <w:p w14:paraId="68A819ED"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Kwaliteitsaspect</w:t>
            </w:r>
          </w:p>
        </w:tc>
        <w:tc>
          <w:tcPr>
            <w:tcW w:w="2722" w:type="dxa"/>
          </w:tcPr>
          <w:p w14:paraId="13F789CB"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Indicator</w:t>
            </w:r>
          </w:p>
        </w:tc>
        <w:tc>
          <w:tcPr>
            <w:tcW w:w="709" w:type="dxa"/>
          </w:tcPr>
          <w:p w14:paraId="1A6DEB6B"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A6D66">
              <w:rPr>
                <w:sz w:val="16"/>
                <w:szCs w:val="16"/>
              </w:rPr>
              <w:t>Score</w:t>
            </w:r>
          </w:p>
          <w:p w14:paraId="05ED23F8"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w:t>
            </w:r>
          </w:p>
        </w:tc>
        <w:tc>
          <w:tcPr>
            <w:tcW w:w="992" w:type="dxa"/>
          </w:tcPr>
          <w:p w14:paraId="75898821"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Datum</w:t>
            </w:r>
          </w:p>
          <w:p w14:paraId="38384C2E"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Laatste meting</w:t>
            </w:r>
          </w:p>
        </w:tc>
        <w:tc>
          <w:tcPr>
            <w:tcW w:w="1559" w:type="dxa"/>
          </w:tcPr>
          <w:p w14:paraId="62CF53A8"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b w:val="0"/>
                <w:bCs w:val="0"/>
                <w:sz w:val="16"/>
                <w:szCs w:val="16"/>
              </w:rPr>
            </w:pPr>
            <w:r w:rsidRPr="001A6D66">
              <w:rPr>
                <w:sz w:val="16"/>
                <w:szCs w:val="16"/>
              </w:rPr>
              <w:t>Locatie documentatie</w:t>
            </w:r>
          </w:p>
          <w:p w14:paraId="46C930CB"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p>
        </w:tc>
        <w:tc>
          <w:tcPr>
            <w:tcW w:w="1843" w:type="dxa"/>
          </w:tcPr>
          <w:p w14:paraId="2F61B0A4" w14:textId="77777777" w:rsidR="00BC4904" w:rsidRPr="001A6D66" w:rsidRDefault="00BC4904" w:rsidP="009D0110">
            <w:pPr>
              <w:cnfStyle w:val="100000000000" w:firstRow="1" w:lastRow="0" w:firstColumn="0" w:lastColumn="0" w:oddVBand="0" w:evenVBand="0" w:oddHBand="0" w:evenHBand="0" w:firstRowFirstColumn="0" w:firstRowLastColumn="0" w:lastRowFirstColumn="0" w:lastRowLastColumn="0"/>
              <w:rPr>
                <w:sz w:val="16"/>
                <w:szCs w:val="16"/>
              </w:rPr>
            </w:pPr>
            <w:r w:rsidRPr="001A6D66">
              <w:rPr>
                <w:sz w:val="16"/>
                <w:szCs w:val="16"/>
              </w:rPr>
              <w:t>Opmerkingen</w:t>
            </w:r>
          </w:p>
        </w:tc>
      </w:tr>
      <w:tr w:rsidR="00BC4904" w14:paraId="03D97F1E"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5E90DE" w14:textId="77777777" w:rsidR="00BC4904" w:rsidRPr="00EB246B" w:rsidRDefault="00BC4904" w:rsidP="009D0110">
            <w:pPr>
              <w:rPr>
                <w:b w:val="0"/>
                <w:bCs w:val="0"/>
              </w:rPr>
            </w:pPr>
            <w:r w:rsidRPr="00EB246B">
              <w:rPr>
                <w:b w:val="0"/>
                <w:bCs w:val="0"/>
              </w:rPr>
              <w:t>9</w:t>
            </w:r>
          </w:p>
        </w:tc>
        <w:tc>
          <w:tcPr>
            <w:tcW w:w="2240" w:type="dxa"/>
          </w:tcPr>
          <w:p w14:paraId="71E84A25"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r>
              <w:rPr>
                <w:b/>
                <w:bCs/>
              </w:rPr>
              <w:t>Organisatie en inrichting</w:t>
            </w:r>
          </w:p>
        </w:tc>
        <w:tc>
          <w:tcPr>
            <w:tcW w:w="2722" w:type="dxa"/>
          </w:tcPr>
          <w:p w14:paraId="777161C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CC4E4B">
              <w:t>IB-activiteiten in primaire processen  zijn belegd en beschreven</w:t>
            </w:r>
          </w:p>
        </w:tc>
        <w:tc>
          <w:tcPr>
            <w:tcW w:w="709" w:type="dxa"/>
          </w:tcPr>
          <w:p w14:paraId="53C1F91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537EF9A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493C118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207A033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7BD06A95"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9EE4F3B" w14:textId="77777777" w:rsidR="00BC4904" w:rsidRPr="00EB246B" w:rsidRDefault="00BC4904" w:rsidP="009D0110">
            <w:pPr>
              <w:rPr>
                <w:b w:val="0"/>
                <w:bCs w:val="0"/>
              </w:rPr>
            </w:pPr>
            <w:r w:rsidRPr="00EB246B">
              <w:rPr>
                <w:b w:val="0"/>
                <w:bCs w:val="0"/>
              </w:rPr>
              <w:t>12</w:t>
            </w:r>
          </w:p>
        </w:tc>
        <w:tc>
          <w:tcPr>
            <w:tcW w:w="2240" w:type="dxa"/>
          </w:tcPr>
          <w:p w14:paraId="56626027"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r w:rsidRPr="00EB246B">
              <w:rPr>
                <w:b/>
                <w:bCs/>
              </w:rPr>
              <w:t>Instrumenten en producten</w:t>
            </w:r>
          </w:p>
        </w:tc>
        <w:tc>
          <w:tcPr>
            <w:tcW w:w="2722" w:type="dxa"/>
          </w:tcPr>
          <w:p w14:paraId="170F8A3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Geordend overzicht / Classificatieschema</w:t>
            </w:r>
          </w:p>
        </w:tc>
        <w:tc>
          <w:tcPr>
            <w:tcW w:w="709" w:type="dxa"/>
          </w:tcPr>
          <w:p w14:paraId="4A3635D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1CBCA5D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0C32108E"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77B1D1F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3A61913A"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95DA88" w14:textId="77777777" w:rsidR="00BC4904" w:rsidRPr="00EB246B" w:rsidRDefault="00BC4904" w:rsidP="009D0110">
            <w:pPr>
              <w:rPr>
                <w:b w:val="0"/>
                <w:bCs w:val="0"/>
              </w:rPr>
            </w:pPr>
            <w:r w:rsidRPr="00EB246B">
              <w:rPr>
                <w:b w:val="0"/>
                <w:bCs w:val="0"/>
              </w:rPr>
              <w:t>13</w:t>
            </w:r>
          </w:p>
        </w:tc>
        <w:tc>
          <w:tcPr>
            <w:tcW w:w="2240" w:type="dxa"/>
          </w:tcPr>
          <w:p w14:paraId="60ED4562"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098BA05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Selectielijst</w:t>
            </w:r>
          </w:p>
        </w:tc>
        <w:tc>
          <w:tcPr>
            <w:tcW w:w="709" w:type="dxa"/>
          </w:tcPr>
          <w:p w14:paraId="4C93C88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5C7FE9F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323F47D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40B3521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190FD9E8"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C0D397B" w14:textId="77777777" w:rsidR="00BC4904" w:rsidRPr="00EB246B" w:rsidRDefault="00BC4904" w:rsidP="009D0110">
            <w:pPr>
              <w:rPr>
                <w:b w:val="0"/>
                <w:bCs w:val="0"/>
              </w:rPr>
            </w:pPr>
            <w:r w:rsidRPr="00EB246B">
              <w:rPr>
                <w:b w:val="0"/>
                <w:bCs w:val="0"/>
              </w:rPr>
              <w:t>14</w:t>
            </w:r>
          </w:p>
        </w:tc>
        <w:tc>
          <w:tcPr>
            <w:tcW w:w="2240" w:type="dxa"/>
          </w:tcPr>
          <w:p w14:paraId="3263149A"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1E1A2786"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roofErr w:type="spellStart"/>
            <w:r w:rsidRPr="00B0188A">
              <w:t>Metagegevenschema</w:t>
            </w:r>
            <w:proofErr w:type="spellEnd"/>
          </w:p>
        </w:tc>
        <w:tc>
          <w:tcPr>
            <w:tcW w:w="709" w:type="dxa"/>
          </w:tcPr>
          <w:p w14:paraId="6C6AEF6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5D6F5DA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146950C0"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274B913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6F573CDD"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275FB8" w14:textId="77777777" w:rsidR="00BC4904" w:rsidRPr="00EB246B" w:rsidRDefault="00BC4904" w:rsidP="009D0110">
            <w:pPr>
              <w:rPr>
                <w:b w:val="0"/>
                <w:bCs w:val="0"/>
              </w:rPr>
            </w:pPr>
            <w:r w:rsidRPr="00EB246B">
              <w:rPr>
                <w:b w:val="0"/>
                <w:bCs w:val="0"/>
              </w:rPr>
              <w:t>15</w:t>
            </w:r>
          </w:p>
        </w:tc>
        <w:tc>
          <w:tcPr>
            <w:tcW w:w="2240" w:type="dxa"/>
          </w:tcPr>
          <w:p w14:paraId="518FBF6E"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12AFB18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Overzicht te gebruiken bestandsformaten</w:t>
            </w:r>
          </w:p>
        </w:tc>
        <w:tc>
          <w:tcPr>
            <w:tcW w:w="709" w:type="dxa"/>
          </w:tcPr>
          <w:p w14:paraId="793A8EB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5680DF6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29089BF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4A530E4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0BEA8AE2"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00C6D549" w14:textId="77777777" w:rsidR="00BC4904" w:rsidRPr="00EB246B" w:rsidRDefault="00BC4904" w:rsidP="009D0110">
            <w:pPr>
              <w:rPr>
                <w:b w:val="0"/>
                <w:bCs w:val="0"/>
              </w:rPr>
            </w:pPr>
            <w:r w:rsidRPr="00EB246B">
              <w:rPr>
                <w:b w:val="0"/>
                <w:bCs w:val="0"/>
              </w:rPr>
              <w:t>16</w:t>
            </w:r>
          </w:p>
        </w:tc>
        <w:tc>
          <w:tcPr>
            <w:tcW w:w="2240" w:type="dxa"/>
          </w:tcPr>
          <w:p w14:paraId="66F113AE"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498CE2F6"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t>Omgang analoog materiaal (</w:t>
            </w:r>
            <w:r w:rsidRPr="00B0188A">
              <w:t>Besluit en handboek(en) vervanging</w:t>
            </w:r>
            <w:r>
              <w:t>)</w:t>
            </w:r>
          </w:p>
        </w:tc>
        <w:tc>
          <w:tcPr>
            <w:tcW w:w="709" w:type="dxa"/>
          </w:tcPr>
          <w:p w14:paraId="3CEBDA20"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3F1BC08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26B6297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356201C4"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2BEDA978"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DEA8F0" w14:textId="77777777" w:rsidR="00BC4904" w:rsidRPr="00EB246B" w:rsidRDefault="00BC4904" w:rsidP="009D0110">
            <w:pPr>
              <w:rPr>
                <w:b w:val="0"/>
                <w:bCs w:val="0"/>
              </w:rPr>
            </w:pPr>
            <w:r w:rsidRPr="00EB246B">
              <w:rPr>
                <w:b w:val="0"/>
                <w:bCs w:val="0"/>
              </w:rPr>
              <w:t>19</w:t>
            </w:r>
          </w:p>
        </w:tc>
        <w:tc>
          <w:tcPr>
            <w:tcW w:w="2240" w:type="dxa"/>
          </w:tcPr>
          <w:p w14:paraId="5C03D8CD"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1AA1139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Regeling conversie / migratie</w:t>
            </w:r>
          </w:p>
        </w:tc>
        <w:tc>
          <w:tcPr>
            <w:tcW w:w="709" w:type="dxa"/>
          </w:tcPr>
          <w:p w14:paraId="3079E0B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4EAE002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0447C84F"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50DC3BC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2402C981"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578B1D36" w14:textId="77777777" w:rsidR="00BC4904" w:rsidRPr="00EB246B" w:rsidRDefault="00BC4904" w:rsidP="009D0110">
            <w:pPr>
              <w:rPr>
                <w:b w:val="0"/>
                <w:bCs w:val="0"/>
              </w:rPr>
            </w:pPr>
            <w:r w:rsidRPr="00EB246B">
              <w:rPr>
                <w:b w:val="0"/>
                <w:bCs w:val="0"/>
              </w:rPr>
              <w:t>20</w:t>
            </w:r>
          </w:p>
        </w:tc>
        <w:tc>
          <w:tcPr>
            <w:tcW w:w="2240" w:type="dxa"/>
          </w:tcPr>
          <w:p w14:paraId="0EEC7870"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20D50FA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B0188A">
              <w:t>Autorisatietabel</w:t>
            </w:r>
          </w:p>
        </w:tc>
        <w:tc>
          <w:tcPr>
            <w:tcW w:w="709" w:type="dxa"/>
          </w:tcPr>
          <w:p w14:paraId="28C6E8B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71D9926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42D2A44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25F430D9"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0EF1EE8D"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F91715" w14:textId="77777777" w:rsidR="00BC4904" w:rsidRPr="00EB246B" w:rsidRDefault="00BC4904" w:rsidP="009D0110">
            <w:pPr>
              <w:rPr>
                <w:b w:val="0"/>
                <w:bCs w:val="0"/>
              </w:rPr>
            </w:pPr>
            <w:r w:rsidRPr="00EB246B">
              <w:rPr>
                <w:b w:val="0"/>
                <w:bCs w:val="0"/>
              </w:rPr>
              <w:t>21</w:t>
            </w:r>
          </w:p>
        </w:tc>
        <w:tc>
          <w:tcPr>
            <w:tcW w:w="2240" w:type="dxa"/>
          </w:tcPr>
          <w:p w14:paraId="03F74378"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3FE406F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r w:rsidRPr="00B0188A">
              <w:t>Lijst beperkingsgronden openbaarheid</w:t>
            </w:r>
          </w:p>
        </w:tc>
        <w:tc>
          <w:tcPr>
            <w:tcW w:w="709" w:type="dxa"/>
          </w:tcPr>
          <w:p w14:paraId="29EC30A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651391B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3AC92C63"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52B899D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3B2F7692"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725941DB" w14:textId="77777777" w:rsidR="00BC4904" w:rsidRPr="00EB246B" w:rsidRDefault="00BC4904" w:rsidP="009D0110">
            <w:pPr>
              <w:rPr>
                <w:b w:val="0"/>
                <w:bCs w:val="0"/>
              </w:rPr>
            </w:pPr>
            <w:r w:rsidRPr="00EB246B">
              <w:rPr>
                <w:b w:val="0"/>
                <w:bCs w:val="0"/>
              </w:rPr>
              <w:t>22</w:t>
            </w:r>
          </w:p>
        </w:tc>
        <w:tc>
          <w:tcPr>
            <w:tcW w:w="2240" w:type="dxa"/>
          </w:tcPr>
          <w:p w14:paraId="654055F5" w14:textId="77777777" w:rsidR="00BC4904" w:rsidRPr="00EB246B" w:rsidRDefault="00BC4904" w:rsidP="009D0110">
            <w:pPr>
              <w:cnfStyle w:val="000000000000" w:firstRow="0" w:lastRow="0" w:firstColumn="0" w:lastColumn="0" w:oddVBand="0" w:evenVBand="0" w:oddHBand="0" w:evenHBand="0" w:firstRowFirstColumn="0" w:firstRowLastColumn="0" w:lastRowFirstColumn="0" w:lastRowLastColumn="0"/>
              <w:rPr>
                <w:b/>
                <w:bCs/>
              </w:rPr>
            </w:pPr>
            <w:r w:rsidRPr="00EB246B">
              <w:rPr>
                <w:b/>
                <w:bCs/>
              </w:rPr>
              <w:t>Systemen</w:t>
            </w:r>
          </w:p>
        </w:tc>
        <w:tc>
          <w:tcPr>
            <w:tcW w:w="2722" w:type="dxa"/>
          </w:tcPr>
          <w:p w14:paraId="702E8B5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r w:rsidRPr="00353A12">
              <w:t>Systemen ingericht met borging van duurzame toegankelijkheid</w:t>
            </w:r>
            <w:r>
              <w:t>*</w:t>
            </w:r>
          </w:p>
        </w:tc>
        <w:tc>
          <w:tcPr>
            <w:tcW w:w="709" w:type="dxa"/>
          </w:tcPr>
          <w:p w14:paraId="44A3912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52050A7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266E7981"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77380547"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3EE05A8D"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E48998" w14:textId="77777777" w:rsidR="00BC4904" w:rsidRPr="00EB246B" w:rsidRDefault="00BC4904" w:rsidP="009D0110">
            <w:r>
              <w:t>23</w:t>
            </w:r>
          </w:p>
        </w:tc>
        <w:tc>
          <w:tcPr>
            <w:tcW w:w="2240" w:type="dxa"/>
          </w:tcPr>
          <w:p w14:paraId="287F5BCB" w14:textId="77777777" w:rsidR="00BC4904" w:rsidRPr="00EB246B" w:rsidRDefault="00BC4904" w:rsidP="009D0110">
            <w:pPr>
              <w:cnfStyle w:val="000000100000" w:firstRow="0" w:lastRow="0" w:firstColumn="0" w:lastColumn="0" w:oddVBand="0" w:evenVBand="0" w:oddHBand="1" w:evenHBand="0" w:firstRowFirstColumn="0" w:firstRowLastColumn="0" w:lastRowFirstColumn="0" w:lastRowLastColumn="0"/>
              <w:rPr>
                <w:b/>
                <w:bCs/>
              </w:rPr>
            </w:pPr>
            <w:r>
              <w:rPr>
                <w:b/>
                <w:bCs/>
              </w:rPr>
              <w:t>Volledigheid</w:t>
            </w:r>
          </w:p>
        </w:tc>
        <w:tc>
          <w:tcPr>
            <w:tcW w:w="2722" w:type="dxa"/>
          </w:tcPr>
          <w:p w14:paraId="38F150D7" w14:textId="77777777" w:rsidR="00BC4904" w:rsidRPr="00353A12" w:rsidRDefault="00BC4904" w:rsidP="009D0110">
            <w:pPr>
              <w:cnfStyle w:val="000000100000" w:firstRow="0" w:lastRow="0" w:firstColumn="0" w:lastColumn="0" w:oddVBand="0" w:evenVBand="0" w:oddHBand="1" w:evenHBand="0" w:firstRowFirstColumn="0" w:firstRowLastColumn="0" w:lastRowFirstColumn="0" w:lastRowLastColumn="0"/>
            </w:pPr>
            <w:r>
              <w:t>Compleetheid dossiers</w:t>
            </w:r>
          </w:p>
        </w:tc>
        <w:tc>
          <w:tcPr>
            <w:tcW w:w="709" w:type="dxa"/>
          </w:tcPr>
          <w:p w14:paraId="1CB716A2"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36EC061D"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17B3686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58B8A6B5"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152725F2"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3FFEA32C" w14:textId="77777777" w:rsidR="00BC4904" w:rsidRDefault="00BC4904" w:rsidP="009D0110">
            <w:r>
              <w:t>24</w:t>
            </w:r>
          </w:p>
        </w:tc>
        <w:tc>
          <w:tcPr>
            <w:tcW w:w="2240" w:type="dxa"/>
          </w:tcPr>
          <w:p w14:paraId="26C6A18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2D30A4DF" w14:textId="77777777" w:rsidR="00BC4904" w:rsidRPr="00353A12" w:rsidRDefault="00BC4904" w:rsidP="009D0110">
            <w:pPr>
              <w:cnfStyle w:val="000000000000" w:firstRow="0" w:lastRow="0" w:firstColumn="0" w:lastColumn="0" w:oddVBand="0" w:evenVBand="0" w:oddHBand="0" w:evenHBand="0" w:firstRowFirstColumn="0" w:firstRowLastColumn="0" w:lastRowFirstColumn="0" w:lastRowLastColumn="0"/>
            </w:pPr>
            <w:r>
              <w:t>Reproduceerbaarheid dossiers</w:t>
            </w:r>
          </w:p>
        </w:tc>
        <w:tc>
          <w:tcPr>
            <w:tcW w:w="709" w:type="dxa"/>
          </w:tcPr>
          <w:p w14:paraId="3E31C226"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15F1FC0E"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7F5F6D2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0AEBDA6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55D7B041"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E77E0C" w14:textId="77777777" w:rsidR="00BC4904" w:rsidRDefault="00BC4904" w:rsidP="009D0110">
            <w:r>
              <w:t>25</w:t>
            </w:r>
          </w:p>
        </w:tc>
        <w:tc>
          <w:tcPr>
            <w:tcW w:w="2240" w:type="dxa"/>
          </w:tcPr>
          <w:p w14:paraId="60DB50A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58B0E1CA" w14:textId="77777777" w:rsidR="00BC4904" w:rsidRPr="00353A12" w:rsidRDefault="00BC4904" w:rsidP="009D0110">
            <w:pPr>
              <w:cnfStyle w:val="000000100000" w:firstRow="0" w:lastRow="0" w:firstColumn="0" w:lastColumn="0" w:oddVBand="0" w:evenVBand="0" w:oddHBand="1" w:evenHBand="0" w:firstRowFirstColumn="0" w:firstRowLastColumn="0" w:lastRowFirstColumn="0" w:lastRowLastColumn="0"/>
            </w:pPr>
            <w:r>
              <w:t>Traceerbare historie*</w:t>
            </w:r>
          </w:p>
        </w:tc>
        <w:tc>
          <w:tcPr>
            <w:tcW w:w="709" w:type="dxa"/>
          </w:tcPr>
          <w:p w14:paraId="14D2F02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7B53E5F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5CAA918B"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169E66BA"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1F874D1A"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E91A0C7" w14:textId="77777777" w:rsidR="00BC4904" w:rsidRDefault="00BC4904" w:rsidP="009D0110">
            <w:r>
              <w:t>26</w:t>
            </w:r>
          </w:p>
        </w:tc>
        <w:tc>
          <w:tcPr>
            <w:tcW w:w="2240" w:type="dxa"/>
          </w:tcPr>
          <w:p w14:paraId="43D1D31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rPr>
                <w:b/>
                <w:bCs/>
              </w:rPr>
            </w:pPr>
            <w:r>
              <w:rPr>
                <w:b/>
                <w:bCs/>
              </w:rPr>
              <w:t>Vindbaarheid &amp; Beschikbaarheid</w:t>
            </w:r>
          </w:p>
        </w:tc>
        <w:tc>
          <w:tcPr>
            <w:tcW w:w="2722" w:type="dxa"/>
          </w:tcPr>
          <w:p w14:paraId="639C59FF" w14:textId="77777777" w:rsidR="00BC4904" w:rsidRPr="00353A12" w:rsidRDefault="00BC4904" w:rsidP="009D0110">
            <w:pPr>
              <w:cnfStyle w:val="000000000000" w:firstRow="0" w:lastRow="0" w:firstColumn="0" w:lastColumn="0" w:oddVBand="0" w:evenVBand="0" w:oddHBand="0" w:evenHBand="0" w:firstRowFirstColumn="0" w:firstRowLastColumn="0" w:lastRowFirstColumn="0" w:lastRowLastColumn="0"/>
            </w:pPr>
            <w:r>
              <w:t>Zinvolle naamgeving</w:t>
            </w:r>
          </w:p>
        </w:tc>
        <w:tc>
          <w:tcPr>
            <w:tcW w:w="709" w:type="dxa"/>
          </w:tcPr>
          <w:p w14:paraId="00356568"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1B7FEB20"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156BE1C7"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66C1452A"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5955A454"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4A5A70E" w14:textId="77777777" w:rsidR="00BC4904" w:rsidRDefault="00BC4904" w:rsidP="009D0110">
            <w:r>
              <w:t>27</w:t>
            </w:r>
          </w:p>
        </w:tc>
        <w:tc>
          <w:tcPr>
            <w:tcW w:w="2240" w:type="dxa"/>
          </w:tcPr>
          <w:p w14:paraId="020677F1"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rPr>
                <w:b/>
                <w:bCs/>
              </w:rPr>
            </w:pPr>
          </w:p>
        </w:tc>
        <w:tc>
          <w:tcPr>
            <w:tcW w:w="2722" w:type="dxa"/>
          </w:tcPr>
          <w:p w14:paraId="4D340056" w14:textId="77777777" w:rsidR="00BC4904" w:rsidRPr="00353A12" w:rsidRDefault="00BC4904" w:rsidP="009D0110">
            <w:pPr>
              <w:cnfStyle w:val="000000100000" w:firstRow="0" w:lastRow="0" w:firstColumn="0" w:lastColumn="0" w:oddVBand="0" w:evenVBand="0" w:oddHBand="1" w:evenHBand="0" w:firstRowFirstColumn="0" w:firstRowLastColumn="0" w:lastRowFirstColumn="0" w:lastRowLastColumn="0"/>
            </w:pPr>
            <w:r>
              <w:t>Eenmalige opslag</w:t>
            </w:r>
          </w:p>
        </w:tc>
        <w:tc>
          <w:tcPr>
            <w:tcW w:w="709" w:type="dxa"/>
          </w:tcPr>
          <w:p w14:paraId="5EFDCE6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49E3B96E"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404D886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7976B048"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r w:rsidR="00BC4904" w14:paraId="373213E3" w14:textId="77777777" w:rsidTr="009D0110">
        <w:tc>
          <w:tcPr>
            <w:cnfStyle w:val="001000000000" w:firstRow="0" w:lastRow="0" w:firstColumn="1" w:lastColumn="0" w:oddVBand="0" w:evenVBand="0" w:oddHBand="0" w:evenHBand="0" w:firstRowFirstColumn="0" w:firstRowLastColumn="0" w:lastRowFirstColumn="0" w:lastRowLastColumn="0"/>
            <w:tcW w:w="567" w:type="dxa"/>
          </w:tcPr>
          <w:p w14:paraId="458E1331" w14:textId="77777777" w:rsidR="00BC4904" w:rsidRDefault="00BC4904" w:rsidP="009D0110">
            <w:r>
              <w:t>28</w:t>
            </w:r>
          </w:p>
        </w:tc>
        <w:tc>
          <w:tcPr>
            <w:tcW w:w="2240" w:type="dxa"/>
          </w:tcPr>
          <w:p w14:paraId="76830F1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rPr>
                <w:b/>
                <w:bCs/>
              </w:rPr>
            </w:pPr>
          </w:p>
        </w:tc>
        <w:tc>
          <w:tcPr>
            <w:tcW w:w="2722" w:type="dxa"/>
          </w:tcPr>
          <w:p w14:paraId="1CE80DAD" w14:textId="77777777" w:rsidR="00BC4904" w:rsidRPr="00353A12" w:rsidRDefault="00BC4904" w:rsidP="009D0110">
            <w:pPr>
              <w:cnfStyle w:val="000000000000" w:firstRow="0" w:lastRow="0" w:firstColumn="0" w:lastColumn="0" w:oddVBand="0" w:evenVBand="0" w:oddHBand="0" w:evenHBand="0" w:firstRowFirstColumn="0" w:firstRowLastColumn="0" w:lastRowFirstColumn="0" w:lastRowLastColumn="0"/>
            </w:pPr>
            <w:r>
              <w:t>Beschikbaarheid en performance*</w:t>
            </w:r>
          </w:p>
        </w:tc>
        <w:tc>
          <w:tcPr>
            <w:tcW w:w="709" w:type="dxa"/>
          </w:tcPr>
          <w:p w14:paraId="0D61719B"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992" w:type="dxa"/>
          </w:tcPr>
          <w:p w14:paraId="6E4FECEC"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559" w:type="dxa"/>
          </w:tcPr>
          <w:p w14:paraId="0B40FA9F"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c>
          <w:tcPr>
            <w:tcW w:w="1843" w:type="dxa"/>
          </w:tcPr>
          <w:p w14:paraId="56DB53FE" w14:textId="77777777" w:rsidR="00BC4904" w:rsidRDefault="00BC4904" w:rsidP="009D0110">
            <w:pPr>
              <w:cnfStyle w:val="000000000000" w:firstRow="0" w:lastRow="0" w:firstColumn="0" w:lastColumn="0" w:oddVBand="0" w:evenVBand="0" w:oddHBand="0" w:evenHBand="0" w:firstRowFirstColumn="0" w:firstRowLastColumn="0" w:lastRowFirstColumn="0" w:lastRowLastColumn="0"/>
            </w:pPr>
          </w:p>
        </w:tc>
      </w:tr>
      <w:tr w:rsidR="00BC4904" w14:paraId="5E7A362E" w14:textId="77777777" w:rsidTr="009D0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31B26D" w14:textId="77777777" w:rsidR="00BC4904" w:rsidRDefault="00BC4904" w:rsidP="009D0110">
            <w:r>
              <w:t>29</w:t>
            </w:r>
          </w:p>
        </w:tc>
        <w:tc>
          <w:tcPr>
            <w:tcW w:w="2240" w:type="dxa"/>
          </w:tcPr>
          <w:p w14:paraId="6896B399"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rPr>
                <w:b/>
                <w:bCs/>
              </w:rPr>
            </w:pPr>
            <w:r>
              <w:rPr>
                <w:b/>
                <w:bCs/>
              </w:rPr>
              <w:t>Betrouwbaarheid</w:t>
            </w:r>
          </w:p>
        </w:tc>
        <w:tc>
          <w:tcPr>
            <w:tcW w:w="2722" w:type="dxa"/>
          </w:tcPr>
          <w:p w14:paraId="7874D0AA" w14:textId="77777777" w:rsidR="00BC4904" w:rsidRPr="00353A12" w:rsidRDefault="00BC4904" w:rsidP="009D0110">
            <w:pPr>
              <w:cnfStyle w:val="000000100000" w:firstRow="0" w:lastRow="0" w:firstColumn="0" w:lastColumn="0" w:oddVBand="0" w:evenVBand="0" w:oddHBand="1" w:evenHBand="0" w:firstRowFirstColumn="0" w:firstRowLastColumn="0" w:lastRowFirstColumn="0" w:lastRowLastColumn="0"/>
            </w:pPr>
            <w:r>
              <w:t>Versiebeheer*</w:t>
            </w:r>
          </w:p>
        </w:tc>
        <w:tc>
          <w:tcPr>
            <w:tcW w:w="709" w:type="dxa"/>
          </w:tcPr>
          <w:p w14:paraId="34761307"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992" w:type="dxa"/>
          </w:tcPr>
          <w:p w14:paraId="30C4C464"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559" w:type="dxa"/>
          </w:tcPr>
          <w:p w14:paraId="07AF09CC"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c>
          <w:tcPr>
            <w:tcW w:w="1843" w:type="dxa"/>
          </w:tcPr>
          <w:p w14:paraId="611785F0" w14:textId="77777777" w:rsidR="00BC4904" w:rsidRDefault="00BC4904" w:rsidP="009D0110">
            <w:pPr>
              <w:cnfStyle w:val="000000100000" w:firstRow="0" w:lastRow="0" w:firstColumn="0" w:lastColumn="0" w:oddVBand="0" w:evenVBand="0" w:oddHBand="1" w:evenHBand="0" w:firstRowFirstColumn="0" w:firstRowLastColumn="0" w:lastRowFirstColumn="0" w:lastRowLastColumn="0"/>
            </w:pPr>
          </w:p>
        </w:tc>
      </w:tr>
    </w:tbl>
    <w:p w14:paraId="117D756E" w14:textId="77777777" w:rsidR="00BC4904" w:rsidRDefault="00BC4904" w:rsidP="00BC4904"/>
    <w:p w14:paraId="150EB3F6" w14:textId="77777777" w:rsidR="00BC4904" w:rsidRDefault="00BC4904" w:rsidP="00BC4904"/>
    <w:p w14:paraId="701AA447" w14:textId="77777777" w:rsidR="00BC4904" w:rsidRDefault="00BC4904" w:rsidP="00BC4904">
      <w:pPr>
        <w:pStyle w:val="Kop1"/>
      </w:pPr>
      <w:r>
        <w:lastRenderedPageBreak/>
        <w:t>Input uit de organisatie</w:t>
      </w:r>
    </w:p>
    <w:p w14:paraId="491D35AC" w14:textId="77777777" w:rsidR="00BC4904" w:rsidRPr="00435F06" w:rsidRDefault="00BC4904" w:rsidP="00BC4904">
      <w:pPr>
        <w:pStyle w:val="Ondertitel"/>
        <w:rPr>
          <w:i/>
          <w:iCs/>
          <w:sz w:val="18"/>
          <w:szCs w:val="18"/>
        </w:rPr>
      </w:pPr>
      <w:r w:rsidRPr="00435F06">
        <w:rPr>
          <w:i/>
          <w:iCs/>
          <w:sz w:val="18"/>
          <w:szCs w:val="18"/>
        </w:rPr>
        <w:t>Zijn er verbeterpunten uit de organisatie naar voren gebracht die meegenomen moeten worden in het verbeterplan van het team?</w:t>
      </w:r>
    </w:p>
    <w:p w14:paraId="00A0E752" w14:textId="77777777" w:rsidR="00BC4904" w:rsidRDefault="00BC4904" w:rsidP="00BC4904">
      <w:r>
        <w:t>[]</w:t>
      </w:r>
    </w:p>
    <w:p w14:paraId="37D6F47B" w14:textId="77777777" w:rsidR="00BC4904" w:rsidRDefault="00BC4904" w:rsidP="00BC4904"/>
    <w:p w14:paraId="4C6DD54C" w14:textId="77777777" w:rsidR="00BC4904" w:rsidRDefault="00BC4904" w:rsidP="00BC4904">
      <w:pPr>
        <w:pStyle w:val="Kop1"/>
      </w:pPr>
      <w:r>
        <w:t>Verbetervoorstellen</w:t>
      </w:r>
    </w:p>
    <w:p w14:paraId="2C9C95E8" w14:textId="77777777" w:rsidR="00BC4904" w:rsidRDefault="00BC4904" w:rsidP="00BC4904">
      <w:r>
        <w:t>Op basis van het bovenstaande zijn afspraken gemaakt over verbeteringen die moeten worden doorgevoerd. Deze zijn hier kort samengevat. Indien nodig wordt verwezen naar een nadere uitwerking. De periodiek is samengevat in de PDCA-terminologie. Hierbij kan de volgende lijn worden gevolgd:</w:t>
      </w:r>
    </w:p>
    <w:tbl>
      <w:tblPr>
        <w:tblStyle w:val="Lijsttabel2-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418"/>
      </w:tblGrid>
      <w:tr w:rsidR="00BC4904" w:rsidRPr="00E81E5C" w14:paraId="15D374BC" w14:textId="77777777" w:rsidTr="009D011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0E2FC232"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Planning maken en verantwoordelijkheden toewijzen (verbeterplan)</w:t>
            </w:r>
          </w:p>
        </w:tc>
        <w:tc>
          <w:tcPr>
            <w:tcW w:w="1418" w:type="dxa"/>
            <w:noWrap/>
            <w:hideMark/>
          </w:tcPr>
          <w:p w14:paraId="5939B4A1" w14:textId="77777777" w:rsidR="00BC4904" w:rsidRPr="000029D4" w:rsidRDefault="00BC4904" w:rsidP="009D011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lang w:eastAsia="nl-NL"/>
              </w:rPr>
            </w:pPr>
            <w:r w:rsidRPr="000029D4">
              <w:rPr>
                <w:rFonts w:ascii="Calibri" w:eastAsia="Times New Roman" w:hAnsi="Calibri" w:cs="Calibri"/>
                <w:b w:val="0"/>
                <w:bCs w:val="0"/>
                <w:color w:val="000000"/>
                <w:lang w:eastAsia="nl-NL"/>
              </w:rPr>
              <w:t>Plan</w:t>
            </w:r>
          </w:p>
        </w:tc>
      </w:tr>
      <w:tr w:rsidR="00BC4904" w:rsidRPr="00E81E5C" w14:paraId="6E5D5FDE" w14:textId="77777777" w:rsidTr="009D011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6C320784"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Uitvoering losse verbeterpunten (evt. met sub-PDCA)</w:t>
            </w:r>
          </w:p>
        </w:tc>
        <w:tc>
          <w:tcPr>
            <w:tcW w:w="1418" w:type="dxa"/>
            <w:noWrap/>
            <w:hideMark/>
          </w:tcPr>
          <w:p w14:paraId="56574E22" w14:textId="77777777" w:rsidR="00BC4904" w:rsidRPr="000029D4" w:rsidRDefault="00BC4904" w:rsidP="009D01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Do</w:t>
            </w:r>
          </w:p>
        </w:tc>
      </w:tr>
      <w:tr w:rsidR="00BC4904" w:rsidRPr="00E81E5C" w14:paraId="3D01AC60" w14:textId="77777777" w:rsidTr="009D0110">
        <w:trPr>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0F33A89C"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Toezicht op uitvoering verbeterpunten</w:t>
            </w:r>
          </w:p>
        </w:tc>
        <w:tc>
          <w:tcPr>
            <w:tcW w:w="1418" w:type="dxa"/>
            <w:noWrap/>
            <w:hideMark/>
          </w:tcPr>
          <w:p w14:paraId="4BD81DF2" w14:textId="77777777" w:rsidR="00BC4904" w:rsidRPr="000029D4" w:rsidRDefault="00BC4904" w:rsidP="009D011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Check</w:t>
            </w:r>
          </w:p>
        </w:tc>
      </w:tr>
      <w:tr w:rsidR="00BC4904" w:rsidRPr="00E81E5C" w14:paraId="45EAC494" w14:textId="77777777" w:rsidTr="009D0110">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00" w:type="dxa"/>
            <w:noWrap/>
            <w:hideMark/>
          </w:tcPr>
          <w:p w14:paraId="043EA217" w14:textId="77777777" w:rsidR="00BC4904" w:rsidRPr="001457D3" w:rsidRDefault="00BC4904" w:rsidP="009D0110">
            <w:pPr>
              <w:rPr>
                <w:rFonts w:ascii="Times New Roman" w:eastAsia="Times New Roman" w:hAnsi="Times New Roman" w:cs="Times New Roman"/>
                <w:b w:val="0"/>
                <w:bCs w:val="0"/>
                <w:sz w:val="20"/>
                <w:szCs w:val="20"/>
                <w:lang w:eastAsia="nl-NL"/>
              </w:rPr>
            </w:pPr>
            <w:r w:rsidRPr="001457D3">
              <w:rPr>
                <w:rFonts w:ascii="Calibri" w:eastAsia="Times New Roman" w:hAnsi="Calibri" w:cs="Calibri"/>
                <w:b w:val="0"/>
                <w:bCs w:val="0"/>
                <w:color w:val="000000"/>
                <w:lang w:eastAsia="nl-NL"/>
              </w:rPr>
              <w:t>Bijsturen individuele verbeterpunten en (i</w:t>
            </w:r>
            <w:r>
              <w:rPr>
                <w:rFonts w:ascii="Calibri" w:eastAsia="Times New Roman" w:hAnsi="Calibri" w:cs="Calibri"/>
                <w:b w:val="0"/>
                <w:bCs w:val="0"/>
                <w:color w:val="000000"/>
                <w:lang w:eastAsia="nl-NL"/>
              </w:rPr>
              <w:t>.</w:t>
            </w:r>
            <w:r w:rsidRPr="001457D3">
              <w:rPr>
                <w:rFonts w:ascii="Calibri" w:eastAsia="Times New Roman" w:hAnsi="Calibri" w:cs="Calibri"/>
                <w:b w:val="0"/>
                <w:bCs w:val="0"/>
                <w:color w:val="000000"/>
                <w:lang w:eastAsia="nl-NL"/>
              </w:rPr>
              <w:t>v</w:t>
            </w:r>
            <w:r>
              <w:rPr>
                <w:rFonts w:ascii="Calibri" w:eastAsia="Times New Roman" w:hAnsi="Calibri" w:cs="Calibri"/>
                <w:b w:val="0"/>
                <w:bCs w:val="0"/>
                <w:color w:val="000000"/>
                <w:lang w:eastAsia="nl-NL"/>
              </w:rPr>
              <w:t>.</w:t>
            </w:r>
            <w:r w:rsidRPr="001457D3">
              <w:rPr>
                <w:rFonts w:ascii="Calibri" w:eastAsia="Times New Roman" w:hAnsi="Calibri" w:cs="Calibri"/>
                <w:b w:val="0"/>
                <w:bCs w:val="0"/>
                <w:color w:val="000000"/>
                <w:lang w:eastAsia="nl-NL"/>
              </w:rPr>
              <w:t>t) aanpassen verbeterplan</w:t>
            </w:r>
          </w:p>
        </w:tc>
        <w:tc>
          <w:tcPr>
            <w:tcW w:w="1418" w:type="dxa"/>
            <w:noWrap/>
            <w:hideMark/>
          </w:tcPr>
          <w:p w14:paraId="71DCFD35" w14:textId="77777777" w:rsidR="00BC4904" w:rsidRPr="000029D4" w:rsidRDefault="00BC4904" w:rsidP="009D011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nl-NL"/>
              </w:rPr>
            </w:pPr>
            <w:r w:rsidRPr="000029D4">
              <w:rPr>
                <w:rFonts w:ascii="Calibri" w:eastAsia="Times New Roman" w:hAnsi="Calibri" w:cs="Calibri"/>
                <w:color w:val="000000"/>
                <w:lang w:eastAsia="nl-NL"/>
              </w:rPr>
              <w:t>Act</w:t>
            </w:r>
          </w:p>
        </w:tc>
      </w:tr>
    </w:tbl>
    <w:p w14:paraId="5A843203" w14:textId="77777777" w:rsidR="00BC4904" w:rsidRDefault="00BC4904" w:rsidP="00BC4904"/>
    <w:p w14:paraId="1C7F8B89" w14:textId="77777777" w:rsidR="00BC4904" w:rsidRDefault="00BC4904" w:rsidP="00BC4904">
      <w:r>
        <w:t>(Kopieer-plak de onderstaande tabel voor elk verbetervoorstel)</w:t>
      </w:r>
    </w:p>
    <w:p w14:paraId="6418D691" w14:textId="77777777" w:rsidR="00BC4904" w:rsidRDefault="00BC4904" w:rsidP="00BC4904"/>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717"/>
        <w:gridCol w:w="1008"/>
        <w:gridCol w:w="693"/>
        <w:gridCol w:w="1032"/>
        <w:gridCol w:w="669"/>
        <w:gridCol w:w="1056"/>
        <w:gridCol w:w="645"/>
        <w:gridCol w:w="1985"/>
      </w:tblGrid>
      <w:tr w:rsidR="00BC4904" w:rsidRPr="004049B0" w14:paraId="70C58379" w14:textId="77777777" w:rsidTr="009D0110">
        <w:tc>
          <w:tcPr>
            <w:tcW w:w="2110" w:type="dxa"/>
            <w:tcBorders>
              <w:top w:val="single" w:sz="6" w:space="0" w:color="000000"/>
              <w:left w:val="single" w:sz="6" w:space="0" w:color="000000"/>
              <w:bottom w:val="single" w:sz="6" w:space="0" w:color="000000"/>
              <w:right w:val="single" w:sz="6" w:space="0" w:color="000000"/>
            </w:tcBorders>
            <w:shd w:val="clear" w:color="auto" w:fill="auto"/>
            <w:hideMark/>
          </w:tcPr>
          <w:p w14:paraId="27EC63AD"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Verbetervoorstel</w:t>
            </w:r>
            <w:r w:rsidRPr="004049B0">
              <w:rPr>
                <w:rFonts w:ascii="Calibri" w:eastAsia="Times New Roman" w:hAnsi="Calibri" w:cs="Calibri"/>
              </w:rPr>
              <w:t> </w:t>
            </w:r>
          </w:p>
        </w:tc>
        <w:tc>
          <w:tcPr>
            <w:tcW w:w="7805" w:type="dxa"/>
            <w:gridSpan w:val="8"/>
            <w:tcBorders>
              <w:top w:val="single" w:sz="6" w:space="0" w:color="000000"/>
              <w:left w:val="nil"/>
              <w:bottom w:val="single" w:sz="6" w:space="0" w:color="000000"/>
              <w:right w:val="single" w:sz="6" w:space="0" w:color="000000"/>
            </w:tcBorders>
            <w:shd w:val="clear" w:color="auto" w:fill="auto"/>
            <w:hideMark/>
          </w:tcPr>
          <w:p w14:paraId="32B8A603" w14:textId="77777777" w:rsidR="00BC4904" w:rsidRPr="006E3DB4" w:rsidRDefault="00BC4904" w:rsidP="009D0110">
            <w:pPr>
              <w:spacing w:after="0" w:line="240" w:lineRule="auto"/>
              <w:textAlignment w:val="baseline"/>
              <w:rPr>
                <w:rFonts w:eastAsia="Times New Roman" w:cstheme="minorHAnsi"/>
                <w:sz w:val="20"/>
                <w:szCs w:val="20"/>
              </w:rPr>
            </w:pPr>
            <w:r w:rsidRPr="006E3DB4">
              <w:rPr>
                <w:rFonts w:eastAsia="Times New Roman" w:cstheme="minorHAnsi"/>
                <w:sz w:val="20"/>
                <w:szCs w:val="20"/>
              </w:rPr>
              <w:t>[Naam]</w:t>
            </w:r>
          </w:p>
        </w:tc>
      </w:tr>
      <w:tr w:rsidR="00BC4904" w:rsidRPr="004049B0" w14:paraId="3CF202A7"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6451B69C"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Eigenaar </w:t>
            </w:r>
          </w:p>
        </w:tc>
        <w:tc>
          <w:tcPr>
            <w:tcW w:w="7805" w:type="dxa"/>
            <w:gridSpan w:val="8"/>
            <w:tcBorders>
              <w:top w:val="nil"/>
              <w:left w:val="nil"/>
              <w:bottom w:val="single" w:sz="6" w:space="0" w:color="000000"/>
              <w:right w:val="single" w:sz="6" w:space="0" w:color="000000"/>
            </w:tcBorders>
            <w:shd w:val="clear" w:color="auto" w:fill="auto"/>
            <w:hideMark/>
          </w:tcPr>
          <w:p w14:paraId="2DD7700A" w14:textId="77777777" w:rsidR="00BC4904" w:rsidRPr="006E3DB4" w:rsidRDefault="00BC4904" w:rsidP="009D0110">
            <w:pPr>
              <w:textAlignment w:val="baseline"/>
              <w:rPr>
                <w:rFonts w:eastAsia="Times New Roman" w:cstheme="minorHAnsi"/>
                <w:sz w:val="20"/>
                <w:szCs w:val="20"/>
              </w:rPr>
            </w:pPr>
            <w:r w:rsidRPr="006E3DB4">
              <w:rPr>
                <w:rFonts w:eastAsia="Times New Roman" w:cstheme="minorHAnsi"/>
                <w:sz w:val="20"/>
                <w:szCs w:val="20"/>
              </w:rPr>
              <w:t>[Naam]</w:t>
            </w:r>
          </w:p>
        </w:tc>
      </w:tr>
      <w:tr w:rsidR="00BC4904" w:rsidRPr="004049B0" w14:paraId="511CC50D"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2B5CA466"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Periode </w:t>
            </w:r>
          </w:p>
        </w:tc>
        <w:tc>
          <w:tcPr>
            <w:tcW w:w="717" w:type="dxa"/>
            <w:tcBorders>
              <w:top w:val="nil"/>
              <w:left w:val="nil"/>
              <w:bottom w:val="single" w:sz="6" w:space="0" w:color="000000"/>
              <w:right w:val="single" w:sz="6" w:space="0" w:color="000000"/>
            </w:tcBorders>
            <w:shd w:val="clear" w:color="auto" w:fill="A8D08D" w:themeFill="accent6" w:themeFillTint="99"/>
            <w:hideMark/>
          </w:tcPr>
          <w:p w14:paraId="1C1BADD4"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Plan</w:t>
            </w:r>
          </w:p>
        </w:tc>
        <w:tc>
          <w:tcPr>
            <w:tcW w:w="1008" w:type="dxa"/>
            <w:tcBorders>
              <w:top w:val="nil"/>
              <w:left w:val="nil"/>
              <w:bottom w:val="single" w:sz="6" w:space="0" w:color="000000"/>
              <w:right w:val="single" w:sz="6" w:space="0" w:color="000000"/>
            </w:tcBorders>
            <w:shd w:val="clear" w:color="auto" w:fill="auto"/>
          </w:tcPr>
          <w:p w14:paraId="6CE87082"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93" w:type="dxa"/>
            <w:tcBorders>
              <w:top w:val="nil"/>
              <w:left w:val="nil"/>
              <w:bottom w:val="single" w:sz="6" w:space="0" w:color="000000"/>
              <w:right w:val="single" w:sz="6" w:space="0" w:color="000000"/>
            </w:tcBorders>
            <w:shd w:val="clear" w:color="auto" w:fill="9CC2E5" w:themeFill="accent5" w:themeFillTint="99"/>
          </w:tcPr>
          <w:p w14:paraId="2C312AE8"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Do</w:t>
            </w:r>
          </w:p>
        </w:tc>
        <w:tc>
          <w:tcPr>
            <w:tcW w:w="1032" w:type="dxa"/>
            <w:tcBorders>
              <w:top w:val="nil"/>
              <w:left w:val="nil"/>
              <w:bottom w:val="single" w:sz="6" w:space="0" w:color="000000"/>
              <w:right w:val="single" w:sz="6" w:space="0" w:color="000000"/>
            </w:tcBorders>
            <w:shd w:val="clear" w:color="auto" w:fill="auto"/>
          </w:tcPr>
          <w:p w14:paraId="7547CD89"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69" w:type="dxa"/>
            <w:tcBorders>
              <w:top w:val="nil"/>
              <w:left w:val="nil"/>
              <w:bottom w:val="single" w:sz="6" w:space="0" w:color="000000"/>
              <w:right w:val="single" w:sz="6" w:space="0" w:color="000000"/>
            </w:tcBorders>
            <w:shd w:val="clear" w:color="auto" w:fill="FFD966" w:themeFill="accent4" w:themeFillTint="99"/>
          </w:tcPr>
          <w:p w14:paraId="5EA4F701"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Check</w:t>
            </w:r>
          </w:p>
        </w:tc>
        <w:tc>
          <w:tcPr>
            <w:tcW w:w="1056" w:type="dxa"/>
            <w:tcBorders>
              <w:top w:val="nil"/>
              <w:left w:val="nil"/>
              <w:bottom w:val="single" w:sz="6" w:space="0" w:color="000000"/>
              <w:right w:val="single" w:sz="6" w:space="0" w:color="000000"/>
            </w:tcBorders>
            <w:shd w:val="clear" w:color="auto" w:fill="auto"/>
          </w:tcPr>
          <w:p w14:paraId="79A4D37A"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c>
          <w:tcPr>
            <w:tcW w:w="645" w:type="dxa"/>
            <w:tcBorders>
              <w:top w:val="nil"/>
              <w:left w:val="nil"/>
              <w:bottom w:val="single" w:sz="6" w:space="0" w:color="000000"/>
              <w:right w:val="single" w:sz="6" w:space="0" w:color="000000"/>
            </w:tcBorders>
            <w:shd w:val="clear" w:color="auto" w:fill="C9C9C9" w:themeFill="accent3" w:themeFillTint="99"/>
          </w:tcPr>
          <w:p w14:paraId="4351E1A9"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Act</w:t>
            </w:r>
          </w:p>
        </w:tc>
        <w:tc>
          <w:tcPr>
            <w:tcW w:w="1985" w:type="dxa"/>
            <w:tcBorders>
              <w:top w:val="nil"/>
              <w:left w:val="nil"/>
              <w:bottom w:val="single" w:sz="6" w:space="0" w:color="000000"/>
              <w:right w:val="single" w:sz="6" w:space="0" w:color="000000"/>
            </w:tcBorders>
            <w:shd w:val="clear" w:color="auto" w:fill="auto"/>
          </w:tcPr>
          <w:p w14:paraId="374AF16D" w14:textId="77777777" w:rsidR="00BC4904" w:rsidRPr="004049B0" w:rsidRDefault="00BC4904" w:rsidP="009D0110">
            <w:pPr>
              <w:textAlignment w:val="baseline"/>
              <w:rPr>
                <w:rFonts w:ascii="Segoe UI" w:eastAsia="Times New Roman" w:hAnsi="Segoe UI" w:cs="Segoe UI"/>
                <w:sz w:val="18"/>
                <w:szCs w:val="18"/>
              </w:rPr>
            </w:pPr>
            <w:r>
              <w:rPr>
                <w:rFonts w:ascii="Segoe UI" w:eastAsia="Times New Roman" w:hAnsi="Segoe UI" w:cs="Segoe UI"/>
                <w:sz w:val="18"/>
                <w:szCs w:val="18"/>
              </w:rPr>
              <w:t>[periode]</w:t>
            </w:r>
          </w:p>
        </w:tc>
      </w:tr>
      <w:tr w:rsidR="00BC4904" w:rsidRPr="004049B0" w14:paraId="6A8C711A" w14:textId="77777777" w:rsidTr="009D0110">
        <w:tc>
          <w:tcPr>
            <w:tcW w:w="2110" w:type="dxa"/>
            <w:tcBorders>
              <w:top w:val="nil"/>
              <w:left w:val="single" w:sz="6" w:space="0" w:color="000000"/>
              <w:bottom w:val="single" w:sz="6" w:space="0" w:color="000000"/>
              <w:right w:val="single" w:sz="6" w:space="0" w:color="000000"/>
            </w:tcBorders>
            <w:shd w:val="clear" w:color="auto" w:fill="auto"/>
            <w:hideMark/>
          </w:tcPr>
          <w:p w14:paraId="57C0777C"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Inzet / budget</w:t>
            </w:r>
          </w:p>
        </w:tc>
        <w:tc>
          <w:tcPr>
            <w:tcW w:w="7805" w:type="dxa"/>
            <w:gridSpan w:val="8"/>
            <w:tcBorders>
              <w:top w:val="nil"/>
              <w:left w:val="nil"/>
              <w:bottom w:val="single" w:sz="6" w:space="0" w:color="000000"/>
              <w:right w:val="single" w:sz="6" w:space="0" w:color="000000"/>
            </w:tcBorders>
            <w:shd w:val="clear" w:color="auto" w:fill="auto"/>
            <w:hideMark/>
          </w:tcPr>
          <w:p w14:paraId="0DB4C23E" w14:textId="77777777" w:rsidR="00BC4904" w:rsidRPr="004049B0" w:rsidRDefault="00BC4904" w:rsidP="009D0110">
            <w:pPr>
              <w:textAlignment w:val="baseline"/>
              <w:rPr>
                <w:rFonts w:ascii="Segoe UI" w:eastAsia="Times New Roman" w:hAnsi="Segoe UI" w:cs="Segoe UI"/>
                <w:sz w:val="18"/>
                <w:szCs w:val="18"/>
              </w:rPr>
            </w:pPr>
            <w:r>
              <w:rPr>
                <w:rFonts w:ascii="Calibri" w:eastAsia="Times New Roman" w:hAnsi="Calibri" w:cs="Calibri"/>
              </w:rPr>
              <w:t>[Specificatie]</w:t>
            </w:r>
          </w:p>
        </w:tc>
      </w:tr>
      <w:tr w:rsidR="00BC4904" w:rsidRPr="004049B0" w14:paraId="613EC0F2" w14:textId="77777777" w:rsidTr="009D0110">
        <w:tc>
          <w:tcPr>
            <w:tcW w:w="2110" w:type="dxa"/>
            <w:tcBorders>
              <w:top w:val="nil"/>
              <w:left w:val="single" w:sz="6" w:space="0" w:color="000000"/>
              <w:bottom w:val="single" w:sz="6" w:space="0" w:color="000000"/>
              <w:right w:val="single" w:sz="6" w:space="0" w:color="000000"/>
            </w:tcBorders>
            <w:shd w:val="clear" w:color="auto" w:fill="auto"/>
          </w:tcPr>
          <w:p w14:paraId="28DBF592" w14:textId="77777777" w:rsidR="00BC4904" w:rsidRDefault="00BC4904" w:rsidP="009D0110">
            <w:pPr>
              <w:textAlignment w:val="baseline"/>
              <w:rPr>
                <w:rFonts w:ascii="Calibri" w:eastAsia="Times New Roman" w:hAnsi="Calibri" w:cs="Calibri"/>
              </w:rPr>
            </w:pPr>
            <w:r>
              <w:rPr>
                <w:rFonts w:ascii="Calibri" w:eastAsia="Times New Roman" w:hAnsi="Calibri" w:cs="Calibri"/>
              </w:rPr>
              <w:t>Nadere uitwerking?</w:t>
            </w:r>
          </w:p>
        </w:tc>
        <w:tc>
          <w:tcPr>
            <w:tcW w:w="7805" w:type="dxa"/>
            <w:gridSpan w:val="8"/>
            <w:tcBorders>
              <w:top w:val="nil"/>
              <w:left w:val="nil"/>
              <w:bottom w:val="single" w:sz="6" w:space="0" w:color="000000"/>
              <w:right w:val="single" w:sz="6" w:space="0" w:color="000000"/>
            </w:tcBorders>
            <w:shd w:val="clear" w:color="auto" w:fill="auto"/>
          </w:tcPr>
          <w:p w14:paraId="1968B6EF" w14:textId="77777777" w:rsidR="00BC4904" w:rsidRDefault="00BC4904" w:rsidP="009D0110">
            <w:pPr>
              <w:textAlignment w:val="baseline"/>
              <w:rPr>
                <w:rFonts w:ascii="Calibri" w:eastAsia="Times New Roman" w:hAnsi="Calibri" w:cs="Calibri"/>
              </w:rPr>
            </w:pPr>
            <w:r>
              <w:rPr>
                <w:rFonts w:ascii="Calibri" w:eastAsia="Times New Roman" w:hAnsi="Calibri" w:cs="Calibri"/>
              </w:rPr>
              <w:t>[ja / nee / afspraken]</w:t>
            </w:r>
          </w:p>
        </w:tc>
      </w:tr>
      <w:tr w:rsidR="00BC4904" w:rsidRPr="004049B0" w14:paraId="5195B209" w14:textId="77777777" w:rsidTr="009D0110">
        <w:tc>
          <w:tcPr>
            <w:tcW w:w="2110" w:type="dxa"/>
            <w:tcBorders>
              <w:top w:val="nil"/>
              <w:left w:val="single" w:sz="6" w:space="0" w:color="000000"/>
              <w:bottom w:val="single" w:sz="4" w:space="0" w:color="auto"/>
              <w:right w:val="single" w:sz="6" w:space="0" w:color="000000"/>
            </w:tcBorders>
            <w:shd w:val="clear" w:color="auto" w:fill="auto"/>
            <w:hideMark/>
          </w:tcPr>
          <w:p w14:paraId="3F7CE0C0" w14:textId="77777777" w:rsidR="00BC4904" w:rsidRPr="004049B0" w:rsidRDefault="00BC4904" w:rsidP="009D0110">
            <w:pPr>
              <w:textAlignment w:val="baseline"/>
              <w:rPr>
                <w:rFonts w:ascii="Segoe UI" w:eastAsia="Times New Roman" w:hAnsi="Segoe UI" w:cs="Segoe UI"/>
                <w:sz w:val="18"/>
                <w:szCs w:val="18"/>
              </w:rPr>
            </w:pPr>
            <w:r w:rsidRPr="004049B0">
              <w:rPr>
                <w:rFonts w:ascii="Calibri" w:eastAsia="Times New Roman" w:hAnsi="Calibri" w:cs="Calibri"/>
              </w:rPr>
              <w:t>Korte samenvatting </w:t>
            </w:r>
          </w:p>
        </w:tc>
        <w:tc>
          <w:tcPr>
            <w:tcW w:w="7805" w:type="dxa"/>
            <w:gridSpan w:val="8"/>
            <w:tcBorders>
              <w:top w:val="nil"/>
              <w:left w:val="nil"/>
              <w:bottom w:val="single" w:sz="4" w:space="0" w:color="auto"/>
              <w:right w:val="single" w:sz="6" w:space="0" w:color="000000"/>
            </w:tcBorders>
            <w:shd w:val="clear" w:color="auto" w:fill="auto"/>
            <w:hideMark/>
          </w:tcPr>
          <w:p w14:paraId="34C7019D" w14:textId="77777777" w:rsidR="00BC4904" w:rsidRPr="004049B0" w:rsidRDefault="00BC4904" w:rsidP="009D0110">
            <w:pPr>
              <w:rPr>
                <w:rFonts w:ascii="Segoe UI" w:eastAsia="Times New Roman" w:hAnsi="Segoe UI" w:cs="Segoe UI"/>
                <w:sz w:val="18"/>
                <w:szCs w:val="18"/>
              </w:rPr>
            </w:pPr>
            <w:r>
              <w:rPr>
                <w:sz w:val="18"/>
                <w:szCs w:val="18"/>
              </w:rPr>
              <w:t xml:space="preserve">[Samenvatting van het te verbeteren punt (incl. verwijzing naar het criterium uit het kwaliteitssysteem) en de gemaakte afspraken]  </w:t>
            </w:r>
          </w:p>
        </w:tc>
      </w:tr>
      <w:tr w:rsidR="00BC4904" w:rsidRPr="004049B0" w14:paraId="60F77103" w14:textId="77777777" w:rsidTr="009D0110">
        <w:tc>
          <w:tcPr>
            <w:tcW w:w="2110" w:type="dxa"/>
            <w:tcBorders>
              <w:top w:val="single" w:sz="4" w:space="0" w:color="auto"/>
              <w:left w:val="single" w:sz="6" w:space="0" w:color="000000"/>
              <w:bottom w:val="single" w:sz="6" w:space="0" w:color="000000"/>
              <w:right w:val="single" w:sz="6" w:space="0" w:color="000000"/>
            </w:tcBorders>
            <w:shd w:val="clear" w:color="auto" w:fill="auto"/>
          </w:tcPr>
          <w:p w14:paraId="76DBE07A" w14:textId="77777777" w:rsidR="00BC4904" w:rsidRPr="004049B0" w:rsidRDefault="00BC4904" w:rsidP="009D0110">
            <w:pPr>
              <w:textAlignment w:val="baseline"/>
              <w:rPr>
                <w:rFonts w:ascii="Calibri" w:eastAsia="Times New Roman" w:hAnsi="Calibri" w:cs="Calibri"/>
              </w:rPr>
            </w:pPr>
            <w:r>
              <w:rPr>
                <w:rFonts w:ascii="Calibri" w:eastAsia="Times New Roman" w:hAnsi="Calibri" w:cs="Calibri"/>
              </w:rPr>
              <w:t>Meetbaar resultaat</w:t>
            </w:r>
          </w:p>
        </w:tc>
        <w:tc>
          <w:tcPr>
            <w:tcW w:w="7805" w:type="dxa"/>
            <w:gridSpan w:val="8"/>
            <w:tcBorders>
              <w:top w:val="single" w:sz="4" w:space="0" w:color="auto"/>
              <w:left w:val="nil"/>
              <w:bottom w:val="single" w:sz="6" w:space="0" w:color="000000"/>
              <w:right w:val="single" w:sz="6" w:space="0" w:color="000000"/>
            </w:tcBorders>
            <w:shd w:val="clear" w:color="auto" w:fill="auto"/>
          </w:tcPr>
          <w:p w14:paraId="6C3FA706" w14:textId="77777777" w:rsidR="00BC4904" w:rsidRDefault="00BC4904" w:rsidP="009D0110">
            <w:pPr>
              <w:rPr>
                <w:sz w:val="18"/>
                <w:szCs w:val="18"/>
              </w:rPr>
            </w:pPr>
            <w:r>
              <w:rPr>
                <w:sz w:val="18"/>
                <w:szCs w:val="18"/>
              </w:rPr>
              <w:t>[Probeer zo SMART-mogelijk te definiëren wat het resultaat moet zijn]</w:t>
            </w:r>
          </w:p>
        </w:tc>
      </w:tr>
    </w:tbl>
    <w:p w14:paraId="0FB76638" w14:textId="77777777" w:rsidR="00BC4904" w:rsidRDefault="00BC4904" w:rsidP="00BC4904"/>
    <w:p w14:paraId="09D93BED" w14:textId="77777777" w:rsidR="00BC4904" w:rsidRPr="008A72B8" w:rsidRDefault="00BC4904" w:rsidP="00BC4904"/>
    <w:p w14:paraId="40AE3DA7" w14:textId="77777777" w:rsidR="0020536D" w:rsidRDefault="0020536D"/>
    <w:sectPr w:rsidR="00205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04"/>
    <w:rsid w:val="0020536D"/>
    <w:rsid w:val="00373E7E"/>
    <w:rsid w:val="00771954"/>
    <w:rsid w:val="00BC4904"/>
    <w:rsid w:val="00D950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57CC"/>
  <w15:chartTrackingRefBased/>
  <w15:docId w15:val="{9A554C36-F142-4435-9337-CDC8B6FB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4904"/>
  </w:style>
  <w:style w:type="paragraph" w:styleId="Kop1">
    <w:name w:val="heading 1"/>
    <w:basedOn w:val="Standaard"/>
    <w:next w:val="Standaard"/>
    <w:link w:val="Kop1Char"/>
    <w:uiPriority w:val="9"/>
    <w:qFormat/>
    <w:rsid w:val="00BC49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C49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90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C4904"/>
    <w:rPr>
      <w:rFonts w:asciiTheme="majorHAnsi" w:eastAsiaTheme="majorEastAsia" w:hAnsiTheme="majorHAnsi" w:cstheme="majorBidi"/>
      <w:color w:val="2F5496" w:themeColor="accent1" w:themeShade="BF"/>
      <w:sz w:val="26"/>
      <w:szCs w:val="26"/>
    </w:rPr>
  </w:style>
  <w:style w:type="paragraph" w:styleId="Titel">
    <w:name w:val="Title"/>
    <w:basedOn w:val="Standaard"/>
    <w:next w:val="Standaard"/>
    <w:link w:val="TitelChar"/>
    <w:uiPriority w:val="10"/>
    <w:qFormat/>
    <w:rsid w:val="00BC49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904"/>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BC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BC49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BC490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Ondertitel">
    <w:name w:val="Subtitle"/>
    <w:basedOn w:val="Standaard"/>
    <w:next w:val="Standaard"/>
    <w:link w:val="OndertitelChar"/>
    <w:uiPriority w:val="11"/>
    <w:qFormat/>
    <w:rsid w:val="00BC490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BC490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FF8E2-6BD7-4486-A1E9-C41C50A64042}"/>
</file>

<file path=customXml/itemProps2.xml><?xml version="1.0" encoding="utf-8"?>
<ds:datastoreItem xmlns:ds="http://schemas.openxmlformats.org/officeDocument/2006/customXml" ds:itemID="{9019AA66-532A-41FA-B685-FF92D72E3891}"/>
</file>

<file path=customXml/itemProps3.xml><?xml version="1.0" encoding="utf-8"?>
<ds:datastoreItem xmlns:ds="http://schemas.openxmlformats.org/officeDocument/2006/customXml" ds:itemID="{42047721-1BB4-4CE1-829A-1849E71F5D49}"/>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10445</Characters>
  <Application>Microsoft Office Word</Application>
  <DocSecurity>0</DocSecurity>
  <Lines>87</Lines>
  <Paragraphs>24</Paragraphs>
  <ScaleCrop>false</ScaleCrop>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Bakker</dc:creator>
  <cp:keywords/>
  <dc:description/>
  <cp:lastModifiedBy>Wietse Bakker</cp:lastModifiedBy>
  <cp:revision>1</cp:revision>
  <dcterms:created xsi:type="dcterms:W3CDTF">2022-06-29T07:09:00Z</dcterms:created>
  <dcterms:modified xsi:type="dcterms:W3CDTF">2022-06-29T07:09:00Z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0x0101000979AC081F1EA545875FD8DCD9B709FA</vt:lpwstr>
  </property>
  <property fmtid="{D5CDD505-2E9C-101B-9397-08002B2CF9AE}" pid="3" name="MediaServiceImageTags">
    <vt:lpwstr/>
  </property>
</Properties>
</file>